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br/>
      </w:r>
      <w:r>
        <w:t>ITEM #:</w:t>
      </w:r>
      <w:r>
        <w:tab/>
        <w:t xml:space="preserve">ICE TRANSPORT CART  </w:t>
      </w:r>
      <w:r/>
      <w:r>
        <w:br/>
      </w:r>
      <w:r>
        <w:t>Quantity:</w:t>
      </w:r>
      <w:r>
        <w:tab/>
        <w:t>One (1)</w:t>
      </w:r>
      <w:r/>
      <w:r>
        <w:br/>
      </w:r>
      <w:r>
        <w:t>Manufacturer:</w:t>
      </w:r>
      <w:r>
        <w:tab/>
        <w:t>Manitowoc</w:t>
      </w:r>
      <w:r/>
      <w:r>
        <w:br/>
      </w:r>
      <w:r>
        <w:t>Model No.:</w:t>
      </w:r>
      <w:r>
        <w:tab/>
        <w:t>K-00418</w:t>
      </w:r>
      <w:r/>
      <w:r>
        <w:br/>
      </w:r>
      <w:r>
        <w:t>Pertinent Data:</w:t>
      </w:r>
      <w:r>
        <w:tab/>
        <w:t>108 KG (240 lb) Capacity</w:t>
      </w:r>
      <w:r/>
      <w:r>
        <w:br/>
      </w:r>
      <w:r>
        <w:t>Utilities Req’d:</w:t>
      </w:r>
      <w:r>
        <w:tab/>
        <w:t>—</w:t>
      </w:r>
      <w:r/>
    </w:p>
    <w:p>
      <w:r>
        <w:br/>
      </w:r>
      <w:r>
        <w:t>See plans for location and placement of item with reference to adjoining equipment.</w:t>
      </w:r>
      <w:r/>
      <w:r>
        <w:br/>
      </w:r>
      <w:r>
        <w:t>Furnish and set in place per manufacturer’s standard specifications and the following:</w:t>
      </w:r>
      <w:r/>
      <w:r>
        <w:br/>
      </w:r>
      <w:r>
        <w:t>1.</w:t>
      </w:r>
      <w:r>
        <w:tab/>
        <w:t>Set in place in location as shown on drawings.</w:t>
      </w:r>
      <w:r/>
      <w:r>
        <w:br/>
      </w:r>
      <w:r>
        <w:t>2.</w:t>
      </w:r>
      <w:r>
        <w:tab/>
        <w:t>Size and configuration as shown on drawings.</w:t>
      </w:r>
      <w:r/>
      <w:r>
        <w:br/>
      </w:r>
      <w:r>
        <w:t>3.</w:t>
      </w:r>
      <w:r>
        <w:tab/>
        <w:t>Provide all poly carts are designed for shuttle bins.</w:t>
      </w:r>
      <w:r/>
      <w:r>
        <w:br/>
      </w:r>
      <w:r>
        <w:t>4.</w:t>
      </w:r>
      <w:r>
        <w:tab/>
        <w:t>Provide center split hinged lids open to the cart sides.</w:t>
      </w:r>
      <w:r/>
      <w:r>
        <w:br/>
      </w:r>
      <w:r>
        <w:t>5.</w:t>
      </w:r>
      <w:r>
        <w:tab/>
        <w:t>Provide foot operated rear drain.</w:t>
      </w:r>
      <w:r/>
      <w:r>
        <w:br/>
      </w:r>
      <w:r>
        <w:t>6.</w:t>
      </w:r>
      <w:r>
        <w:tab/>
        <w:t>Provide six (6) (K-00416) Ice Totes to fit in the unit.</w:t>
      </w:r>
      <w:r/>
      <w:r>
        <w:br/>
      </w:r>
      <w:r>
        <w:t>7.</w:t>
      </w:r>
      <w:r>
        <w:tab/>
        <w:t>Provide easily maneuvered 127mm (5”) front and 254mm (10”) rear castors.</w:t>
      </w:r>
      <w:r/>
      <w:r>
        <w:br/>
      </w:r>
      <w:r>
        <w:t>8.</w:t>
      </w:r>
      <w:r>
        <w:tab/>
        <w:t>Must meet all applicable governmental, and local laws, rules, regulations, and codes.</w:t>
      </w:r>
      <w:r/>
      <w:r>
        <w:br/>
      </w:r>
      <w:r/>
      <w:r/>
      <w:r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