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#308:</w:t>
      </w:r>
      <w:r>
        <w:tab/>
        <w:t>MOBILE PLATE AND DISH DISPENSER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Dinex</w:t>
      </w:r>
      <w:r/>
      <w:r>
        <w:br/>
      </w:r>
      <w:r>
        <w:t>Model No.:</w:t>
      </w:r>
      <w:r>
        <w:tab/>
        <w:t>DXIDPH2E/1012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120V/1PH; 7.5A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lifting mechanisms which shall be constructed of type 304 stainless steel with all exposed parts having a No. 4 finish.</w:t>
      </w:r>
      <w:r/>
      <w:r>
        <w:br/>
      </w:r>
      <w:r>
        <w:t>4.</w:t>
      </w:r>
      <w:r>
        <w:tab/>
        <w:t>Provide two plate guides of high impact molded plastic which shall be securely mounted to the top flange.</w:t>
      </w:r>
      <w:r/>
      <w:r>
        <w:br/>
      </w:r>
      <w:r>
        <w:t>5.</w:t>
      </w:r>
      <w:r>
        <w:tab/>
        <w:t>Provide a full complement of stainless steel extension springs shall be furnished which can be easily disconnected to adjust the lifting rate.</w:t>
      </w:r>
      <w:r/>
      <w:r>
        <w:br/>
      </w:r>
      <w:r>
        <w:t>6.</w:t>
      </w:r>
      <w:r>
        <w:tab/>
        <w:t>Provide a floating plate suspended from the extension springs to support the stack of plates to be dispensed.</w:t>
      </w:r>
      <w:r/>
      <w:r>
        <w:br/>
      </w:r>
      <w:r>
        <w:t>7.</w:t>
      </w:r>
      <w:r>
        <w:tab/>
        <w:t>Provide a stainless steel exterior shield furnished on each dispenser.</w:t>
      </w:r>
      <w:r/>
      <w:r>
        <w:br/>
      </w:r>
      <w:r>
        <w:t>8.</w:t>
      </w:r>
      <w:r>
        <w:tab/>
        <w:t>Provide a heater and thermostat mounted in the base of the dispenser.</w:t>
      </w:r>
      <w:r/>
      <w:r>
        <w:br/>
      </w:r>
      <w:r>
        <w:t>9.</w:t>
      </w:r>
      <w:r>
        <w:tab/>
        <w:t>Provide a lighted on/off switch which shall be mounted in one of the plastic plate guides on top of the dispenser.</w:t>
      </w:r>
      <w:r/>
      <w:r>
        <w:br/>
      </w:r>
      <w:r>
        <w:t>10.</w:t>
      </w:r>
      <w:r>
        <w:tab/>
        <w:t>Provide four 5" casters, two (2) with brakes, and perimeter bumper.</w:t>
      </w:r>
      <w:r/>
      <w:r>
        <w:br/>
      </w:r>
      <w:r>
        <w:t>11.</w:t>
      </w:r>
      <w:r>
        <w:tab/>
        <w:t>Provide heavy duty cord and plug, coordinate NEMA configuration with Electrical Contractor.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