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PASS-THRU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STA2RPT-4HS-2S-HC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Req’d:</w:t>
      </w:r>
      <w:r>
        <w:tab/>
        <w:t>120V/1PH; 5.9A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two (2) full height solid doors on one side and four (4) half height solid doors on the other side, hinged as shown on plans.</w:t>
      </w:r>
      <w:r/>
      <w:r>
        <w:br/>
      </w:r>
      <w:r>
        <w:t>6.</w:t>
      </w:r>
      <w:r>
        <w:tab/>
        <w:t>Provide four (4) additional wire shelves.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