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PASS-THRU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Victory </w:t>
      </w:r>
      <w:r/>
      <w:r>
        <w:br/>
      </w:r>
      <w:r>
        <w:t>Model No.:</w:t>
      </w:r>
      <w:r>
        <w:tab/>
        <w:t>RSA-1D-S1-PT-HC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6.5A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two (2) full height solid doors, hinged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