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T-23F-HC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3.7A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half-height solid doors, hinged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