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T-23F-HC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3.7A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two (2) half-height solid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