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FREEZER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GDM-23F-HST-HC</w:t>
      </w:r>
      <w:r/>
      <w:r>
        <w:br/>
      </w:r>
      <w:r>
        <w:t>Pertinent Data:</w:t>
      </w:r>
      <w:r>
        <w:tab/>
        <w:t>Mobile, With Glass Door</w:t>
      </w:r>
      <w:r/>
      <w:r>
        <w:br/>
      </w:r>
      <w:r>
        <w:t>Utilities Req’d:</w:t>
      </w:r>
      <w:r>
        <w:tab/>
        <w:t>120V/1PH; 9.3A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non-peel or chip black powder coated steel on the front and sides on the exterior, and white aluminum liner with stainless steel floor on the interior.</w:t>
      </w:r>
      <w:r/>
      <w:r>
        <w:br/>
      </w:r>
      <w:r>
        <w:t>3.</w:t>
      </w:r>
      <w:r>
        <w:tab/>
        <w:t>Provide four (4) 6” heavy-duty swivel casters two (2) with brakes.</w:t>
      </w:r>
      <w:r/>
      <w:r>
        <w:br/>
      </w:r>
      <w:r>
        <w:t>4.</w:t>
      </w:r>
      <w:r>
        <w:tab/>
        <w:t>Provide heavy-duty cord and plug.</w:t>
      </w:r>
      <w:r/>
      <w:r>
        <w:br/>
      </w:r>
      <w:r>
        <w:t>5.</w:t>
      </w:r>
      <w:r>
        <w:tab/>
        <w:t>Provide full-height triple paned thermal insulated glass door, hinged right side as shown on plans.</w:t>
      </w:r>
      <w:r/>
      <w:r>
        <w:br/>
      </w:r>
      <w:r>
        <w:t>6.</w:t>
      </w:r>
      <w:r>
        <w:tab/>
        <w:t>Provide LED interior lights.</w:t>
      </w:r>
      <w:r/>
      <w:r>
        <w:br/>
      </w:r>
      <w:r>
        <w:t>7.</w:t>
      </w:r>
      <w:r>
        <w:tab/>
        <w:t>Provide two (2) additional wire shelves.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