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SLICER CART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Custom Fabrication</w:t>
      </w:r>
      <w:r/>
      <w:r>
        <w:br/>
      </w:r>
      <w:r>
        <w:t>Model No.:</w:t>
      </w:r>
      <w:r>
        <w:tab/>
        <w:t>Stainless Steel</w:t>
      </w:r>
      <w:r/>
      <w:r>
        <w:br/>
      </w:r>
      <w:r>
        <w:t>Pertinent Data:</w:t>
      </w:r>
      <w:r>
        <w:tab/>
        <w:t xml:space="preserve">See Plans, Drawing </w:t>
      </w:r>
      <w:r>
        <w:rPr>
          <w:color w:val="FF0000"/>
        </w:rPr>
        <w:t>#FS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Fabricate and set in place per plans, details, and the following:</w:t>
      </w:r>
      <w:r/>
      <w:r>
        <w:br/>
      </w:r>
      <w:r>
        <w:t>1.</w:t>
      </w:r>
      <w:r>
        <w:tab/>
        <w:t>Standard fabrication Drawing #</w:t>
      </w:r>
      <w:r>
        <w:rPr>
          <w:color w:val="FF0000"/>
        </w:rPr>
        <w:t>FSX.X, Detail #</w:t>
      </w:r>
      <w:r>
        <w:t>1A, #4C, #5A, and #14A.</w:t>
      </w:r>
      <w:r/>
      <w:r>
        <w:br/>
      </w:r>
      <w:r>
        <w:t>2.</w:t>
      </w:r>
      <w:r>
        <w:tab/>
        <w:t>Set in place in location as shown on drawings.</w:t>
      </w:r>
      <w:r/>
      <w:r>
        <w:br/>
      </w:r>
      <w:r>
        <w:t>3.</w:t>
      </w:r>
      <w:r>
        <w:tab/>
        <w:t>Size and configuration as shown on drawings.</w:t>
      </w:r>
      <w:r/>
      <w:r>
        <w:br/>
      </w:r>
      <w:r>
        <w:t>4.</w:t>
      </w:r>
      <w:r>
        <w:tab/>
        <w:t>Unit shall be equipped 16 gauge 304 stainless steel under shelf and intermediate shelf.</w:t>
      </w:r>
      <w:r/>
      <w:r>
        <w:br/>
      </w:r>
      <w:r>
        <w:t>5.</w:t>
      </w:r>
      <w:r>
        <w:tab/>
        <w:t>Provide four (4) 6” heavy duty, non-marking casters, front two (2) with brakes.</w:t>
      </w:r>
      <w:r/>
      <w:r>
        <w:br/>
      </w:r>
      <w:r>
        <w:t>6.</w:t>
      </w:r>
      <w:r>
        <w:tab/>
        <w:t xml:space="preserve">Provide space on the table for </w:t>
      </w:r>
      <w:r>
        <w:rPr>
          <w:color w:val="FF0000"/>
        </w:rPr>
        <w:t>Item #, Food Slicer</w:t>
      </w:r>
      <w:r>
        <w:t>.</w:t>
      </w:r>
      <w:r/>
      <w:r>
        <w:br/>
      </w:r>
      <w:r>
        <w:t>7.</w:t>
      </w:r>
      <w:r>
        <w:tab/>
        <w:t>Fabricate and install per NSF Standard 2, complete drawings, schedules, elevations, and details.</w:t>
      </w:r>
      <w:r/>
      <w:r>
        <w:br/>
      </w:r>
      <w:r>
        <w:t>8.</w:t>
      </w:r>
      <w:r>
        <w:tab/>
        <w:t>Provide shop drawings for approval prior to fabrication.</w:t>
      </w:r>
      <w:r/>
      <w:r>
        <w:br/>
      </w:r>
      <w:r>
        <w:t>9.</w:t>
      </w:r>
      <w:r>
        <w:tab/>
      </w:r>
      <w:r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