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SMOKEHOUSE BBQ PIT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 &amp; R Manufacturing</w:t>
      </w:r>
      <w:r/>
      <w:r>
        <w:br/>
      </w:r>
      <w:r>
        <w:t>Model No.:</w:t>
      </w:r>
      <w:r>
        <w:tab/>
        <w:t>250FSE</w:t>
      </w:r>
      <w:r/>
      <w:r>
        <w:br/>
      </w:r>
      <w:r>
        <w:t>Pertinent Data:</w:t>
      </w:r>
      <w:r>
        <w:tab/>
        <w:t>Solid Fuel</w:t>
      </w:r>
      <w:r/>
      <w:r>
        <w:br/>
      </w:r>
      <w:r>
        <w:t>Utilities Req’d:</w:t>
      </w:r>
      <w:r>
        <w:tab/>
        <w:t>208V/1PH; 18.3A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capacity of 250 pounds of heavy meat or 50 slabs of ribs capacity per load.</w:t>
      </w:r>
      <w:r/>
      <w:r>
        <w:br/>
      </w:r>
      <w:r>
        <w:t>4.</w:t>
      </w:r>
      <w:r>
        <w:tab/>
        <w:t>Provide easy fire starting with built-in stack fan providing draft and the combustion air fan providing oxygen.</w:t>
      </w:r>
      <w:r/>
      <w:r>
        <w:br/>
      </w:r>
      <w:r>
        <w:t>5.</w:t>
      </w:r>
      <w:r>
        <w:tab/>
        <w:t>Provide an evacuation system of damper and fan system to induce fresh air into the pit.</w:t>
      </w:r>
      <w:r/>
      <w:r>
        <w:br/>
      </w:r>
      <w:r>
        <w:t>6.</w:t>
      </w:r>
      <w:r>
        <w:tab/>
        <w:t>Provide the unit with a cook and hold system.</w:t>
      </w:r>
      <w:r/>
      <w:r>
        <w:br/>
      </w:r>
      <w:r>
        <w:t>7.</w:t>
      </w:r>
      <w:r>
        <w:tab/>
        <w:t>Provide removable racks and rack slides, a large drain valve, and easy to reach walls in a stainless steel interior for cleaning.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