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WATER FILTRATION SYSTEM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4HC-H SINGLE</w:t>
      </w:r>
      <w:r/>
      <w:r>
        <w:br/>
      </w:r>
      <w:r>
        <w:t>Pertinent Data:</w:t>
      </w:r>
      <w:r>
        <w:tab/>
      </w:r>
      <w:r>
        <w:rPr>
          <w:color w:val="FF0000"/>
        </w:rPr>
        <w:t>For Item #____</w:t>
      </w:r>
      <w:r/>
      <w:r>
        <w:br/>
      </w:r>
      <w:r>
        <w:t>Utilities Req’d:</w:t>
      </w:r>
      <w:r>
        <w:tab/>
        <w:t>3/8" CW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with </w:t>
      </w:r>
      <w:r>
        <w:rPr>
          <w:color w:val="FF0000"/>
        </w:rPr>
        <w:t>Item #___, Ice Machine.</w:t>
      </w:r>
      <w:r/>
      <w:r>
        <w:br/>
      </w:r>
      <w:r>
        <w:t>3.</w:t>
      </w:r>
      <w:r>
        <w:rPr>
          <w:color w:val="FF0000"/>
        </w:rP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