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 #337:</w:t>
      </w:r>
      <w:r>
        <w:tab/>
        <w:t>FOOD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GRAH-30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5.5A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infinite controls and remote-control enclosure. Food warmer controls shall be installed on counter apron.</w:t>
      </w:r>
      <w:r/>
      <w:r>
        <w:br/>
      </w:r>
      <w:r>
        <w:t>3.</w:t>
      </w:r>
      <w:r>
        <w:tab/>
        <w:t>Provide indicator light.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onto Item #___.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