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for</w:t>
      </w:r>
      <w:r>
        <w:t xml:space="preserve"> </w:t>
      </w:r>
      <w:r>
        <w:t xml:space="preserve">GRAM</w:t>
      </w:r>
      <w:r>
        <w:t xml:space="preserve"> </w:t>
      </w:r>
      <w:r>
        <w:t xml:space="preserve">Simulation</w:t>
      </w:r>
      <w:r>
        <w:t xml:space="preserve"> </w:t>
      </w:r>
      <w:r>
        <w:t xml:space="preserve">Inputs</w:t>
      </w:r>
    </w:p>
    <w:p>
      <w:pPr>
        <w:pStyle w:val="Author"/>
      </w:pPr>
      <w:r>
        <w:t xml:space="preserve">Sigal</w:t>
      </w:r>
      <w:r>
        <w:t xml:space="preserve"> </w:t>
      </w:r>
      <w:r>
        <w:t xml:space="preserve">Maya</w:t>
      </w:r>
    </w:p>
    <w:p>
      <w:pPr>
        <w:pStyle w:val="Date"/>
      </w:pPr>
      <w:r>
        <w:t xml:space="preserve">2024-12-04</w:t>
      </w:r>
    </w:p>
    <w:bookmarkStart w:id="20" w:name="overview"/>
    <w:p>
      <w:pPr>
        <w:pStyle w:val="Heading1"/>
      </w:pPr>
      <w:r>
        <w:t xml:space="preserve">Overview</w:t>
      </w:r>
    </w:p>
    <w:p>
      <w:pPr>
        <w:pStyle w:val="FirstParagraph"/>
      </w:pPr>
      <w:r>
        <w:t xml:space="preserve">This script defines the input parameters and settings for</w:t>
      </w:r>
      <w:r>
        <w:t xml:space="preserve"> </w:t>
      </w:r>
      <w:r>
        <w:rPr>
          <w:b/>
          <w:bCs/>
        </w:rPr>
        <w:t xml:space="preserve">Global Brain Health Institute (GBHI) Resource Allocation Model (GRAM)</w:t>
      </w:r>
      <w:r>
        <w:t xml:space="preserve">, a microsimulation model that portrays the natural progression of dementia, simulating individual trajectories across various attributes over time.</w:t>
      </w:r>
    </w:p>
    <w:p>
      <w:r>
        <w:pict>
          <v:rect style="width:0;height:1.5pt" o:hralign="center" o:hrstd="t" o:hr="t"/>
        </w:pict>
      </w:r>
    </w:p>
    <w:bookmarkEnd w:id="20"/>
    <w:bookmarkStart w:id="23" w:name="data-sources-and-rationale"/>
    <w:p>
      <w:pPr>
        <w:pStyle w:val="Heading1"/>
      </w:pPr>
      <w:r>
        <w:t xml:space="preserve">Data Sources and Rationale</w:t>
      </w:r>
    </w:p>
    <w:bookmarkStart w:id="22" w:name="external-inputs"/>
    <w:p>
      <w:pPr>
        <w:pStyle w:val="Heading2"/>
      </w:pPr>
      <w:r>
        <w:t xml:space="preserve">External Inputs</w:t>
      </w:r>
    </w:p>
    <w:p>
      <w:pPr>
        <w:pStyle w:val="Compact"/>
        <w:numPr>
          <w:ilvl w:val="0"/>
          <w:numId w:val="1001"/>
        </w:numPr>
      </w:pPr>
      <w:r>
        <w:rPr>
          <w:b/>
          <w:bCs/>
        </w:rPr>
        <w:t xml:space="preserve">Non-Dementia Mortality Probabilities by Age</w:t>
      </w:r>
    </w:p>
    <w:p>
      <w:pPr>
        <w:pStyle w:val="Compact"/>
        <w:numPr>
          <w:ilvl w:val="1"/>
          <w:numId w:val="1002"/>
        </w:numPr>
      </w:pPr>
      <w:r>
        <w:rPr>
          <w:b/>
          <w:bCs/>
        </w:rPr>
        <w:t xml:space="preserve">Source</w:t>
      </w:r>
      <w:r>
        <w:t xml:space="preserve">:</w:t>
      </w:r>
      <w:r>
        <w:t xml:space="preserve"> </w:t>
      </w:r>
      <w:r>
        <w:rPr>
          <w:rStyle w:val="VerbatimChar"/>
        </w:rPr>
        <w:t xml:space="preserve">non_dementia_mortality_prob_by_age_v2.RDS</w:t>
      </w:r>
    </w:p>
    <w:p>
      <w:pPr>
        <w:pStyle w:val="Compact"/>
        <w:numPr>
          <w:ilvl w:val="1"/>
          <w:numId w:val="1002"/>
        </w:numPr>
      </w:pPr>
      <w:r>
        <w:rPr>
          <w:b/>
          <w:bCs/>
        </w:rPr>
        <w:t xml:space="preserve">Rationale</w:t>
      </w:r>
      <w:r>
        <w:t xml:space="preserve">: Provides age-specific probabilities essential for accurate mortality modeling in the absence of dementia.</w:t>
      </w:r>
    </w:p>
    <w:p>
      <w:pPr>
        <w:pStyle w:val="Compact"/>
        <w:numPr>
          <w:ilvl w:val="1"/>
          <w:numId w:val="1002"/>
        </w:numPr>
      </w:pPr>
      <w:r>
        <w:rPr>
          <w:b/>
          <w:bCs/>
        </w:rPr>
        <w:t xml:space="preserve">Details</w:t>
      </w:r>
      <w:r>
        <w:t xml:space="preserve">: Contains annual probabilities of non-dementia mortality for ages 50-100, used to construct the life table. The probabilities in the table were calculated from CDC Wonder data by subtracting dementia-related mortality rates from all-cause mortality rates. See</w:t>
      </w:r>
      <w:r>
        <w:t xml:space="preserve"> </w:t>
      </w:r>
      <w:r>
        <w:rPr>
          <w:rStyle w:val="VerbatimChar"/>
        </w:rPr>
        <w:t xml:space="preserve">calculate_non_dementia_death_rates.R</w:t>
      </w:r>
      <w:r>
        <w:t xml:space="preserve"> for the calculation.</w:t>
      </w:r>
    </w:p>
    <w:p>
      <w:pPr>
        <w:pStyle w:val="Compact"/>
        <w:numPr>
          <w:ilvl w:val="0"/>
          <w:numId w:val="1001"/>
        </w:numPr>
      </w:pPr>
      <w:r>
        <w:rPr>
          <w:b/>
          <w:bCs/>
        </w:rPr>
        <w:t xml:space="preserve">MCI Incidence Rates by Age</w:t>
      </w:r>
    </w:p>
    <w:p>
      <w:pPr>
        <w:pStyle w:val="Compact"/>
        <w:numPr>
          <w:ilvl w:val="1"/>
          <w:numId w:val="1003"/>
        </w:numPr>
      </w:pPr>
      <w:r>
        <w:rPr>
          <w:b/>
          <w:bCs/>
        </w:rPr>
        <w:t xml:space="preserve">Source</w:t>
      </w:r>
      <w:r>
        <w:t xml:space="preserve">:</w:t>
      </w:r>
      <w:r>
        <w:t xml:space="preserve"> </w:t>
      </w:r>
      <w:r>
        <w:rPr>
          <w:rStyle w:val="VerbatimChar"/>
        </w:rPr>
        <w:t xml:space="preserve">mci_incidence_rate_by_age.RDS</w:t>
      </w:r>
    </w:p>
    <w:p>
      <w:pPr>
        <w:pStyle w:val="Compact"/>
        <w:numPr>
          <w:ilvl w:val="1"/>
          <w:numId w:val="1003"/>
        </w:numPr>
      </w:pPr>
      <w:r>
        <w:rPr>
          <w:b/>
          <w:bCs/>
        </w:rPr>
        <w:t xml:space="preserve">Rationale</w:t>
      </w:r>
      <w:r>
        <w:t xml:space="preserve">: Supplies age-specific rates of mild cognitive impairment (MCI) incidence, scaled to annual rates for consistency in the model. See</w:t>
      </w:r>
      <w:r>
        <w:t xml:space="preserve"> </w:t>
      </w:r>
      <w:r>
        <w:rPr>
          <w:rStyle w:val="VerbatimChar"/>
        </w:rPr>
        <w:t xml:space="preserve">generate_mci_incidence_rate_by_age.R</w:t>
      </w:r>
      <w:r>
        <w:t xml:space="preserve"> </w:t>
      </w:r>
      <w:r>
        <w:t xml:space="preserve">for the calculation.</w:t>
      </w:r>
    </w:p>
    <w:p>
      <w:pPr>
        <w:pStyle w:val="Compact"/>
        <w:numPr>
          <w:ilvl w:val="0"/>
          <w:numId w:val="1001"/>
        </w:numPr>
      </w:pPr>
      <w:r>
        <w:rPr>
          <w:b/>
          <w:bCs/>
        </w:rPr>
        <w:t xml:space="preserve">CDR-SB Progression Rates</w:t>
      </w:r>
    </w:p>
    <w:p>
      <w:pPr>
        <w:pStyle w:val="Compact"/>
        <w:numPr>
          <w:ilvl w:val="1"/>
          <w:numId w:val="1004"/>
        </w:numPr>
      </w:pPr>
      <w:r>
        <w:rPr>
          <w:b/>
          <w:bCs/>
        </w:rPr>
        <w:t xml:space="preserve">Source</w:t>
      </w:r>
      <w:r>
        <w:t xml:space="preserve">: Article from</w:t>
      </w:r>
      <w:r>
        <w:t xml:space="preserve"> </w:t>
      </w:r>
      <w:r>
        <w:rPr>
          <w:b/>
          <w:bCs/>
        </w:rPr>
        <w:t xml:space="preserve">PMC2809036</w:t>
      </w:r>
      <w:r>
        <w:t xml:space="preserve">, Table 4</w:t>
      </w:r>
    </w:p>
    <w:p>
      <w:pPr>
        <w:pStyle w:val="Compact"/>
        <w:numPr>
          <w:ilvl w:val="1"/>
          <w:numId w:val="1004"/>
        </w:numPr>
      </w:pPr>
      <w:r>
        <w:rPr>
          <w:b/>
          <w:bCs/>
        </w:rPr>
        <w:t xml:space="preserve">Rationale</w:t>
      </w:r>
      <w:r>
        <w:t xml:space="preserve">: Provides empirical means and standard deviations for fast and slow CDR progression rates, enabling variability across individuals. Source values used as initial inputs, then calibrated by visual inspection of survival graphs.</w:t>
      </w:r>
    </w:p>
    <w:p>
      <w:pPr>
        <w:pStyle w:val="Compact"/>
        <w:numPr>
          <w:ilvl w:val="0"/>
          <w:numId w:val="1001"/>
        </w:numPr>
      </w:pPr>
      <w:r>
        <w:rPr>
          <w:b/>
          <w:bCs/>
        </w:rPr>
        <w:t xml:space="preserve">BHA Sensitivity and Specificity</w:t>
      </w:r>
    </w:p>
    <w:p>
      <w:pPr>
        <w:pStyle w:val="Compact"/>
        <w:numPr>
          <w:ilvl w:val="1"/>
          <w:numId w:val="1005"/>
        </w:numPr>
      </w:pPr>
      <w:r>
        <w:rPr>
          <w:b/>
          <w:bCs/>
        </w:rPr>
        <w:t xml:space="preserve">Source</w:t>
      </w:r>
      <w:r>
        <w:t xml:space="preserve">:</w:t>
      </w:r>
      <w:r>
        <w:t xml:space="preserve"> </w:t>
      </w:r>
      <w:r>
        <w:rPr>
          <w:b/>
          <w:bCs/>
        </w:rPr>
        <w:t xml:space="preserve">Possin 2018</w:t>
      </w:r>
      <w:r>
        <w:t xml:space="preserve"> </w:t>
      </w:r>
      <w:r>
        <w:t xml:space="preserve">study</w:t>
      </w:r>
    </w:p>
    <w:p>
      <w:pPr>
        <w:pStyle w:val="Compact"/>
        <w:numPr>
          <w:ilvl w:val="1"/>
          <w:numId w:val="1005"/>
        </w:numPr>
      </w:pPr>
      <w:r>
        <w:rPr>
          <w:b/>
          <w:bCs/>
        </w:rPr>
        <w:t xml:space="preserve">Rationale</w:t>
      </w:r>
      <w:r>
        <w:t xml:space="preserve">: Validates the performance of the Brain Health Assessment (BHA) in differentiating MCI and dementia from controls.</w:t>
      </w:r>
    </w:p>
    <w:bookmarkStart w:id="21" w:name="notes-on-missing-information"/>
    <w:p>
      <w:pPr>
        <w:pStyle w:val="Heading3"/>
      </w:pPr>
      <w:r>
        <w:t xml:space="preserve">Notes on Missing Information:</w:t>
      </w:r>
    </w:p>
    <w:p>
      <w:pPr>
        <w:pStyle w:val="Compact"/>
        <w:numPr>
          <w:ilvl w:val="0"/>
          <w:numId w:val="1006"/>
        </w:numPr>
      </w:pPr>
      <w:r>
        <w:t xml:space="preserve">Placeholders for</w:t>
      </w:r>
      <w:r>
        <w:t xml:space="preserve"> </w:t>
      </w:r>
      <w:r>
        <w:rPr>
          <w:b/>
          <w:bCs/>
        </w:rPr>
        <w:t xml:space="preserve">health state utilities</w:t>
      </w:r>
      <w:r>
        <w:t xml:space="preserve"> </w:t>
      </w:r>
      <w:r>
        <w:t xml:space="preserve">(</w:t>
      </w:r>
      <w:r>
        <w:rPr>
          <w:rStyle w:val="VerbatimChar"/>
        </w:rPr>
        <w:t xml:space="preserve">u.healthy</w:t>
      </w:r>
      <w:r>
        <w:t xml:space="preserve">) and</w:t>
      </w:r>
      <w:r>
        <w:t xml:space="preserve"> </w:t>
      </w:r>
      <w:r>
        <w:rPr>
          <w:b/>
          <w:bCs/>
        </w:rPr>
        <w:t xml:space="preserve">costs</w:t>
      </w:r>
      <w:r>
        <w:t xml:space="preserve"> </w:t>
      </w:r>
      <w:r>
        <w:t xml:space="preserve">(</w:t>
      </w:r>
      <w:r>
        <w:rPr>
          <w:rStyle w:val="VerbatimChar"/>
        </w:rPr>
        <w:t xml:space="preserve">c.healthy</w:t>
      </w:r>
      <w:r>
        <w:t xml:space="preserve">) require further elaboration, particularly regarding age-related adjustments.</w:t>
      </w:r>
    </w:p>
    <w:p>
      <w:r>
        <w:pict>
          <v:rect style="width:0;height:1.5pt" o:hralign="center" o:hrstd="t" o:hr="t"/>
        </w:pict>
      </w:r>
    </w:p>
    <w:bookmarkEnd w:id="21"/>
    <w:bookmarkEnd w:id="22"/>
    <w:bookmarkEnd w:id="23"/>
    <w:bookmarkStart w:id="29" w:name="model-inputs"/>
    <w:p>
      <w:pPr>
        <w:pStyle w:val="Heading1"/>
      </w:pPr>
      <w:r>
        <w:t xml:space="preserve">Model Inputs</w:t>
      </w:r>
    </w:p>
    <w:bookmarkStart w:id="24" w:name="naming-convention-for-model-inputs"/>
    <w:p>
      <w:pPr>
        <w:pStyle w:val="Heading3"/>
      </w:pPr>
      <w:r>
        <w:t xml:space="preserve">Naming Convention for Model Inputs</w:t>
      </w:r>
    </w:p>
    <w:p>
      <w:pPr>
        <w:pStyle w:val="FirstParagraph"/>
      </w:pPr>
      <w:r>
        <w:t xml:space="preserve">The model uses a specific naming convention with prefixes to indicate the type and purpose of each parameter:</w:t>
      </w:r>
    </w:p>
    <w:p>
      <w:pPr>
        <w:pStyle w:val="Compact"/>
        <w:numPr>
          <w:ilvl w:val="0"/>
          <w:numId w:val="1007"/>
        </w:numPr>
      </w:pPr>
      <w:r>
        <w:rPr>
          <w:rStyle w:val="VerbatimChar"/>
        </w:rPr>
        <w:t xml:space="preserve">p.</w:t>
      </w:r>
      <w:r>
        <w:t xml:space="preserve">:</w:t>
      </w:r>
      <w:r>
        <w:t xml:space="preserve"> </w:t>
      </w:r>
      <w:r>
        <w:rPr>
          <w:b/>
          <w:bCs/>
        </w:rPr>
        <w:t xml:space="preserve">Probability</w:t>
      </w:r>
      <w:r>
        <w:t xml:space="preserve"> </w:t>
      </w:r>
      <w:r>
        <w:t xml:space="preserve">(e.g.,</w:t>
      </w:r>
      <w:r>
        <w:t xml:space="preserve"> </w:t>
      </w:r>
      <w:r>
        <w:rPr>
          <w:rStyle w:val="VerbatimChar"/>
        </w:rPr>
        <w:t xml:space="preserve">p.SEX_start_male</w:t>
      </w:r>
      <w:r>
        <w:t xml:space="preserve">)</w:t>
      </w:r>
    </w:p>
    <w:p>
      <w:pPr>
        <w:pStyle w:val="Compact"/>
        <w:numPr>
          <w:ilvl w:val="0"/>
          <w:numId w:val="1007"/>
        </w:numPr>
      </w:pPr>
      <w:r>
        <w:rPr>
          <w:rStyle w:val="VerbatimChar"/>
        </w:rPr>
        <w:t xml:space="preserve">hr.</w:t>
      </w:r>
      <w:r>
        <w:t xml:space="preserve">:</w:t>
      </w:r>
      <w:r>
        <w:t xml:space="preserve"> </w:t>
      </w:r>
      <w:r>
        <w:rPr>
          <w:b/>
          <w:bCs/>
        </w:rPr>
        <w:t xml:space="preserve">Hazard ratio</w:t>
      </w:r>
      <w:r>
        <w:t xml:space="preserve"> </w:t>
      </w:r>
      <w:r>
        <w:t xml:space="preserve">(e.g.,</w:t>
      </w:r>
      <w:r>
        <w:t xml:space="preserve"> </w:t>
      </w:r>
      <w:r>
        <w:rPr>
          <w:rStyle w:val="VerbatimChar"/>
        </w:rPr>
        <w:t xml:space="preserve">hr.mort_mci</w:t>
      </w:r>
      <w:r>
        <w:t xml:space="preserve">)</w:t>
      </w:r>
    </w:p>
    <w:p>
      <w:pPr>
        <w:pStyle w:val="Compact"/>
        <w:numPr>
          <w:ilvl w:val="0"/>
          <w:numId w:val="1007"/>
        </w:numPr>
      </w:pPr>
      <w:r>
        <w:rPr>
          <w:rStyle w:val="VerbatimChar"/>
        </w:rPr>
        <w:t xml:space="preserve">r.</w:t>
      </w:r>
      <w:r>
        <w:t xml:space="preserve">:</w:t>
      </w:r>
      <w:r>
        <w:t xml:space="preserve"> </w:t>
      </w:r>
      <w:r>
        <w:rPr>
          <w:b/>
          <w:bCs/>
        </w:rPr>
        <w:t xml:space="preserve">Rate</w:t>
      </w:r>
      <w:r>
        <w:t xml:space="preserve"> </w:t>
      </w:r>
      <w:r>
        <w:t xml:space="preserve">(e.g.,</w:t>
      </w:r>
      <w:r>
        <w:t xml:space="preserve"> </w:t>
      </w:r>
      <w:r>
        <w:rPr>
          <w:rStyle w:val="VerbatimChar"/>
        </w:rPr>
        <w:t xml:space="preserve">r.CDRfast_mean</w:t>
      </w:r>
      <w:r>
        <w:t xml:space="preserve">)</w:t>
      </w:r>
    </w:p>
    <w:p>
      <w:pPr>
        <w:pStyle w:val="Compact"/>
        <w:numPr>
          <w:ilvl w:val="0"/>
          <w:numId w:val="1007"/>
        </w:numPr>
      </w:pPr>
      <w:r>
        <w:rPr>
          <w:rStyle w:val="VerbatimChar"/>
        </w:rPr>
        <w:t xml:space="preserve">u.</w:t>
      </w:r>
      <w:r>
        <w:t xml:space="preserve">:</w:t>
      </w:r>
      <w:r>
        <w:t xml:space="preserve"> </w:t>
      </w:r>
      <w:r>
        <w:rPr>
          <w:b/>
          <w:bCs/>
        </w:rPr>
        <w:t xml:space="preserve">Utility</w:t>
      </w:r>
      <w:r>
        <w:t xml:space="preserve"> </w:t>
      </w:r>
      <w:r>
        <w:t xml:space="preserve">(e.g.,</w:t>
      </w:r>
      <w:r>
        <w:t xml:space="preserve"> </w:t>
      </w:r>
      <w:r>
        <w:rPr>
          <w:rStyle w:val="VerbatimChar"/>
        </w:rPr>
        <w:t xml:space="preserve">u.mci</w:t>
      </w:r>
      <w:r>
        <w:t xml:space="preserve">)</w:t>
      </w:r>
    </w:p>
    <w:p>
      <w:pPr>
        <w:pStyle w:val="Compact"/>
        <w:numPr>
          <w:ilvl w:val="0"/>
          <w:numId w:val="1007"/>
        </w:numPr>
      </w:pPr>
      <w:r>
        <w:rPr>
          <w:rStyle w:val="VerbatimChar"/>
        </w:rPr>
        <w:t xml:space="preserve">c.</w:t>
      </w:r>
      <w:r>
        <w:t xml:space="preserve">:</w:t>
      </w:r>
      <w:r>
        <w:t xml:space="preserve"> </w:t>
      </w:r>
      <w:r>
        <w:rPr>
          <w:b/>
          <w:bCs/>
        </w:rPr>
        <w:t xml:space="preserve">Cost</w:t>
      </w:r>
      <w:r>
        <w:t xml:space="preserve"> </w:t>
      </w:r>
      <w:r>
        <w:t xml:space="preserve">(e.g.,</w:t>
      </w:r>
      <w:r>
        <w:t xml:space="preserve"> </w:t>
      </w:r>
      <w:r>
        <w:rPr>
          <w:rStyle w:val="VerbatimChar"/>
        </w:rPr>
        <w:t xml:space="preserve">c.mci</w:t>
      </w:r>
      <w:r>
        <w:t xml:space="preserve">)</w:t>
      </w:r>
    </w:p>
    <w:p>
      <w:pPr>
        <w:pStyle w:val="Compact"/>
        <w:numPr>
          <w:ilvl w:val="0"/>
          <w:numId w:val="1007"/>
        </w:numPr>
      </w:pPr>
      <w:r>
        <w:rPr>
          <w:rStyle w:val="VerbatimChar"/>
        </w:rPr>
        <w:t xml:space="preserve">m.</w:t>
      </w:r>
      <w:r>
        <w:t xml:space="preserve">:</w:t>
      </w:r>
      <w:r>
        <w:t xml:space="preserve"> </w:t>
      </w:r>
      <w:r>
        <w:rPr>
          <w:b/>
          <w:bCs/>
        </w:rPr>
        <w:t xml:space="preserve">Matrix</w:t>
      </w:r>
      <w:r>
        <w:t xml:space="preserve"> </w:t>
      </w:r>
      <w:r>
        <w:t xml:space="preserve">or</w:t>
      </w:r>
      <w:r>
        <w:t xml:space="preserve"> </w:t>
      </w:r>
      <w:r>
        <w:rPr>
          <w:b/>
          <w:bCs/>
        </w:rPr>
        <w:t xml:space="preserve">array</w:t>
      </w:r>
      <w:r>
        <w:t xml:space="preserve"> </w:t>
      </w:r>
      <w:r>
        <w:t xml:space="preserve">(e.g.,</w:t>
      </w:r>
      <w:r>
        <w:t xml:space="preserve"> </w:t>
      </w:r>
      <w:r>
        <w:rPr>
          <w:rStyle w:val="VerbatimChar"/>
        </w:rPr>
        <w:t xml:space="preserve">m.lifetable</w:t>
      </w:r>
      <w:r>
        <w:t xml:space="preserve">)</w:t>
      </w:r>
    </w:p>
    <w:p>
      <w:pPr>
        <w:pStyle w:val="Compact"/>
        <w:numPr>
          <w:ilvl w:val="0"/>
          <w:numId w:val="1007"/>
        </w:numPr>
      </w:pPr>
      <w:r>
        <w:rPr>
          <w:rStyle w:val="VerbatimChar"/>
        </w:rPr>
        <w:t xml:space="preserve">log_</w:t>
      </w:r>
      <w:r>
        <w:t xml:space="preserve">:</w:t>
      </w:r>
      <w:r>
        <w:t xml:space="preserve"> </w:t>
      </w:r>
      <w:r>
        <w:rPr>
          <w:b/>
          <w:bCs/>
        </w:rPr>
        <w:t xml:space="preserve">Logarithm of a coefficient</w:t>
      </w:r>
      <w:r>
        <w:t xml:space="preserve"> </w:t>
      </w:r>
      <w:r>
        <w:t xml:space="preserve">(e.g.,</w:t>
      </w:r>
      <w:r>
        <w:t xml:space="preserve"> </w:t>
      </w:r>
      <w:r>
        <w:rPr>
          <w:rStyle w:val="VerbatimChar"/>
        </w:rPr>
        <w:t xml:space="preserve">log_EDU</w:t>
      </w:r>
      <w:r>
        <w:t xml:space="preserve">)</w:t>
      </w:r>
    </w:p>
    <w:p>
      <w:pPr>
        <w:pStyle w:val="Compact"/>
        <w:numPr>
          <w:ilvl w:val="0"/>
          <w:numId w:val="1007"/>
        </w:numPr>
      </w:pPr>
      <w:r>
        <w:rPr>
          <w:rStyle w:val="VerbatimChar"/>
        </w:rPr>
        <w:t xml:space="preserve">Tx</w:t>
      </w:r>
      <w:r>
        <w:t xml:space="preserve">:</w:t>
      </w:r>
      <w:r>
        <w:t xml:space="preserve"> </w:t>
      </w:r>
      <w:r>
        <w:rPr>
          <w:b/>
          <w:bCs/>
        </w:rPr>
        <w:t xml:space="preserve">Treatment-related parameters</w:t>
      </w:r>
      <w:r>
        <w:t xml:space="preserve"> </w:t>
      </w:r>
      <w:r>
        <w:t xml:space="preserve">(e.g.,</w:t>
      </w:r>
      <w:r>
        <w:t xml:space="preserve"> </w:t>
      </w:r>
      <w:r>
        <w:rPr>
          <w:rStyle w:val="VerbatimChar"/>
        </w:rPr>
        <w:t xml:space="preserve">Tx_t_max</w:t>
      </w:r>
      <w:r>
        <w:t xml:space="preserve">)</w:t>
      </w:r>
    </w:p>
    <w:p>
      <w:pPr>
        <w:pStyle w:val="FirstParagraph"/>
      </w:pPr>
      <w:r>
        <w:t xml:space="preserve">This naming convention helps organize and identify parameters efficiently within the model.</w:t>
      </w:r>
    </w:p>
    <w:bookmarkEnd w:id="24"/>
    <w:bookmarkStart w:id="25" w:name="attribute-names-and-possible-values"/>
    <w:p>
      <w:pPr>
        <w:pStyle w:val="Heading2"/>
      </w:pPr>
      <w:r>
        <w:t xml:space="preserve">1. Attribute Names and Possible Values</w:t>
      </w:r>
    </w:p>
    <w:tbl>
      <w:tblPr>
        <w:tblStyle w:val="Table"/>
        <w:tblW w:type="pct" w:w="4960"/>
        <w:tblLayout w:type="fixed"/>
        <w:tblLook w:firstRow="1" w:lastRow="0" w:firstColumn="0" w:lastColumn="0" w:noHBand="0" w:noVBand="0" w:val="0020"/>
      </w:tblPr>
      <w:tblGrid>
        <w:gridCol w:w="1320"/>
        <w:gridCol w:w="3205"/>
        <w:gridCol w:w="3331"/>
      </w:tblGrid>
      <w:tr>
        <w:trPr>
          <w:tblHeader w:val="on"/>
        </w:trPr>
        <w:tc>
          <w:tcPr/>
          <w:p>
            <w:pPr>
              <w:pStyle w:val="Compact"/>
              <w:jc w:val="left"/>
            </w:pPr>
            <w:r>
              <w:rPr>
                <w:b/>
                <w:bCs/>
              </w:rPr>
              <w:t xml:space="preserve">Attribute Name</w:t>
            </w:r>
          </w:p>
        </w:tc>
        <w:tc>
          <w:tcPr/>
          <w:p>
            <w:pPr>
              <w:pStyle w:val="Compact"/>
              <w:jc w:val="left"/>
            </w:pPr>
            <w:r>
              <w:rPr>
                <w:b/>
                <w:bCs/>
              </w:rPr>
              <w:t xml:space="preserve">Description</w:t>
            </w:r>
          </w:p>
        </w:tc>
        <w:tc>
          <w:tcPr/>
          <w:p>
            <w:pPr>
              <w:pStyle w:val="Compact"/>
              <w:jc w:val="left"/>
            </w:pPr>
            <w:r>
              <w:rPr>
                <w:b/>
                <w:bCs/>
              </w:rPr>
              <w:t xml:space="preserve">Possible Values</w:t>
            </w:r>
          </w:p>
        </w:tc>
      </w:tr>
      <w:tr>
        <w:tc>
          <w:tcPr/>
          <w:p>
            <w:pPr>
              <w:pStyle w:val="Compact"/>
              <w:jc w:val="left"/>
            </w:pPr>
            <w:r>
              <w:rPr>
                <w:rStyle w:val="VerbatimChar"/>
              </w:rPr>
              <w:t xml:space="preserve">TIME</w:t>
            </w:r>
          </w:p>
        </w:tc>
        <w:tc>
          <w:tcPr/>
          <w:p>
            <w:pPr>
              <w:pStyle w:val="Compact"/>
              <w:jc w:val="left"/>
            </w:pPr>
            <w:r>
              <w:t xml:space="preserve">Time cycle</w:t>
            </w:r>
          </w:p>
        </w:tc>
        <w:tc>
          <w:tcPr/>
          <w:p>
            <w:pPr>
              <w:pStyle w:val="Compact"/>
              <w:jc w:val="left"/>
            </w:pPr>
            <w:r>
              <w:t xml:space="preserve">Integer values, starting at 1</w:t>
            </w:r>
          </w:p>
        </w:tc>
      </w:tr>
      <w:tr>
        <w:tc>
          <w:tcPr/>
          <w:p>
            <w:pPr>
              <w:pStyle w:val="Compact"/>
              <w:jc w:val="left"/>
            </w:pPr>
            <w:r>
              <w:rPr>
                <w:rStyle w:val="VerbatimChar"/>
              </w:rPr>
              <w:t xml:space="preserve">ALIVE</w:t>
            </w:r>
          </w:p>
        </w:tc>
        <w:tc>
          <w:tcPr/>
          <w:p>
            <w:pPr>
              <w:pStyle w:val="Compact"/>
              <w:jc w:val="left"/>
            </w:pPr>
            <w:r>
              <w:t xml:space="preserve">Alive status</w:t>
            </w:r>
          </w:p>
        </w:tc>
        <w:tc>
          <w:tcPr/>
          <w:p>
            <w:pPr>
              <w:pStyle w:val="Compact"/>
              <w:jc w:val="left"/>
            </w:pPr>
            <w:r>
              <w:t xml:space="preserve">0 = dead</w:t>
            </w:r>
            <w:r>
              <w:br/>
            </w:r>
            <w:r>
              <w:t xml:space="preserve">1 = alive</w:t>
            </w:r>
          </w:p>
        </w:tc>
      </w:tr>
      <w:tr>
        <w:tc>
          <w:tcPr/>
          <w:p>
            <w:pPr>
              <w:pStyle w:val="Compact"/>
              <w:jc w:val="left"/>
            </w:pPr>
            <w:r>
              <w:rPr>
                <w:rStyle w:val="VerbatimChar"/>
              </w:rPr>
              <w:t xml:space="preserve">AGE</w:t>
            </w:r>
          </w:p>
        </w:tc>
        <w:tc>
          <w:tcPr/>
          <w:p>
            <w:pPr>
              <w:pStyle w:val="Compact"/>
              <w:jc w:val="left"/>
            </w:pPr>
            <w:r>
              <w:t xml:space="preserve">Age</w:t>
            </w:r>
          </w:p>
        </w:tc>
        <w:tc>
          <w:tcPr/>
          <w:p>
            <w:pPr>
              <w:pStyle w:val="Compact"/>
              <w:jc w:val="left"/>
            </w:pPr>
            <w:r>
              <w:t xml:space="preserve">Starting at 50, increments by cycle</w:t>
            </w:r>
          </w:p>
        </w:tc>
      </w:tr>
      <w:tr>
        <w:tc>
          <w:tcPr/>
          <w:p>
            <w:pPr>
              <w:pStyle w:val="Compact"/>
              <w:jc w:val="left"/>
            </w:pPr>
            <w:r>
              <w:rPr>
                <w:rStyle w:val="VerbatimChar"/>
              </w:rPr>
              <w:t xml:space="preserve">SEX</w:t>
            </w:r>
          </w:p>
        </w:tc>
        <w:tc>
          <w:tcPr/>
          <w:p>
            <w:pPr>
              <w:pStyle w:val="Compact"/>
              <w:jc w:val="left"/>
            </w:pPr>
            <w:r>
              <w:t xml:space="preserve">Sex</w:t>
            </w:r>
          </w:p>
        </w:tc>
        <w:tc>
          <w:tcPr/>
          <w:p>
            <w:pPr>
              <w:pStyle w:val="Compact"/>
              <w:jc w:val="left"/>
            </w:pPr>
            <w:r>
              <w:t xml:space="preserve">1 = male</w:t>
            </w:r>
            <w:r>
              <w:br/>
            </w:r>
            <w:r>
              <w:t xml:space="preserve">2 = female</w:t>
            </w:r>
          </w:p>
        </w:tc>
      </w:tr>
      <w:tr>
        <w:tc>
          <w:tcPr/>
          <w:p>
            <w:pPr>
              <w:pStyle w:val="Compact"/>
              <w:jc w:val="left"/>
            </w:pPr>
            <w:r>
              <w:rPr>
                <w:rStyle w:val="VerbatimChar"/>
              </w:rPr>
              <w:t xml:space="preserve">EDU</w:t>
            </w:r>
          </w:p>
        </w:tc>
        <w:tc>
          <w:tcPr/>
          <w:p>
            <w:pPr>
              <w:pStyle w:val="Compact"/>
              <w:jc w:val="left"/>
            </w:pPr>
            <w:r>
              <w:t xml:space="preserve">Education level</w:t>
            </w:r>
          </w:p>
        </w:tc>
        <w:tc>
          <w:tcPr/>
          <w:p>
            <w:pPr>
              <w:pStyle w:val="Compact"/>
              <w:jc w:val="left"/>
            </w:pPr>
            <w:r>
              <w:t xml:space="preserve">1 = college or more</w:t>
            </w:r>
            <w:r>
              <w:br/>
            </w:r>
            <w:r>
              <w:t xml:space="preserve">2 = high school or GED</w:t>
            </w:r>
            <w:r>
              <w:br/>
            </w:r>
            <w:r>
              <w:t xml:space="preserve">3 = less than high school</w:t>
            </w:r>
          </w:p>
        </w:tc>
      </w:tr>
      <w:tr>
        <w:tc>
          <w:tcPr/>
          <w:p>
            <w:pPr>
              <w:pStyle w:val="Compact"/>
              <w:jc w:val="left"/>
            </w:pPr>
            <w:r>
              <w:rPr>
                <w:rStyle w:val="VerbatimChar"/>
              </w:rPr>
              <w:t xml:space="preserve">RACEETH</w:t>
            </w:r>
          </w:p>
        </w:tc>
        <w:tc>
          <w:tcPr/>
          <w:p>
            <w:pPr>
              <w:pStyle w:val="Compact"/>
              <w:jc w:val="left"/>
            </w:pPr>
            <w:r>
              <w:t xml:space="preserve">Race/Ethnicity</w:t>
            </w:r>
          </w:p>
        </w:tc>
        <w:tc>
          <w:tcPr/>
          <w:p>
            <w:pPr>
              <w:pStyle w:val="Compact"/>
              <w:jc w:val="left"/>
            </w:pPr>
            <w:r>
              <w:t xml:space="preserve">0 = not Hispanic or Black</w:t>
            </w:r>
            <w:r>
              <w:br/>
            </w:r>
            <w:r>
              <w:t xml:space="preserve">1 = Hispanic or Black</w:t>
            </w:r>
          </w:p>
        </w:tc>
      </w:tr>
      <w:tr>
        <w:tc>
          <w:tcPr/>
          <w:p>
            <w:pPr>
              <w:pStyle w:val="Compact"/>
              <w:jc w:val="left"/>
            </w:pPr>
            <w:r>
              <w:rPr>
                <w:rStyle w:val="VerbatimChar"/>
              </w:rPr>
              <w:t xml:space="preserve">INCOME</w:t>
            </w:r>
          </w:p>
        </w:tc>
        <w:tc>
          <w:tcPr/>
          <w:p>
            <w:pPr>
              <w:pStyle w:val="Compact"/>
              <w:jc w:val="left"/>
            </w:pPr>
            <w:r>
              <w:t xml:space="preserve">Income level</w:t>
            </w:r>
          </w:p>
        </w:tc>
        <w:tc>
          <w:tcPr/>
          <w:p>
            <w:pPr>
              <w:pStyle w:val="Compact"/>
              <w:jc w:val="left"/>
            </w:pPr>
            <w:r>
              <w:t xml:space="preserve">0 = low (&lt;$9,000/year)</w:t>
            </w:r>
            <w:r>
              <w:br/>
            </w:r>
            <w:r>
              <w:t xml:space="preserve">1 = medium ($9,000–$36,000/year)</w:t>
            </w:r>
            <w:r>
              <w:br/>
            </w:r>
            <w:r>
              <w:t xml:space="preserve">2 = high (&gt;$36,000/year)</w:t>
            </w:r>
          </w:p>
        </w:tc>
      </w:tr>
      <w:tr>
        <w:tc>
          <w:tcPr/>
          <w:p>
            <w:pPr>
              <w:pStyle w:val="Compact"/>
              <w:jc w:val="left"/>
            </w:pPr>
            <w:r>
              <w:rPr>
                <w:rStyle w:val="VerbatimChar"/>
              </w:rPr>
              <w:t xml:space="preserve">MEDBUR</w:t>
            </w:r>
          </w:p>
        </w:tc>
        <w:tc>
          <w:tcPr/>
          <w:p>
            <w:pPr>
              <w:pStyle w:val="Compact"/>
              <w:jc w:val="left"/>
            </w:pPr>
            <w:r>
              <w:t xml:space="preserve">Medical burden</w:t>
            </w:r>
          </w:p>
        </w:tc>
        <w:tc>
          <w:tcPr/>
          <w:p>
            <w:pPr>
              <w:pStyle w:val="Compact"/>
              <w:jc w:val="left"/>
            </w:pPr>
            <w:r>
              <w:t xml:space="preserve">Integer from 0 to 15 (number of health conditions)</w:t>
            </w:r>
          </w:p>
        </w:tc>
      </w:tr>
      <w:tr>
        <w:tc>
          <w:tcPr/>
          <w:p>
            <w:pPr>
              <w:pStyle w:val="Compact"/>
              <w:jc w:val="left"/>
            </w:pPr>
            <w:r>
              <w:rPr>
                <w:rStyle w:val="VerbatimChar"/>
              </w:rPr>
              <w:t xml:space="preserve">APOE4</w:t>
            </w:r>
          </w:p>
        </w:tc>
        <w:tc>
          <w:tcPr/>
          <w:p>
            <w:pPr>
              <w:pStyle w:val="Compact"/>
              <w:jc w:val="left"/>
            </w:pPr>
            <w:r>
              <w:t xml:space="preserve">APOE4 status</w:t>
            </w:r>
          </w:p>
        </w:tc>
        <w:tc>
          <w:tcPr/>
          <w:p>
            <w:pPr>
              <w:pStyle w:val="Compact"/>
              <w:jc w:val="left"/>
            </w:pPr>
            <w:r>
              <w:t xml:space="preserve">0 = non-carrier</w:t>
            </w:r>
            <w:r>
              <w:br/>
            </w:r>
            <w:r>
              <w:t xml:space="preserve">1 = carrier</w:t>
            </w:r>
          </w:p>
        </w:tc>
      </w:tr>
      <w:tr>
        <w:tc>
          <w:tcPr/>
          <w:p>
            <w:pPr>
              <w:pStyle w:val="Compact"/>
              <w:jc w:val="left"/>
            </w:pPr>
            <w:r>
              <w:rPr>
                <w:rStyle w:val="VerbatimChar"/>
              </w:rPr>
              <w:t xml:space="preserve">TX</w:t>
            </w:r>
          </w:p>
        </w:tc>
        <w:tc>
          <w:tcPr/>
          <w:p>
            <w:pPr>
              <w:pStyle w:val="Compact"/>
              <w:jc w:val="left"/>
            </w:pPr>
            <w:r>
              <w:t xml:space="preserve">Treatment status</w:t>
            </w:r>
          </w:p>
        </w:tc>
        <w:tc>
          <w:tcPr/>
          <w:p>
            <w:pPr>
              <w:pStyle w:val="Compact"/>
              <w:jc w:val="left"/>
            </w:pPr>
            <w:r>
              <w:t xml:space="preserve">0 = off/not provided/stopped</w:t>
            </w:r>
            <w:r>
              <w:br/>
            </w:r>
            <w:r>
              <w:t xml:space="preserve">1 = on/provided/active</w:t>
            </w:r>
          </w:p>
        </w:tc>
      </w:tr>
      <w:tr>
        <w:tc>
          <w:tcPr/>
          <w:p>
            <w:pPr>
              <w:pStyle w:val="Compact"/>
              <w:jc w:val="left"/>
            </w:pPr>
            <w:r>
              <w:rPr>
                <w:rStyle w:val="VerbatimChar"/>
              </w:rPr>
              <w:t xml:space="preserve">SYN</w:t>
            </w:r>
          </w:p>
        </w:tc>
        <w:tc>
          <w:tcPr/>
          <w:p>
            <w:pPr>
              <w:pStyle w:val="Compact"/>
              <w:jc w:val="left"/>
            </w:pPr>
            <w:r>
              <w:t xml:space="preserve">Cognitive health</w:t>
            </w:r>
          </w:p>
        </w:tc>
        <w:tc>
          <w:tcPr/>
          <w:p>
            <w:pPr>
              <w:pStyle w:val="Compact"/>
              <w:jc w:val="left"/>
            </w:pPr>
            <w:r>
              <w:t xml:space="preserve">0 = healthy</w:t>
            </w:r>
            <w:r>
              <w:br/>
            </w:r>
            <w:r>
              <w:t xml:space="preserve">1 = cognitively impaired</w:t>
            </w:r>
          </w:p>
        </w:tc>
      </w:tr>
      <w:tr>
        <w:tc>
          <w:tcPr/>
          <w:p>
            <w:pPr>
              <w:pStyle w:val="Compact"/>
              <w:jc w:val="left"/>
            </w:pPr>
            <w:r>
              <w:rPr>
                <w:rStyle w:val="VerbatimChar"/>
              </w:rPr>
              <w:t xml:space="preserve">BHA</w:t>
            </w:r>
          </w:p>
        </w:tc>
        <w:tc>
          <w:tcPr/>
          <w:p>
            <w:pPr>
              <w:pStyle w:val="Compact"/>
              <w:jc w:val="left"/>
            </w:pPr>
            <w:r>
              <w:t xml:space="preserve">Brain Health Assessment result</w:t>
            </w:r>
          </w:p>
        </w:tc>
        <w:tc>
          <w:tcPr/>
          <w:p>
            <w:pPr>
              <w:pStyle w:val="Compact"/>
              <w:jc w:val="left"/>
            </w:pPr>
            <w:r>
              <w:t xml:space="preserve">0 = negative BHA result (cognitively normal)</w:t>
            </w:r>
            <w:r>
              <w:br/>
            </w:r>
            <w:r>
              <w:t xml:space="preserve">1 = positive BHA result (cognitively impaired)</w:t>
            </w:r>
          </w:p>
        </w:tc>
      </w:tr>
      <w:tr>
        <w:tc>
          <w:tcPr/>
          <w:p>
            <w:pPr>
              <w:pStyle w:val="Compact"/>
              <w:jc w:val="left"/>
            </w:pPr>
            <w:r>
              <w:rPr>
                <w:rStyle w:val="VerbatimChar"/>
              </w:rPr>
              <w:t xml:space="preserve">CDR_track</w:t>
            </w:r>
          </w:p>
        </w:tc>
        <w:tc>
          <w:tcPr/>
          <w:p>
            <w:pPr>
              <w:pStyle w:val="Compact"/>
              <w:jc w:val="left"/>
            </w:pPr>
            <w:r>
              <w:t xml:space="preserve">CDR progression group membership flag</w:t>
            </w:r>
          </w:p>
        </w:tc>
        <w:tc>
          <w:tcPr/>
          <w:p>
            <w:pPr>
              <w:pStyle w:val="Compact"/>
              <w:jc w:val="left"/>
            </w:pPr>
            <w:r>
              <w:t xml:space="preserve">0 = slow progressor</w:t>
            </w:r>
            <w:r>
              <w:br/>
            </w:r>
            <w:r>
              <w:t xml:space="preserve">1 = fast progressor</w:t>
            </w:r>
          </w:p>
        </w:tc>
      </w:tr>
      <w:tr>
        <w:tc>
          <w:tcPr/>
          <w:p>
            <w:pPr>
              <w:pStyle w:val="Compact"/>
              <w:jc w:val="left"/>
            </w:pPr>
            <w:r>
              <w:rPr>
                <w:rStyle w:val="VerbatimChar"/>
              </w:rPr>
              <w:t xml:space="preserve">CDR</w:t>
            </w:r>
          </w:p>
        </w:tc>
        <w:tc>
          <w:tcPr/>
          <w:p>
            <w:pPr>
              <w:pStyle w:val="Compact"/>
              <w:jc w:val="left"/>
            </w:pPr>
            <w:r>
              <w:t xml:space="preserve">Clinical Dementia Rating - Sum of Boxes (CDR-SB)</w:t>
            </w:r>
          </w:p>
        </w:tc>
        <w:tc>
          <w:tcPr/>
          <w:p>
            <w:pPr>
              <w:pStyle w:val="Compact"/>
              <w:jc w:val="left"/>
            </w:pPr>
            <w:r>
              <w:t xml:space="preserve">Numeric score, range 0 - 18</w:t>
            </w:r>
          </w:p>
        </w:tc>
      </w:tr>
      <w:tr>
        <w:tc>
          <w:tcPr/>
          <w:p>
            <w:pPr>
              <w:pStyle w:val="Compact"/>
              <w:jc w:val="left"/>
            </w:pPr>
            <w:r>
              <w:rPr>
                <w:rStyle w:val="VerbatimChar"/>
              </w:rPr>
              <w:t xml:space="preserve">CDRfast_sd1</w:t>
            </w:r>
          </w:p>
        </w:tc>
        <w:tc>
          <w:tcPr/>
          <w:p>
            <w:pPr>
              <w:pStyle w:val="Compact"/>
              <w:jc w:val="left"/>
            </w:pPr>
            <w:r>
              <w:t xml:space="preserve">CDR fast progressor individual-level variation</w:t>
            </w:r>
          </w:p>
        </w:tc>
        <w:tc>
          <w:tcPr/>
          <w:p>
            <w:pPr>
              <w:pStyle w:val="Compact"/>
              <w:jc w:val="left"/>
            </w:pPr>
            <w:r>
              <w:t xml:space="preserve">Numeric</w:t>
            </w:r>
          </w:p>
        </w:tc>
      </w:tr>
      <w:tr>
        <w:tc>
          <w:tcPr/>
          <w:p>
            <w:pPr>
              <w:pStyle w:val="Compact"/>
              <w:jc w:val="left"/>
            </w:pPr>
            <w:r>
              <w:rPr>
                <w:rStyle w:val="VerbatimChar"/>
              </w:rPr>
              <w:t xml:space="preserve">CDRslow_sd1</w:t>
            </w:r>
          </w:p>
        </w:tc>
        <w:tc>
          <w:tcPr/>
          <w:p>
            <w:pPr>
              <w:pStyle w:val="Compact"/>
              <w:jc w:val="left"/>
            </w:pPr>
            <w:r>
              <w:t xml:space="preserve">CDR slow progressor individual-level variation</w:t>
            </w:r>
          </w:p>
        </w:tc>
        <w:tc>
          <w:tcPr/>
          <w:p>
            <w:pPr>
              <w:pStyle w:val="Compact"/>
              <w:jc w:val="left"/>
            </w:pPr>
            <w:r>
              <w:t xml:space="preserve">Numeric</w:t>
            </w:r>
          </w:p>
        </w:tc>
      </w:tr>
      <w:tr>
        <w:tc>
          <w:tcPr/>
          <w:p>
            <w:pPr>
              <w:pStyle w:val="Compact"/>
              <w:jc w:val="left"/>
            </w:pPr>
            <w:r>
              <w:rPr>
                <w:rStyle w:val="VerbatimChar"/>
              </w:rPr>
              <w:t xml:space="preserve">CDR_obs</w:t>
            </w:r>
          </w:p>
        </w:tc>
        <w:tc>
          <w:tcPr/>
          <w:p>
            <w:pPr>
              <w:pStyle w:val="Compact"/>
              <w:jc w:val="left"/>
            </w:pPr>
            <w:r>
              <w:t xml:space="preserve">Observed CDR-SB score</w:t>
            </w:r>
          </w:p>
        </w:tc>
        <w:tc>
          <w:tcPr/>
          <w:p>
            <w:pPr>
              <w:pStyle w:val="Compact"/>
              <w:jc w:val="left"/>
            </w:pPr>
            <w:r>
              <w:t xml:space="preserve">Numeric score, range 0 - 18.</w:t>
            </w:r>
          </w:p>
        </w:tc>
      </w:tr>
      <w:tr>
        <w:tc>
          <w:tcPr/>
          <w:p>
            <w:pPr>
              <w:pStyle w:val="Compact"/>
              <w:jc w:val="left"/>
            </w:pPr>
            <w:r>
              <w:rPr>
                <w:rStyle w:val="VerbatimChar"/>
              </w:rPr>
              <w:t xml:space="preserve">SEV</w:t>
            </w:r>
          </w:p>
        </w:tc>
        <w:tc>
          <w:tcPr/>
          <w:p>
            <w:pPr>
              <w:pStyle w:val="Compact"/>
              <w:jc w:val="left"/>
            </w:pPr>
            <w:r>
              <w:t xml:space="preserve">Dementia severity</w:t>
            </w:r>
          </w:p>
        </w:tc>
        <w:tc>
          <w:tcPr/>
          <w:p>
            <w:pPr>
              <w:pStyle w:val="Compact"/>
              <w:jc w:val="left"/>
            </w:pPr>
            <w:r>
              <w:t xml:space="preserve">0 = mild cognitive impairment</w:t>
            </w:r>
            <w:r>
              <w:br/>
            </w:r>
            <w:r>
              <w:t xml:space="preserve">1 = mild dementia</w:t>
            </w:r>
            <w:r>
              <w:br/>
            </w:r>
            <w:r>
              <w:t xml:space="preserve">2 = moderate dementia</w:t>
            </w:r>
            <w:r>
              <w:br/>
            </w:r>
            <w:r>
              <w:t xml:space="preserve">3 = severe dementia</w:t>
            </w:r>
          </w:p>
        </w:tc>
      </w:tr>
      <w:tr>
        <w:tc>
          <w:tcPr/>
          <w:p>
            <w:pPr>
              <w:pStyle w:val="Compact"/>
              <w:jc w:val="left"/>
            </w:pPr>
            <w:r>
              <w:rPr>
                <w:rStyle w:val="VerbatimChar"/>
              </w:rPr>
              <w:t xml:space="preserve">SEV_obs</w:t>
            </w:r>
          </w:p>
        </w:tc>
        <w:tc>
          <w:tcPr/>
          <w:p>
            <w:pPr>
              <w:pStyle w:val="Compact"/>
              <w:jc w:val="left"/>
            </w:pPr>
            <w:r>
              <w:t xml:space="preserve">Observed dementia severity</w:t>
            </w:r>
          </w:p>
        </w:tc>
        <w:tc>
          <w:tcPr/>
          <w:p>
            <w:pPr>
              <w:pStyle w:val="Compact"/>
              <w:jc w:val="left"/>
            </w:pPr>
            <w:r>
              <w:t xml:space="preserve">0 = mild cognitive impairment</w:t>
            </w:r>
            <w:r>
              <w:br/>
            </w:r>
            <w:r>
              <w:t xml:space="preserve">1 = mild dementia</w:t>
            </w:r>
            <w:r>
              <w:br/>
            </w:r>
            <w:r>
              <w:t xml:space="preserve">2 = moderate dementia</w:t>
            </w:r>
            <w:r>
              <w:br/>
            </w:r>
            <w:r>
              <w:t xml:space="preserve">3 = severe dementia</w:t>
            </w:r>
          </w:p>
        </w:tc>
      </w:tr>
      <w:tr>
        <w:tc>
          <w:tcPr/>
          <w:p>
            <w:pPr>
              <w:pStyle w:val="Compact"/>
              <w:jc w:val="left"/>
            </w:pPr>
            <w:r>
              <w:rPr>
                <w:rStyle w:val="VerbatimChar"/>
              </w:rPr>
              <w:t xml:space="preserve">FUN</w:t>
            </w:r>
          </w:p>
        </w:tc>
        <w:tc>
          <w:tcPr/>
          <w:p>
            <w:pPr>
              <w:pStyle w:val="Compact"/>
              <w:jc w:val="left"/>
            </w:pPr>
            <w:r>
              <w:t xml:space="preserve">Functional score</w:t>
            </w:r>
          </w:p>
        </w:tc>
        <w:tc>
          <w:tcPr/>
          <w:p>
            <w:pPr>
              <w:pStyle w:val="Compact"/>
              <w:jc w:val="left"/>
            </w:pPr>
            <w:r>
              <w:rPr>
                <w:i/>
                <w:iCs/>
              </w:rPr>
              <w:t xml:space="preserve">[Details needed] - not implemented</w:t>
            </w:r>
          </w:p>
        </w:tc>
      </w:tr>
      <w:tr>
        <w:tc>
          <w:tcPr/>
          <w:p>
            <w:pPr>
              <w:pStyle w:val="Compact"/>
              <w:jc w:val="left"/>
            </w:pPr>
            <w:r>
              <w:rPr>
                <w:rStyle w:val="VerbatimChar"/>
              </w:rPr>
              <w:t xml:space="preserve">AGE_MCI</w:t>
            </w:r>
          </w:p>
        </w:tc>
        <w:tc>
          <w:tcPr/>
          <w:p>
            <w:pPr>
              <w:pStyle w:val="Compact"/>
              <w:jc w:val="left"/>
            </w:pPr>
            <w:r>
              <w:t xml:space="preserve">Age at MCI onset</w:t>
            </w:r>
          </w:p>
        </w:tc>
        <w:tc>
          <w:tcPr/>
          <w:p>
            <w:pPr>
              <w:pStyle w:val="Compact"/>
              <w:jc w:val="left"/>
            </w:pPr>
            <w:r>
              <w:t xml:space="preserve">Numeric - not implemented</w:t>
            </w:r>
          </w:p>
        </w:tc>
      </w:tr>
      <w:tr>
        <w:tc>
          <w:tcPr/>
          <w:p>
            <w:pPr>
              <w:pStyle w:val="Compact"/>
              <w:jc w:val="left"/>
            </w:pPr>
            <w:r>
              <w:rPr>
                <w:rStyle w:val="VerbatimChar"/>
              </w:rPr>
              <w:t xml:space="preserve">BEH</w:t>
            </w:r>
          </w:p>
        </w:tc>
        <w:tc>
          <w:tcPr/>
          <w:p>
            <w:pPr>
              <w:pStyle w:val="Compact"/>
              <w:jc w:val="left"/>
            </w:pPr>
            <w:r>
              <w:t xml:space="preserve">Behavior</w:t>
            </w:r>
          </w:p>
        </w:tc>
        <w:tc>
          <w:tcPr/>
          <w:p>
            <w:pPr>
              <w:pStyle w:val="Compact"/>
              <w:jc w:val="left"/>
            </w:pPr>
            <w:r>
              <w:rPr>
                <w:i/>
                <w:iCs/>
              </w:rPr>
              <w:t xml:space="preserve">[Details needed] - not implemented</w:t>
            </w:r>
          </w:p>
        </w:tc>
      </w:tr>
      <w:tr>
        <w:tc>
          <w:tcPr/>
          <w:p>
            <w:pPr>
              <w:pStyle w:val="Compact"/>
              <w:jc w:val="left"/>
            </w:pPr>
            <w:r>
              <w:rPr>
                <w:rStyle w:val="VerbatimChar"/>
              </w:rPr>
              <w:t xml:space="preserve">INSTIT</w:t>
            </w:r>
          </w:p>
        </w:tc>
        <w:tc>
          <w:tcPr/>
          <w:p>
            <w:pPr>
              <w:pStyle w:val="Compact"/>
              <w:jc w:val="left"/>
            </w:pPr>
            <w:r>
              <w:t xml:space="preserve">Institutionalization status</w:t>
            </w:r>
          </w:p>
        </w:tc>
        <w:tc>
          <w:tcPr/>
          <w:p>
            <w:pPr>
              <w:pStyle w:val="Compact"/>
              <w:jc w:val="left"/>
            </w:pPr>
            <w:r>
              <w:rPr>
                <w:i/>
                <w:iCs/>
              </w:rPr>
              <w:t xml:space="preserve">[Details needed] - not implemented</w:t>
            </w:r>
          </w:p>
        </w:tc>
      </w:tr>
      <w:tr>
        <w:tc>
          <w:tcPr/>
          <w:p>
            <w:pPr>
              <w:pStyle w:val="Compact"/>
              <w:jc w:val="left"/>
            </w:pPr>
            <w:r>
              <w:rPr>
                <w:rStyle w:val="VerbatimChar"/>
              </w:rPr>
              <w:t xml:space="preserve">QALY</w:t>
            </w:r>
          </w:p>
        </w:tc>
        <w:tc>
          <w:tcPr/>
          <w:p>
            <w:pPr>
              <w:pStyle w:val="Compact"/>
              <w:jc w:val="left"/>
            </w:pPr>
            <w:r>
              <w:t xml:space="preserve">Quality-Adjusted Life Years</w:t>
            </w:r>
          </w:p>
        </w:tc>
        <w:tc>
          <w:tcPr/>
          <w:p>
            <w:pPr>
              <w:pStyle w:val="Compact"/>
              <w:jc w:val="left"/>
            </w:pPr>
            <w:r>
              <w:t xml:space="preserve">Numeric</w:t>
            </w:r>
          </w:p>
        </w:tc>
      </w:tr>
      <w:tr>
        <w:tc>
          <w:tcPr/>
          <w:p>
            <w:pPr>
              <w:pStyle w:val="Compact"/>
              <w:jc w:val="left"/>
            </w:pPr>
            <w:r>
              <w:rPr>
                <w:rStyle w:val="VerbatimChar"/>
              </w:rPr>
              <w:t xml:space="preserve">COST_care</w:t>
            </w:r>
          </w:p>
        </w:tc>
        <w:tc>
          <w:tcPr/>
          <w:p>
            <w:pPr>
              <w:pStyle w:val="Compact"/>
              <w:jc w:val="left"/>
            </w:pPr>
            <w:r>
              <w:t xml:space="preserve">Cost of care</w:t>
            </w:r>
          </w:p>
        </w:tc>
        <w:tc>
          <w:tcPr/>
          <w:p>
            <w:pPr>
              <w:pStyle w:val="Compact"/>
              <w:jc w:val="left"/>
            </w:pPr>
            <w:r>
              <w:t xml:space="preserve">Numeric</w:t>
            </w:r>
          </w:p>
        </w:tc>
      </w:tr>
      <w:tr>
        <w:tc>
          <w:tcPr/>
          <w:p>
            <w:pPr>
              <w:pStyle w:val="Compact"/>
              <w:jc w:val="left"/>
            </w:pPr>
            <w:r>
              <w:rPr>
                <w:rStyle w:val="VerbatimChar"/>
              </w:rPr>
              <w:t xml:space="preserve">COST_tx</w:t>
            </w:r>
          </w:p>
        </w:tc>
        <w:tc>
          <w:tcPr/>
          <w:p>
            <w:pPr>
              <w:pStyle w:val="Compact"/>
              <w:jc w:val="left"/>
            </w:pPr>
            <w:r>
              <w:t xml:space="preserve">Cost of treatment</w:t>
            </w:r>
          </w:p>
        </w:tc>
        <w:tc>
          <w:tcPr/>
          <w:p>
            <w:pPr>
              <w:pStyle w:val="Compact"/>
              <w:jc w:val="left"/>
            </w:pPr>
            <w:r>
              <w:t xml:space="preserve">Numeric</w:t>
            </w:r>
          </w:p>
        </w:tc>
      </w:tr>
    </w:tbl>
    <w:bookmarkEnd w:id="25"/>
    <w:bookmarkStart w:id="26" w:name="user-defined-model-settings"/>
    <w:p>
      <w:pPr>
        <w:pStyle w:val="Heading2"/>
      </w:pPr>
      <w:r>
        <w:t xml:space="preserve">2. User-Defined Model Settings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Parameter</w:t>
            </w:r>
          </w:p>
        </w:tc>
        <w:tc>
          <w:tcPr/>
          <w:p>
            <w:pPr>
              <w:pStyle w:val="Compact"/>
              <w:jc w:val="left"/>
            </w:pPr>
            <w:r>
              <w:rPr>
                <w:b/>
                <w:bCs/>
              </w:rPr>
              <w:t xml:space="preserve">Default Value</w:t>
            </w:r>
          </w:p>
        </w:tc>
        <w:tc>
          <w:tcPr/>
          <w:p>
            <w:pPr>
              <w:pStyle w:val="Compact"/>
              <w:jc w:val="left"/>
            </w:pPr>
            <w:r>
              <w:rPr>
                <w:b/>
                <w:bCs/>
              </w:rPr>
              <w:t xml:space="preserve">Description</w:t>
            </w:r>
          </w:p>
        </w:tc>
      </w:tr>
      <w:tr>
        <w:tc>
          <w:tcPr/>
          <w:p>
            <w:pPr>
              <w:pStyle w:val="Compact"/>
              <w:jc w:val="left"/>
            </w:pPr>
            <w:r>
              <w:rPr>
                <w:rStyle w:val="VerbatimChar"/>
              </w:rPr>
              <w:t xml:space="preserve">scenario</w:t>
            </w:r>
          </w:p>
        </w:tc>
        <w:tc>
          <w:tcPr/>
          <w:p>
            <w:pPr>
              <w:pStyle w:val="Compact"/>
              <w:jc w:val="left"/>
            </w:pPr>
            <w:r>
              <w:t xml:space="preserve">“</w:t>
            </w:r>
            <w:r>
              <w:t xml:space="preserve">GRAM natural course of disease</w:t>
            </w:r>
            <w:r>
              <w:t xml:space="preserve">”</w:t>
            </w:r>
          </w:p>
        </w:tc>
        <w:tc>
          <w:tcPr/>
          <w:p>
            <w:pPr>
              <w:pStyle w:val="Compact"/>
              <w:jc w:val="left"/>
            </w:pPr>
            <w:r>
              <w:t xml:space="preserve">Name of the scenario</w:t>
            </w:r>
          </w:p>
        </w:tc>
      </w:tr>
      <w:tr>
        <w:tc>
          <w:tcPr/>
          <w:p>
            <w:pPr>
              <w:pStyle w:val="Compact"/>
              <w:jc w:val="left"/>
            </w:pPr>
            <w:r>
              <w:rPr>
                <w:rStyle w:val="VerbatimChar"/>
              </w:rPr>
              <w:t xml:space="preserve">n.ind</w:t>
            </w:r>
          </w:p>
        </w:tc>
        <w:tc>
          <w:tcPr/>
          <w:p>
            <w:pPr>
              <w:pStyle w:val="Compact"/>
              <w:jc w:val="left"/>
            </w:pPr>
            <w:r>
              <w:t xml:space="preserve">10,000</w:t>
            </w:r>
          </w:p>
        </w:tc>
        <w:tc>
          <w:tcPr/>
          <w:p>
            <w:pPr>
              <w:pStyle w:val="Compact"/>
              <w:jc w:val="left"/>
            </w:pPr>
            <w:r>
              <w:t xml:space="preserve">Number of individuals to simulate</w:t>
            </w:r>
          </w:p>
        </w:tc>
      </w:tr>
      <w:tr>
        <w:tc>
          <w:tcPr/>
          <w:p>
            <w:pPr>
              <w:pStyle w:val="Compact"/>
              <w:jc w:val="left"/>
            </w:pPr>
            <w:r>
              <w:rPr>
                <w:rStyle w:val="VerbatimChar"/>
              </w:rPr>
              <w:t xml:space="preserve">n.cycle</w:t>
            </w:r>
          </w:p>
        </w:tc>
        <w:tc>
          <w:tcPr/>
          <w:p>
            <w:pPr>
              <w:pStyle w:val="Compact"/>
              <w:jc w:val="left"/>
            </w:pPr>
            <w:r>
              <w:t xml:space="preserve">50</w:t>
            </w:r>
          </w:p>
        </w:tc>
        <w:tc>
          <w:tcPr/>
          <w:p>
            <w:pPr>
              <w:pStyle w:val="Compact"/>
              <w:jc w:val="left"/>
            </w:pPr>
            <w:r>
              <w:t xml:space="preserve">Number of cycles to simulate (years)</w:t>
            </w:r>
          </w:p>
        </w:tc>
      </w:tr>
      <w:tr>
        <w:tc>
          <w:tcPr/>
          <w:p>
            <w:pPr>
              <w:pStyle w:val="Compact"/>
              <w:jc w:val="left"/>
            </w:pPr>
            <w:r>
              <w:rPr>
                <w:rStyle w:val="VerbatimChar"/>
              </w:rPr>
              <w:t xml:space="preserve">seed_stochastic</w:t>
            </w:r>
          </w:p>
        </w:tc>
        <w:tc>
          <w:tcPr/>
          <w:p>
            <w:pPr>
              <w:pStyle w:val="Compact"/>
              <w:jc w:val="left"/>
            </w:pPr>
            <w:r>
              <w:t xml:space="preserve">20240202</w:t>
            </w:r>
          </w:p>
        </w:tc>
        <w:tc>
          <w:tcPr/>
          <w:p>
            <w:pPr>
              <w:pStyle w:val="Compact"/>
              <w:jc w:val="left"/>
            </w:pPr>
            <w:r>
              <w:t xml:space="preserve">Seed for stochastic processes</w:t>
            </w:r>
          </w:p>
        </w:tc>
      </w:tr>
      <w:tr>
        <w:tc>
          <w:tcPr/>
          <w:p>
            <w:pPr>
              <w:pStyle w:val="Compact"/>
              <w:jc w:val="left"/>
            </w:pPr>
            <w:r>
              <w:rPr>
                <w:rStyle w:val="VerbatimChar"/>
              </w:rPr>
              <w:t xml:space="preserve">strategy</w:t>
            </w:r>
          </w:p>
        </w:tc>
        <w:tc>
          <w:tcPr/>
          <w:p>
            <w:pPr>
              <w:pStyle w:val="Compact"/>
              <w:jc w:val="left"/>
            </w:pPr>
            <w:r>
              <w:rPr>
                <w:rStyle w:val="VerbatimChar"/>
              </w:rPr>
              <w:t xml:space="preserve">NA</w:t>
            </w:r>
          </w:p>
        </w:tc>
        <w:tc>
          <w:tcPr/>
          <w:p>
            <w:pPr>
              <w:pStyle w:val="Compact"/>
              <w:jc w:val="left"/>
            </w:pPr>
            <w:r>
              <w:t xml:space="preserve">Strategy parameter (to be defined in comparative runs)</w:t>
            </w:r>
          </w:p>
        </w:tc>
      </w:tr>
      <w:tr>
        <w:tc>
          <w:tcPr/>
          <w:p>
            <w:pPr>
              <w:pStyle w:val="Compact"/>
              <w:jc w:val="left"/>
            </w:pPr>
            <w:r>
              <w:rPr>
                <w:rStyle w:val="VerbatimChar"/>
              </w:rPr>
              <w:t xml:space="preserve">strategy_strat1</w:t>
            </w:r>
          </w:p>
        </w:tc>
        <w:tc>
          <w:tcPr/>
          <w:p>
            <w:pPr>
              <w:pStyle w:val="Compact"/>
              <w:jc w:val="left"/>
            </w:pPr>
            <w:r>
              <w:t xml:space="preserve">“</w:t>
            </w:r>
            <w:r>
              <w:t xml:space="preserve">control</w:t>
            </w:r>
            <w:r>
              <w:t xml:space="preserve">”</w:t>
            </w:r>
          </w:p>
        </w:tc>
        <w:tc>
          <w:tcPr/>
          <w:p>
            <w:pPr>
              <w:pStyle w:val="Compact"/>
              <w:jc w:val="left"/>
            </w:pPr>
            <w:r>
              <w:t xml:space="preserve">Name of strategy 1</w:t>
            </w:r>
          </w:p>
        </w:tc>
      </w:tr>
      <w:tr>
        <w:tc>
          <w:tcPr/>
          <w:p>
            <w:pPr>
              <w:pStyle w:val="Compact"/>
              <w:jc w:val="left"/>
            </w:pPr>
            <w:r>
              <w:rPr>
                <w:rStyle w:val="VerbatimChar"/>
              </w:rPr>
              <w:t xml:space="preserve">strategy_strat2</w:t>
            </w:r>
          </w:p>
        </w:tc>
        <w:tc>
          <w:tcPr/>
          <w:p>
            <w:pPr>
              <w:pStyle w:val="Compact"/>
              <w:jc w:val="left"/>
            </w:pPr>
            <w:r>
              <w:t xml:space="preserve">“</w:t>
            </w:r>
            <w:r>
              <w:t xml:space="preserve">intervention_dmt</w:t>
            </w:r>
            <w:r>
              <w:t xml:space="preserve">”</w:t>
            </w:r>
          </w:p>
        </w:tc>
        <w:tc>
          <w:tcPr/>
          <w:p>
            <w:pPr>
              <w:pStyle w:val="Compact"/>
              <w:jc w:val="left"/>
            </w:pPr>
            <w:r>
              <w:t xml:space="preserve">Name of strategy 2</w:t>
            </w:r>
          </w:p>
        </w:tc>
      </w:tr>
      <w:tr>
        <w:tc>
          <w:tcPr/>
          <w:p>
            <w:pPr>
              <w:pStyle w:val="Compact"/>
              <w:jc w:val="left"/>
            </w:pPr>
            <w:r>
              <w:rPr>
                <w:rStyle w:val="VerbatimChar"/>
              </w:rPr>
              <w:t xml:space="preserve">Tx</w:t>
            </w:r>
          </w:p>
        </w:tc>
        <w:tc>
          <w:tcPr/>
          <w:p>
            <w:pPr>
              <w:pStyle w:val="Compact"/>
              <w:jc w:val="left"/>
            </w:pPr>
            <w:r>
              <w:t xml:space="preserve">0</w:t>
            </w:r>
          </w:p>
        </w:tc>
        <w:tc>
          <w:tcPr/>
          <w:p>
            <w:pPr>
              <w:pStyle w:val="Compact"/>
              <w:jc w:val="left"/>
            </w:pPr>
            <w:r>
              <w:t xml:space="preserve">Treatment status (to be defined)</w:t>
            </w:r>
          </w:p>
        </w:tc>
      </w:tr>
      <w:tr>
        <w:tc>
          <w:tcPr/>
          <w:p>
            <w:pPr>
              <w:pStyle w:val="Compact"/>
              <w:jc w:val="left"/>
            </w:pPr>
            <w:r>
              <w:rPr>
                <w:rStyle w:val="VerbatimChar"/>
              </w:rPr>
              <w:t xml:space="preserve">Tx_strat1</w:t>
            </w:r>
          </w:p>
        </w:tc>
        <w:tc>
          <w:tcPr/>
          <w:p>
            <w:pPr>
              <w:pStyle w:val="Compact"/>
              <w:jc w:val="left"/>
            </w:pPr>
            <w:r>
              <w:t xml:space="preserve">0</w:t>
            </w:r>
          </w:p>
        </w:tc>
        <w:tc>
          <w:tcPr/>
          <w:p>
            <w:pPr>
              <w:pStyle w:val="Compact"/>
              <w:jc w:val="left"/>
            </w:pPr>
            <w:r>
              <w:t xml:space="preserve">Treatment status for strategy 1</w:t>
            </w:r>
          </w:p>
        </w:tc>
      </w:tr>
      <w:tr>
        <w:tc>
          <w:tcPr/>
          <w:p>
            <w:pPr>
              <w:pStyle w:val="Compact"/>
              <w:jc w:val="left"/>
            </w:pPr>
            <w:r>
              <w:rPr>
                <w:rStyle w:val="VerbatimChar"/>
              </w:rPr>
              <w:t xml:space="preserve">Tx_strat2</w:t>
            </w:r>
          </w:p>
        </w:tc>
        <w:tc>
          <w:tcPr/>
          <w:p>
            <w:pPr>
              <w:pStyle w:val="Compact"/>
              <w:jc w:val="left"/>
            </w:pPr>
            <w:r>
              <w:t xml:space="preserve">1</w:t>
            </w:r>
          </w:p>
        </w:tc>
        <w:tc>
          <w:tcPr/>
          <w:p>
            <w:pPr>
              <w:pStyle w:val="Compact"/>
              <w:jc w:val="left"/>
            </w:pPr>
            <w:r>
              <w:t xml:space="preserve">Treatment status for strategy 2</w:t>
            </w:r>
          </w:p>
        </w:tc>
      </w:tr>
      <w:tr>
        <w:tc>
          <w:tcPr/>
          <w:p>
            <w:pPr>
              <w:pStyle w:val="Compact"/>
              <w:jc w:val="left"/>
            </w:pPr>
            <w:r>
              <w:rPr>
                <w:rStyle w:val="VerbatimChar"/>
              </w:rPr>
              <w:t xml:space="preserve">seed_pa</w:t>
            </w:r>
          </w:p>
        </w:tc>
        <w:tc>
          <w:tcPr/>
          <w:p>
            <w:pPr>
              <w:pStyle w:val="Compact"/>
              <w:jc w:val="left"/>
            </w:pPr>
            <w:r>
              <w:t xml:space="preserve">20241022</w:t>
            </w:r>
          </w:p>
        </w:tc>
        <w:tc>
          <w:tcPr/>
          <w:p>
            <w:pPr>
              <w:pStyle w:val="Compact"/>
              <w:jc w:val="left"/>
            </w:pPr>
            <w:r>
              <w:t xml:space="preserve">Seed for probabilistic analysis</w:t>
            </w:r>
          </w:p>
        </w:tc>
      </w:tr>
      <w:tr>
        <w:tc>
          <w:tcPr/>
          <w:p>
            <w:pPr>
              <w:pStyle w:val="Compact"/>
              <w:jc w:val="left"/>
            </w:pPr>
            <w:r>
              <w:rPr>
                <w:rStyle w:val="VerbatimChar"/>
              </w:rPr>
              <w:t xml:space="preserve">n.psa</w:t>
            </w:r>
          </w:p>
        </w:tc>
        <w:tc>
          <w:tcPr/>
          <w:p>
            <w:pPr>
              <w:pStyle w:val="Compact"/>
              <w:jc w:val="left"/>
            </w:pPr>
            <w:r>
              <w:t xml:space="preserve">10</w:t>
            </w:r>
          </w:p>
        </w:tc>
        <w:tc>
          <w:tcPr/>
          <w:p>
            <w:pPr>
              <w:pStyle w:val="Compact"/>
              <w:jc w:val="left"/>
            </w:pPr>
            <w:r>
              <w:t xml:space="preserve">Number of PSA iterations</w:t>
            </w:r>
          </w:p>
        </w:tc>
      </w:tr>
      <w:tr>
        <w:tc>
          <w:tcPr/>
          <w:p>
            <w:pPr>
              <w:pStyle w:val="Compact"/>
              <w:jc w:val="left"/>
            </w:pPr>
            <w:r>
              <w:rPr>
                <w:rStyle w:val="VerbatimChar"/>
              </w:rPr>
              <w:t xml:space="preserve">r.discount_QALY</w:t>
            </w:r>
          </w:p>
        </w:tc>
        <w:tc>
          <w:tcPr/>
          <w:p>
            <w:pPr>
              <w:pStyle w:val="Compact"/>
              <w:jc w:val="left"/>
            </w:pPr>
            <w:r>
              <w:t xml:space="preserve">0.03</w:t>
            </w:r>
          </w:p>
        </w:tc>
        <w:tc>
          <w:tcPr/>
          <w:p>
            <w:pPr>
              <w:pStyle w:val="Compact"/>
              <w:jc w:val="left"/>
            </w:pPr>
            <w:r>
              <w:t xml:space="preserve">Discount rate for QALYs</w:t>
            </w:r>
          </w:p>
        </w:tc>
      </w:tr>
      <w:tr>
        <w:tc>
          <w:tcPr/>
          <w:p>
            <w:pPr>
              <w:pStyle w:val="Compact"/>
              <w:jc w:val="left"/>
            </w:pPr>
            <w:r>
              <w:rPr>
                <w:rStyle w:val="VerbatimChar"/>
              </w:rPr>
              <w:t xml:space="preserve">r.discount_COST</w:t>
            </w:r>
          </w:p>
        </w:tc>
        <w:tc>
          <w:tcPr/>
          <w:p>
            <w:pPr>
              <w:pStyle w:val="Compact"/>
              <w:jc w:val="left"/>
            </w:pPr>
            <w:r>
              <w:t xml:space="preserve">0.03</w:t>
            </w:r>
          </w:p>
        </w:tc>
        <w:tc>
          <w:tcPr/>
          <w:p>
            <w:pPr>
              <w:pStyle w:val="Compact"/>
              <w:jc w:val="left"/>
            </w:pPr>
            <w:r>
              <w:t xml:space="preserve">Discount rate for costs</w:t>
            </w:r>
          </w:p>
        </w:tc>
      </w:tr>
    </w:tbl>
    <w:bookmarkEnd w:id="26"/>
    <w:bookmarkStart w:id="28" w:name="external-model-inputs"/>
    <w:p>
      <w:pPr>
        <w:pStyle w:val="Heading2"/>
      </w:pPr>
      <w:r>
        <w:t xml:space="preserve">3. External Model Inputs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Demographic Inputs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rPr>
                <w:b/>
                <w:bCs/>
              </w:rPr>
              <w:t xml:space="preserve">AGE</w:t>
            </w: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rPr>
                <w:rStyle w:val="VerbatimChar"/>
              </w:rPr>
              <w:t xml:space="preserve">AGE_start_mean</w:t>
            </w:r>
          </w:p>
        </w:tc>
        <w:tc>
          <w:tcPr/>
          <w:p>
            <w:pPr>
              <w:pStyle w:val="Compact"/>
              <w:jc w:val="left"/>
            </w:pPr>
            <w:r>
              <w:t xml:space="preserve">50 (0)</w:t>
            </w:r>
          </w:p>
        </w:tc>
        <w:tc>
          <w:tcPr/>
          <w:p>
            <w:pPr>
              <w:pStyle w:val="Compact"/>
              <w:jc w:val="left"/>
            </w:pPr>
            <w:r>
              <w:t xml:space="preserve">[Source Needed]</w:t>
            </w:r>
          </w:p>
        </w:tc>
      </w:tr>
      <w:tr>
        <w:tc>
          <w:tcPr/>
          <w:p>
            <w:pPr>
              <w:pStyle w:val="Compact"/>
              <w:jc w:val="left"/>
            </w:pPr>
            <w:r>
              <w:rPr>
                <w:b/>
                <w:bCs/>
              </w:rPr>
              <w:t xml:space="preserve">SEX</w:t>
            </w:r>
          </w:p>
        </w:tc>
        <w:tc>
          <w:tcPr/>
          <w:p>
            <w:pPr>
              <w:pStyle w:val="Compact"/>
            </w:pPr>
          </w:p>
        </w:tc>
        <w:tc>
          <w:tcPr/>
          <w:p>
            <w:pPr>
              <w:pStyle w:val="Compact"/>
            </w:pPr>
          </w:p>
        </w:tc>
        <w:tc>
          <w:tcPr/>
          <w:p>
            <w:pPr>
              <w:pStyle w:val="Compact"/>
            </w:pPr>
          </w:p>
        </w:tc>
      </w:tr>
      <w:tr>
        <w:tc>
          <w:tcPr/>
          <w:p>
            <w:pPr>
              <w:pStyle w:val="Compact"/>
              <w:jc w:val="left"/>
            </w:pPr>
            <w:r>
              <w:t xml:space="preserve">- Male</w:t>
            </w:r>
          </w:p>
        </w:tc>
        <w:tc>
          <w:tcPr/>
          <w:p>
            <w:pPr>
              <w:pStyle w:val="Compact"/>
              <w:jc w:val="left"/>
            </w:pPr>
            <w:r>
              <w:rPr>
                <w:rStyle w:val="VerbatimChar"/>
              </w:rPr>
              <w:t xml:space="preserve">p.SEX_start_male</w:t>
            </w:r>
          </w:p>
        </w:tc>
        <w:tc>
          <w:tcPr/>
          <w:p>
            <w:pPr>
              <w:pStyle w:val="Compact"/>
              <w:jc w:val="left"/>
            </w:pPr>
            <w:r>
              <w:t xml:space="preserve">0.5</w:t>
            </w:r>
          </w:p>
        </w:tc>
        <w:tc>
          <w:tcPr/>
          <w:p>
            <w:pPr>
              <w:pStyle w:val="Compact"/>
              <w:jc w:val="left"/>
            </w:pPr>
            <w:r>
              <w:t xml:space="preserve">[Source Needed]</w:t>
            </w:r>
          </w:p>
        </w:tc>
      </w:tr>
      <w:tr>
        <w:tc>
          <w:tcPr/>
          <w:p>
            <w:pPr>
              <w:pStyle w:val="Compact"/>
              <w:jc w:val="left"/>
            </w:pPr>
            <w:r>
              <w:t xml:space="preserve">- Female</w:t>
            </w:r>
          </w:p>
        </w:tc>
        <w:tc>
          <w:tcPr/>
          <w:p>
            <w:pPr>
              <w:pStyle w:val="Compact"/>
              <w:jc w:val="left"/>
            </w:pPr>
            <w:r>
              <w:rPr>
                <w:rStyle w:val="VerbatimChar"/>
              </w:rPr>
              <w:t xml:space="preserve">p.SEX_start_female</w:t>
            </w:r>
          </w:p>
        </w:tc>
        <w:tc>
          <w:tcPr/>
          <w:p>
            <w:pPr>
              <w:pStyle w:val="Compact"/>
              <w:jc w:val="left"/>
            </w:pPr>
            <w:r>
              <w:t xml:space="preserve">0.5</w:t>
            </w:r>
          </w:p>
        </w:tc>
        <w:tc>
          <w:tcPr/>
          <w:p>
            <w:pPr>
              <w:pStyle w:val="Compact"/>
              <w:jc w:val="left"/>
            </w:pPr>
            <w:r>
              <w:t xml:space="preserve">[Source Needed]</w:t>
            </w:r>
          </w:p>
        </w:tc>
      </w:tr>
      <w:tr>
        <w:tc>
          <w:tcPr/>
          <w:p>
            <w:pPr>
              <w:pStyle w:val="Compact"/>
              <w:jc w:val="left"/>
            </w:pPr>
            <w:r>
              <w:rPr>
                <w:b/>
                <w:bCs/>
              </w:rPr>
              <w:t xml:space="preserve">EDUCATION</w:t>
            </w:r>
          </w:p>
        </w:tc>
        <w:tc>
          <w:tcPr/>
          <w:p>
            <w:pPr>
              <w:pStyle w:val="Compact"/>
            </w:pPr>
          </w:p>
        </w:tc>
        <w:tc>
          <w:tcPr/>
          <w:p>
            <w:pPr>
              <w:pStyle w:val="Compact"/>
            </w:pPr>
          </w:p>
        </w:tc>
        <w:tc>
          <w:tcPr/>
          <w:p>
            <w:pPr>
              <w:pStyle w:val="Compact"/>
            </w:pPr>
          </w:p>
        </w:tc>
      </w:tr>
      <w:tr>
        <w:tc>
          <w:tcPr/>
          <w:p>
            <w:pPr>
              <w:pStyle w:val="Compact"/>
              <w:jc w:val="left"/>
            </w:pPr>
            <w:r>
              <w:t xml:space="preserve">- College or more</w:t>
            </w:r>
          </w:p>
        </w:tc>
        <w:tc>
          <w:tcPr/>
          <w:p>
            <w:pPr>
              <w:pStyle w:val="Compact"/>
              <w:jc w:val="left"/>
            </w:pPr>
            <w:r>
              <w:rPr>
                <w:rStyle w:val="VerbatimChar"/>
              </w:rPr>
              <w:t xml:space="preserve">p.EDU_start[1]</w:t>
            </w:r>
          </w:p>
        </w:tc>
        <w:tc>
          <w:tcPr/>
          <w:p>
            <w:pPr>
              <w:pStyle w:val="Compact"/>
              <w:jc w:val="left"/>
            </w:pPr>
            <w:r>
              <w:t xml:space="preserve">0.419</w:t>
            </w:r>
          </w:p>
        </w:tc>
        <w:tc>
          <w:tcPr/>
          <w:p>
            <w:pPr>
              <w:pStyle w:val="Compact"/>
              <w:jc w:val="left"/>
            </w:pPr>
            <w:r>
              <w:t xml:space="preserve">[Source Needed]</w:t>
            </w:r>
          </w:p>
        </w:tc>
      </w:tr>
      <w:tr>
        <w:tc>
          <w:tcPr/>
          <w:p>
            <w:pPr>
              <w:pStyle w:val="Compact"/>
              <w:jc w:val="left"/>
            </w:pPr>
            <w:r>
              <w:t xml:space="preserve">- High school or GED</w:t>
            </w:r>
          </w:p>
        </w:tc>
        <w:tc>
          <w:tcPr/>
          <w:p>
            <w:pPr>
              <w:pStyle w:val="Compact"/>
              <w:jc w:val="left"/>
            </w:pPr>
            <w:r>
              <w:rPr>
                <w:rStyle w:val="VerbatimChar"/>
              </w:rPr>
              <w:t xml:space="preserve">p.EDU_start[2]</w:t>
            </w:r>
          </w:p>
        </w:tc>
        <w:tc>
          <w:tcPr/>
          <w:p>
            <w:pPr>
              <w:pStyle w:val="Compact"/>
              <w:jc w:val="left"/>
            </w:pPr>
            <w:r>
              <w:t xml:space="preserve">0.476</w:t>
            </w:r>
          </w:p>
        </w:tc>
        <w:tc>
          <w:tcPr/>
          <w:p>
            <w:pPr>
              <w:pStyle w:val="Compact"/>
              <w:jc w:val="left"/>
            </w:pPr>
            <w:r>
              <w:t xml:space="preserve">[Source Needed]</w:t>
            </w:r>
          </w:p>
        </w:tc>
      </w:tr>
      <w:tr>
        <w:tc>
          <w:tcPr/>
          <w:p>
            <w:pPr>
              <w:pStyle w:val="Compact"/>
              <w:jc w:val="left"/>
            </w:pPr>
            <w:r>
              <w:t xml:space="preserve">- Less than high school</w:t>
            </w:r>
          </w:p>
        </w:tc>
        <w:tc>
          <w:tcPr/>
          <w:p>
            <w:pPr>
              <w:pStyle w:val="Compact"/>
              <w:jc w:val="left"/>
            </w:pPr>
            <w:r>
              <w:rPr>
                <w:rStyle w:val="VerbatimChar"/>
              </w:rPr>
              <w:t xml:space="preserve">p.EDU_start[3]</w:t>
            </w:r>
          </w:p>
        </w:tc>
        <w:tc>
          <w:tcPr/>
          <w:p>
            <w:pPr>
              <w:pStyle w:val="Compact"/>
              <w:jc w:val="left"/>
            </w:pPr>
            <w:r>
              <w:t xml:space="preserve">0.105</w:t>
            </w:r>
          </w:p>
        </w:tc>
        <w:tc>
          <w:tcPr/>
          <w:p>
            <w:pPr>
              <w:pStyle w:val="Compact"/>
              <w:jc w:val="left"/>
            </w:pPr>
            <w:r>
              <w:t xml:space="preserve">[Source Needed]</w:t>
            </w:r>
          </w:p>
        </w:tc>
      </w:tr>
      <w:tr>
        <w:tc>
          <w:tcPr/>
          <w:p>
            <w:pPr>
              <w:pStyle w:val="Compact"/>
              <w:jc w:val="left"/>
            </w:pPr>
            <w:r>
              <w:rPr>
                <w:b/>
                <w:bCs/>
              </w:rPr>
              <w:t xml:space="preserve">RACE/ETHNICITY</w:t>
            </w:r>
          </w:p>
        </w:tc>
        <w:tc>
          <w:tcPr/>
          <w:p>
            <w:pPr>
              <w:pStyle w:val="Compact"/>
            </w:pPr>
          </w:p>
        </w:tc>
        <w:tc>
          <w:tcPr/>
          <w:p>
            <w:pPr>
              <w:pStyle w:val="Compact"/>
            </w:pPr>
          </w:p>
        </w:tc>
        <w:tc>
          <w:tcPr/>
          <w:p>
            <w:pPr>
              <w:pStyle w:val="Compact"/>
            </w:pPr>
          </w:p>
        </w:tc>
      </w:tr>
      <w:tr>
        <w:tc>
          <w:tcPr/>
          <w:p>
            <w:pPr>
              <w:pStyle w:val="Compact"/>
              <w:jc w:val="left"/>
            </w:pPr>
            <w:r>
              <w:t xml:space="preserve">- Not Hispanic or Black</w:t>
            </w:r>
          </w:p>
        </w:tc>
        <w:tc>
          <w:tcPr/>
          <w:p>
            <w:pPr>
              <w:pStyle w:val="Compact"/>
              <w:jc w:val="left"/>
            </w:pPr>
            <w:r>
              <w:rPr>
                <w:rStyle w:val="VerbatimChar"/>
              </w:rPr>
              <w:t xml:space="preserve">p.RACEETH_start[1]</w:t>
            </w:r>
          </w:p>
        </w:tc>
        <w:tc>
          <w:tcPr/>
          <w:p>
            <w:pPr>
              <w:pStyle w:val="Compact"/>
              <w:jc w:val="left"/>
            </w:pPr>
            <w:r>
              <w:t xml:space="preserve">0.65</w:t>
            </w:r>
          </w:p>
        </w:tc>
        <w:tc>
          <w:tcPr/>
          <w:p>
            <w:pPr>
              <w:pStyle w:val="Compact"/>
              <w:jc w:val="left"/>
            </w:pPr>
            <w:r>
              <w:t xml:space="preserve">[Source Needed]</w:t>
            </w:r>
          </w:p>
        </w:tc>
      </w:tr>
      <w:tr>
        <w:tc>
          <w:tcPr/>
          <w:p>
            <w:pPr>
              <w:pStyle w:val="Compact"/>
              <w:jc w:val="left"/>
            </w:pPr>
            <w:r>
              <w:t xml:space="preserve">- Hispanic or Black</w:t>
            </w:r>
          </w:p>
        </w:tc>
        <w:tc>
          <w:tcPr/>
          <w:p>
            <w:pPr>
              <w:pStyle w:val="Compact"/>
              <w:jc w:val="left"/>
            </w:pPr>
            <w:r>
              <w:rPr>
                <w:rStyle w:val="VerbatimChar"/>
              </w:rPr>
              <w:t xml:space="preserve">p.RACEETH_start[2]</w:t>
            </w:r>
          </w:p>
        </w:tc>
        <w:tc>
          <w:tcPr/>
          <w:p>
            <w:pPr>
              <w:pStyle w:val="Compact"/>
              <w:jc w:val="left"/>
            </w:pPr>
            <w:r>
              <w:t xml:space="preserve">0.35</w:t>
            </w:r>
          </w:p>
        </w:tc>
        <w:tc>
          <w:tcPr/>
          <w:p>
            <w:pPr>
              <w:pStyle w:val="Compact"/>
              <w:jc w:val="left"/>
            </w:pPr>
            <w:r>
              <w:t xml:space="preserve">[Source Needed]</w:t>
            </w:r>
          </w:p>
        </w:tc>
      </w:tr>
      <w:tr>
        <w:tc>
          <w:tcPr/>
          <w:p>
            <w:pPr>
              <w:pStyle w:val="Compact"/>
              <w:jc w:val="left"/>
            </w:pPr>
            <w:r>
              <w:rPr>
                <w:b/>
                <w:bCs/>
              </w:rPr>
              <w:t xml:space="preserve">INCOME</w:t>
            </w:r>
          </w:p>
        </w:tc>
        <w:tc>
          <w:tcPr/>
          <w:p>
            <w:pPr>
              <w:pStyle w:val="Compact"/>
            </w:pPr>
          </w:p>
        </w:tc>
        <w:tc>
          <w:tcPr/>
          <w:p>
            <w:pPr>
              <w:pStyle w:val="Compact"/>
            </w:pPr>
          </w:p>
        </w:tc>
        <w:tc>
          <w:tcPr/>
          <w:p>
            <w:pPr>
              <w:pStyle w:val="Compact"/>
            </w:pPr>
          </w:p>
        </w:tc>
      </w:tr>
      <w:tr>
        <w:tc>
          <w:tcPr/>
          <w:p>
            <w:pPr>
              <w:pStyle w:val="Compact"/>
              <w:jc w:val="left"/>
            </w:pPr>
            <w:r>
              <w:t xml:space="preserve">- Low (&lt;$9,000/year)</w:t>
            </w:r>
          </w:p>
        </w:tc>
        <w:tc>
          <w:tcPr/>
          <w:p>
            <w:pPr>
              <w:pStyle w:val="Compact"/>
              <w:jc w:val="left"/>
            </w:pPr>
            <w:r>
              <w:rPr>
                <w:rStyle w:val="VerbatimChar"/>
              </w:rPr>
              <w:t xml:space="preserve">p.INCOME_start[1]</w:t>
            </w:r>
          </w:p>
        </w:tc>
        <w:tc>
          <w:tcPr/>
          <w:p>
            <w:pPr>
              <w:pStyle w:val="Compact"/>
              <w:jc w:val="left"/>
            </w:pPr>
            <w:r>
              <w:t xml:space="preserve">0.05</w:t>
            </w:r>
          </w:p>
        </w:tc>
        <w:tc>
          <w:tcPr/>
          <w:p>
            <w:pPr>
              <w:pStyle w:val="Compact"/>
              <w:jc w:val="left"/>
            </w:pPr>
            <w:r>
              <w:t xml:space="preserve">[Source Needed]</w:t>
            </w:r>
          </w:p>
        </w:tc>
      </w:tr>
      <w:tr>
        <w:tc>
          <w:tcPr/>
          <w:p>
            <w:pPr>
              <w:pStyle w:val="Compact"/>
              <w:jc w:val="left"/>
            </w:pPr>
            <w:r>
              <w:t xml:space="preserve">- Medium ($9,000–$36,000/yr)</w:t>
            </w:r>
          </w:p>
        </w:tc>
        <w:tc>
          <w:tcPr/>
          <w:p>
            <w:pPr>
              <w:pStyle w:val="Compact"/>
              <w:jc w:val="left"/>
            </w:pPr>
            <w:r>
              <w:rPr>
                <w:rStyle w:val="VerbatimChar"/>
              </w:rPr>
              <w:t xml:space="preserve">p.INCOME_start[2]</w:t>
            </w:r>
          </w:p>
        </w:tc>
        <w:tc>
          <w:tcPr/>
          <w:p>
            <w:pPr>
              <w:pStyle w:val="Compact"/>
              <w:jc w:val="left"/>
            </w:pPr>
            <w:r>
              <w:t xml:space="preserve">0.45</w:t>
            </w:r>
          </w:p>
        </w:tc>
        <w:tc>
          <w:tcPr/>
          <w:p>
            <w:pPr>
              <w:pStyle w:val="Compact"/>
              <w:jc w:val="left"/>
            </w:pPr>
            <w:r>
              <w:t xml:space="preserve">[Source Needed]</w:t>
            </w:r>
          </w:p>
        </w:tc>
      </w:tr>
      <w:tr>
        <w:tc>
          <w:tcPr/>
          <w:p>
            <w:pPr>
              <w:pStyle w:val="Compact"/>
              <w:jc w:val="left"/>
            </w:pPr>
            <w:r>
              <w:t xml:space="preserve">- High (&gt;$36,000/year)</w:t>
            </w:r>
          </w:p>
        </w:tc>
        <w:tc>
          <w:tcPr/>
          <w:p>
            <w:pPr>
              <w:pStyle w:val="Compact"/>
              <w:jc w:val="left"/>
            </w:pPr>
            <w:r>
              <w:rPr>
                <w:rStyle w:val="VerbatimChar"/>
              </w:rPr>
              <w:t xml:space="preserve">p.INCOME_start[3]</w:t>
            </w:r>
          </w:p>
        </w:tc>
        <w:tc>
          <w:tcPr/>
          <w:p>
            <w:pPr>
              <w:pStyle w:val="Compact"/>
              <w:jc w:val="left"/>
            </w:pPr>
            <w:r>
              <w:t xml:space="preserve">0.50</w:t>
            </w:r>
          </w:p>
        </w:tc>
        <w:tc>
          <w:tcPr/>
          <w:p>
            <w:pPr>
              <w:pStyle w:val="Compact"/>
              <w:jc w:val="left"/>
            </w:pPr>
            <w:r>
              <w:t xml:space="preserve">[Source Needed]</w:t>
            </w:r>
          </w:p>
        </w:tc>
      </w:tr>
      <w:tr>
        <w:tc>
          <w:tcPr/>
          <w:p>
            <w:pPr>
              <w:pStyle w:val="Compact"/>
              <w:jc w:val="left"/>
            </w:pPr>
            <w:r>
              <w:rPr>
                <w:b/>
                <w:bCs/>
              </w:rPr>
              <w:t xml:space="preserve">APOE4 Carrier Status</w:t>
            </w:r>
          </w:p>
        </w:tc>
        <w:tc>
          <w:tcPr/>
          <w:p>
            <w:pPr>
              <w:pStyle w:val="Compact"/>
            </w:pPr>
          </w:p>
        </w:tc>
        <w:tc>
          <w:tcPr/>
          <w:p>
            <w:pPr>
              <w:pStyle w:val="Compact"/>
            </w:pPr>
          </w:p>
        </w:tc>
        <w:tc>
          <w:tcPr/>
          <w:p>
            <w:pPr>
              <w:pStyle w:val="Compact"/>
            </w:pPr>
          </w:p>
        </w:tc>
      </w:tr>
      <w:tr>
        <w:tc>
          <w:tcPr/>
          <w:p>
            <w:pPr>
              <w:pStyle w:val="Compact"/>
              <w:jc w:val="left"/>
            </w:pPr>
            <w:r>
              <w:t xml:space="preserve">- Non-carrier</w:t>
            </w:r>
          </w:p>
        </w:tc>
        <w:tc>
          <w:tcPr/>
          <w:p>
            <w:pPr>
              <w:pStyle w:val="Compact"/>
              <w:jc w:val="left"/>
            </w:pPr>
            <w:r>
              <w:rPr>
                <w:rStyle w:val="VerbatimChar"/>
              </w:rPr>
              <w:t xml:space="preserve">p.APOE4_start[1]</w:t>
            </w:r>
          </w:p>
        </w:tc>
        <w:tc>
          <w:tcPr/>
          <w:p>
            <w:pPr>
              <w:pStyle w:val="Compact"/>
              <w:jc w:val="left"/>
            </w:pPr>
            <w:r>
              <w:t xml:space="preserve">0.75</w:t>
            </w:r>
          </w:p>
        </w:tc>
        <w:tc>
          <w:tcPr/>
          <w:p>
            <w:pPr>
              <w:pStyle w:val="Compact"/>
              <w:jc w:val="left"/>
            </w:pPr>
            <w:r>
              <w:t xml:space="preserve">[Source Needed]</w:t>
            </w:r>
          </w:p>
        </w:tc>
      </w:tr>
      <w:tr>
        <w:tc>
          <w:tcPr/>
          <w:p>
            <w:pPr>
              <w:pStyle w:val="Compact"/>
              <w:jc w:val="left"/>
            </w:pPr>
            <w:r>
              <w:t xml:space="preserve">- Carrier</w:t>
            </w:r>
          </w:p>
        </w:tc>
        <w:tc>
          <w:tcPr/>
          <w:p>
            <w:pPr>
              <w:pStyle w:val="Compact"/>
              <w:jc w:val="left"/>
            </w:pPr>
            <w:r>
              <w:rPr>
                <w:rStyle w:val="VerbatimChar"/>
              </w:rPr>
              <w:t xml:space="preserve">p.APOE4_start[2]</w:t>
            </w:r>
          </w:p>
        </w:tc>
        <w:tc>
          <w:tcPr/>
          <w:p>
            <w:pPr>
              <w:pStyle w:val="Compact"/>
              <w:jc w:val="left"/>
            </w:pPr>
            <w:r>
              <w:t xml:space="preserve">0.25</w:t>
            </w:r>
          </w:p>
        </w:tc>
        <w:tc>
          <w:tcPr/>
          <w:p>
            <w:pPr>
              <w:pStyle w:val="Compact"/>
              <w:jc w:val="left"/>
            </w:pPr>
            <w:r>
              <w:t xml:space="preserve">[Source Needed]</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Mortality Inputs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rPr>
                <w:b/>
                <w:bCs/>
              </w:rPr>
              <w:t xml:space="preserve">Hazard Ratios for Mortality by Dementia Severity</w:t>
            </w:r>
          </w:p>
        </w:tc>
        <w:tc>
          <w:tcPr/>
          <w:p>
            <w:pPr>
              <w:pStyle w:val="Compact"/>
            </w:pPr>
          </w:p>
        </w:tc>
        <w:tc>
          <w:tcPr/>
          <w:p>
            <w:pPr>
              <w:pStyle w:val="Compact"/>
            </w:pPr>
          </w:p>
        </w:tc>
        <w:tc>
          <w:tcPr/>
          <w:p>
            <w:pPr>
              <w:pStyle w:val="Compact"/>
            </w:pPr>
          </w:p>
        </w:tc>
      </w:tr>
      <w:tr>
        <w:tc>
          <w:tcPr/>
          <w:p>
            <w:pPr>
              <w:pStyle w:val="Compact"/>
              <w:jc w:val="left"/>
            </w:pPr>
            <w:r>
              <w:t xml:space="preserve">- MCI vs. Healthy</w:t>
            </w:r>
          </w:p>
        </w:tc>
        <w:tc>
          <w:tcPr/>
          <w:p>
            <w:pPr>
              <w:pStyle w:val="Compact"/>
              <w:jc w:val="left"/>
            </w:pPr>
            <w:r>
              <w:rPr>
                <w:rStyle w:val="VerbatimChar"/>
              </w:rPr>
              <w:t xml:space="preserve">hr.mort_mci</w:t>
            </w:r>
          </w:p>
        </w:tc>
        <w:tc>
          <w:tcPr/>
          <w:p>
            <w:pPr>
              <w:pStyle w:val="Compact"/>
              <w:jc w:val="left"/>
            </w:pPr>
            <w:r>
              <w:t xml:space="preserve">1.82</w:t>
            </w:r>
          </w:p>
        </w:tc>
        <w:tc>
          <w:tcPr/>
          <w:p>
            <w:pPr>
              <w:pStyle w:val="Compact"/>
              <w:jc w:val="left"/>
            </w:pPr>
            <w:r>
              <w:t xml:space="preserve">[Source Needed]</w:t>
            </w:r>
          </w:p>
        </w:tc>
      </w:tr>
      <w:tr>
        <w:tc>
          <w:tcPr/>
          <w:p>
            <w:pPr>
              <w:pStyle w:val="Compact"/>
              <w:jc w:val="left"/>
            </w:pPr>
            <w:r>
              <w:t xml:space="preserve">- Mild Dementia vs. Healthy</w:t>
            </w:r>
          </w:p>
        </w:tc>
        <w:tc>
          <w:tcPr/>
          <w:p>
            <w:pPr>
              <w:pStyle w:val="Compact"/>
              <w:jc w:val="left"/>
            </w:pPr>
            <w:r>
              <w:rPr>
                <w:rStyle w:val="VerbatimChar"/>
              </w:rPr>
              <w:t xml:space="preserve">hr.mort_mil</w:t>
            </w:r>
          </w:p>
        </w:tc>
        <w:tc>
          <w:tcPr/>
          <w:p>
            <w:pPr>
              <w:pStyle w:val="Compact"/>
              <w:jc w:val="left"/>
            </w:pPr>
            <w:r>
              <w:t xml:space="preserve">2.92</w:t>
            </w:r>
          </w:p>
        </w:tc>
        <w:tc>
          <w:tcPr/>
          <w:p>
            <w:pPr>
              <w:pStyle w:val="Compact"/>
              <w:jc w:val="left"/>
            </w:pPr>
            <w:r>
              <w:t xml:space="preserve">[Source Needed]</w:t>
            </w:r>
          </w:p>
        </w:tc>
      </w:tr>
      <w:tr>
        <w:tc>
          <w:tcPr/>
          <w:p>
            <w:pPr>
              <w:pStyle w:val="Compact"/>
              <w:jc w:val="left"/>
            </w:pPr>
            <w:r>
              <w:t xml:space="preserve">- Moderate Dementia vs. Healthy</w:t>
            </w:r>
          </w:p>
        </w:tc>
        <w:tc>
          <w:tcPr/>
          <w:p>
            <w:pPr>
              <w:pStyle w:val="Compact"/>
              <w:jc w:val="left"/>
            </w:pPr>
            <w:r>
              <w:rPr>
                <w:rStyle w:val="VerbatimChar"/>
              </w:rPr>
              <w:t xml:space="preserve">hr.mort_mod</w:t>
            </w:r>
          </w:p>
        </w:tc>
        <w:tc>
          <w:tcPr/>
          <w:p>
            <w:pPr>
              <w:pStyle w:val="Compact"/>
              <w:jc w:val="left"/>
            </w:pPr>
            <w:r>
              <w:t xml:space="preserve">3.85</w:t>
            </w:r>
          </w:p>
        </w:tc>
        <w:tc>
          <w:tcPr/>
          <w:p>
            <w:pPr>
              <w:pStyle w:val="Compact"/>
              <w:jc w:val="left"/>
            </w:pPr>
            <w:r>
              <w:t xml:space="preserve">[Source Needed]</w:t>
            </w:r>
          </w:p>
        </w:tc>
      </w:tr>
      <w:tr>
        <w:tc>
          <w:tcPr/>
          <w:p>
            <w:pPr>
              <w:pStyle w:val="Compact"/>
              <w:jc w:val="left"/>
            </w:pPr>
            <w:r>
              <w:t xml:space="preserve">- Severe Dementia vs. Healthy</w:t>
            </w:r>
          </w:p>
        </w:tc>
        <w:tc>
          <w:tcPr/>
          <w:p>
            <w:pPr>
              <w:pStyle w:val="Compact"/>
              <w:jc w:val="left"/>
            </w:pPr>
            <w:r>
              <w:rPr>
                <w:rStyle w:val="VerbatimChar"/>
              </w:rPr>
              <w:t xml:space="preserve">hr.mort_sev</w:t>
            </w:r>
          </w:p>
        </w:tc>
        <w:tc>
          <w:tcPr/>
          <w:p>
            <w:pPr>
              <w:pStyle w:val="Compact"/>
              <w:jc w:val="left"/>
            </w:pPr>
            <w:r>
              <w:t xml:space="preserve">9.52</w:t>
            </w:r>
          </w:p>
        </w:tc>
        <w:tc>
          <w:tcPr/>
          <w:p>
            <w:pPr>
              <w:pStyle w:val="Compact"/>
              <w:jc w:val="left"/>
            </w:pPr>
            <w:r>
              <w:t xml:space="preserve">[Source Needed]</w:t>
            </w:r>
          </w:p>
        </w:tc>
      </w:tr>
      <w:tr>
        <w:tc>
          <w:tcPr/>
          <w:p>
            <w:pPr>
              <w:pStyle w:val="Compact"/>
              <w:jc w:val="left"/>
            </w:pPr>
            <w:r>
              <w:rPr>
                <w:b/>
                <w:bCs/>
              </w:rPr>
              <w:t xml:space="preserve">Adjustments for Hazard Ratios for Mortality by Age Group</w:t>
            </w:r>
          </w:p>
        </w:tc>
        <w:tc>
          <w:tcPr/>
          <w:p>
            <w:pPr>
              <w:pStyle w:val="Compact"/>
            </w:pPr>
          </w:p>
        </w:tc>
        <w:tc>
          <w:tcPr/>
          <w:p>
            <w:pPr>
              <w:pStyle w:val="Compact"/>
            </w:pPr>
          </w:p>
        </w:tc>
        <w:tc>
          <w:tcPr/>
          <w:p>
            <w:pPr>
              <w:pStyle w:val="Compact"/>
            </w:pPr>
          </w:p>
        </w:tc>
      </w:tr>
      <w:tr>
        <w:tc>
          <w:tcPr/>
          <w:p>
            <w:pPr>
              <w:pStyle w:val="Compact"/>
              <w:jc w:val="left"/>
            </w:pPr>
            <w:r>
              <w:t xml:space="preserve">- Age 50–64</w:t>
            </w:r>
          </w:p>
        </w:tc>
        <w:tc>
          <w:tcPr/>
          <w:p>
            <w:pPr>
              <w:pStyle w:val="Compact"/>
              <w:jc w:val="left"/>
            </w:pPr>
            <w:r>
              <w:rPr>
                <w:rStyle w:val="VerbatimChar"/>
              </w:rPr>
              <w:t xml:space="preserve">hr.mort_age[1]</w:t>
            </w:r>
          </w:p>
        </w:tc>
        <w:tc>
          <w:tcPr/>
          <w:p>
            <w:pPr>
              <w:pStyle w:val="Compact"/>
              <w:jc w:val="left"/>
            </w:pPr>
            <w:r>
              <w:t xml:space="preserve">1</w:t>
            </w:r>
          </w:p>
        </w:tc>
        <w:tc>
          <w:tcPr/>
          <w:p>
            <w:pPr>
              <w:pStyle w:val="Compact"/>
              <w:jc w:val="left"/>
            </w:pPr>
            <w:r>
              <w:t xml:space="preserve">[Source Needed]</w:t>
            </w:r>
          </w:p>
        </w:tc>
      </w:tr>
      <w:tr>
        <w:tc>
          <w:tcPr/>
          <w:p>
            <w:pPr>
              <w:pStyle w:val="Compact"/>
              <w:jc w:val="left"/>
            </w:pPr>
            <w:r>
              <w:t xml:space="preserve">- Age 65–74</w:t>
            </w:r>
          </w:p>
        </w:tc>
        <w:tc>
          <w:tcPr/>
          <w:p>
            <w:pPr>
              <w:pStyle w:val="Compact"/>
              <w:jc w:val="left"/>
            </w:pPr>
            <w:r>
              <w:rPr>
                <w:rStyle w:val="VerbatimChar"/>
              </w:rPr>
              <w:t xml:space="preserve">hr.mort_age[2]</w:t>
            </w:r>
          </w:p>
        </w:tc>
        <w:tc>
          <w:tcPr/>
          <w:p>
            <w:pPr>
              <w:pStyle w:val="Compact"/>
              <w:jc w:val="left"/>
            </w:pPr>
            <w:r>
              <w:t xml:space="preserve">0.6</w:t>
            </w:r>
          </w:p>
        </w:tc>
        <w:tc>
          <w:tcPr/>
          <w:p>
            <w:pPr>
              <w:pStyle w:val="Compact"/>
              <w:jc w:val="left"/>
            </w:pPr>
            <w:r>
              <w:t xml:space="preserve">[Source Needed]</w:t>
            </w:r>
          </w:p>
        </w:tc>
      </w:tr>
      <w:tr>
        <w:tc>
          <w:tcPr/>
          <w:p>
            <w:pPr>
              <w:pStyle w:val="Compact"/>
              <w:jc w:val="left"/>
            </w:pPr>
            <w:r>
              <w:t xml:space="preserve">- Age 75+</w:t>
            </w:r>
          </w:p>
        </w:tc>
        <w:tc>
          <w:tcPr/>
          <w:p>
            <w:pPr>
              <w:pStyle w:val="Compact"/>
              <w:jc w:val="left"/>
            </w:pPr>
            <w:r>
              <w:rPr>
                <w:rStyle w:val="VerbatimChar"/>
              </w:rPr>
              <w:t xml:space="preserve">hr.mort_age[3]</w:t>
            </w:r>
          </w:p>
        </w:tc>
        <w:tc>
          <w:tcPr/>
          <w:p>
            <w:pPr>
              <w:pStyle w:val="Compact"/>
              <w:jc w:val="left"/>
            </w:pPr>
            <w:r>
              <w:t xml:space="preserve">0.3</w:t>
            </w:r>
          </w:p>
        </w:tc>
        <w:tc>
          <w:tcPr/>
          <w:p>
            <w:pPr>
              <w:pStyle w:val="Compact"/>
              <w:jc w:val="left"/>
            </w:pPr>
            <w:r>
              <w:t xml:space="preserve">[Source Needed]</w:t>
            </w:r>
          </w:p>
        </w:tc>
      </w:tr>
      <w:tr>
        <w:tc>
          <w:tcPr/>
          <w:p>
            <w:pPr>
              <w:pStyle w:val="Compact"/>
              <w:jc w:val="left"/>
            </w:pPr>
            <w:r>
              <w:rPr>
                <w:b/>
                <w:bCs/>
              </w:rPr>
              <w:t xml:space="preserve">Life Table Probabilities</w:t>
            </w:r>
          </w:p>
        </w:tc>
        <w:tc>
          <w:tcPr/>
          <w:p>
            <w:pPr>
              <w:pStyle w:val="Compact"/>
              <w:jc w:val="left"/>
            </w:pPr>
            <w:r>
              <w:rPr>
                <w:rStyle w:val="VerbatimChar"/>
              </w:rPr>
              <w:t xml:space="preserve">m.lifetable</w:t>
            </w:r>
          </w:p>
        </w:tc>
        <w:tc>
          <w:tcPr/>
          <w:p>
            <w:pPr>
              <w:pStyle w:val="Compact"/>
              <w:jc w:val="left"/>
            </w:pPr>
            <w:r>
              <w:t xml:space="preserve">Data from</w:t>
            </w:r>
            <w:r>
              <w:t xml:space="preserve"> </w:t>
            </w:r>
            <w:r>
              <w:rPr>
                <w:rStyle w:val="VerbatimChar"/>
              </w:rPr>
              <w:t xml:space="preserve">non_dementia_mortality_prob_by_age_v2.RDS</w:t>
            </w:r>
          </w:p>
        </w:tc>
        <w:tc>
          <w:tcPr/>
          <w:p>
            <w:pPr>
              <w:pStyle w:val="Compact"/>
              <w:jc w:val="left"/>
            </w:pPr>
            <w:r>
              <w:t xml:space="preserve">[Data File]</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MCI Transition Inputs</w:t>
            </w:r>
          </w:p>
        </w:tc>
        <w:tc>
          <w:tcPr/>
          <w:p>
            <w:pPr>
              <w:pStyle w:val="Compact"/>
              <w:jc w:val="left"/>
            </w:pPr>
            <w:r>
              <w:rPr>
                <w:b/>
                <w:bCs/>
              </w:rPr>
              <w:t xml:space="preserve">Variable Name</w:t>
            </w:r>
          </w:p>
        </w:tc>
        <w:tc>
          <w:tcPr/>
          <w:p>
            <w:pPr>
              <w:pStyle w:val="Compact"/>
              <w:jc w:val="left"/>
            </w:pPr>
            <w:r>
              <w:t xml:space="preserve">** Default Value**</w:t>
            </w:r>
          </w:p>
        </w:tc>
        <w:tc>
          <w:tcPr/>
          <w:p>
            <w:pPr>
              <w:pStyle w:val="Compact"/>
              <w:jc w:val="left"/>
            </w:pPr>
            <w:r>
              <w:rPr>
                <w:b/>
                <w:bCs/>
              </w:rPr>
              <w:t xml:space="preserve">Source</w:t>
            </w:r>
          </w:p>
        </w:tc>
      </w:tr>
      <w:tr>
        <w:tc>
          <w:tcPr/>
          <w:p>
            <w:pPr>
              <w:pStyle w:val="Compact"/>
              <w:jc w:val="left"/>
            </w:pPr>
            <w:r>
              <w:rPr>
                <w:b/>
                <w:bCs/>
              </w:rPr>
              <w:t xml:space="preserve">MCI Incidence Rates by Age</w:t>
            </w:r>
          </w:p>
        </w:tc>
        <w:tc>
          <w:tcPr/>
          <w:p>
            <w:pPr>
              <w:pStyle w:val="Compact"/>
              <w:jc w:val="left"/>
            </w:pPr>
            <w:r>
              <w:rPr>
                <w:rStyle w:val="VerbatimChar"/>
              </w:rPr>
              <w:t xml:space="preserve">m.hr_mci</w:t>
            </w:r>
          </w:p>
        </w:tc>
        <w:tc>
          <w:tcPr/>
          <w:p>
            <w:pPr>
              <w:pStyle w:val="Compact"/>
              <w:jc w:val="left"/>
            </w:pPr>
            <w:r>
              <w:t xml:space="preserve">Data from</w:t>
            </w:r>
            <w:r>
              <w:t xml:space="preserve"> </w:t>
            </w:r>
            <w:r>
              <w:rPr>
                <w:rStyle w:val="VerbatimChar"/>
              </w:rPr>
              <w:t xml:space="preserve">mci_incidence_rate_by_age.RDS</w:t>
            </w:r>
          </w:p>
        </w:tc>
        <w:tc>
          <w:tcPr/>
          <w:p>
            <w:pPr>
              <w:pStyle w:val="Compact"/>
              <w:jc w:val="left"/>
            </w:pPr>
            <w:r>
              <w:t xml:space="preserve">[Data File]</w:t>
            </w:r>
          </w:p>
        </w:tc>
      </w:tr>
      <w:tr>
        <w:tc>
          <w:tcPr/>
          <w:p>
            <w:pPr>
              <w:pStyle w:val="Compact"/>
              <w:jc w:val="left"/>
            </w:pPr>
            <w:r>
              <w:rPr>
                <w:b/>
                <w:bCs/>
              </w:rPr>
              <w:t xml:space="preserve">Logistic Regression Coefficients</w:t>
            </w:r>
          </w:p>
        </w:tc>
        <w:tc>
          <w:tcPr/>
          <w:p>
            <w:pPr>
              <w:pStyle w:val="Compact"/>
            </w:pPr>
          </w:p>
        </w:tc>
        <w:tc>
          <w:tcPr/>
          <w:p>
            <w:pPr>
              <w:pStyle w:val="Compact"/>
            </w:pPr>
          </w:p>
        </w:tc>
        <w:tc>
          <w:tcPr/>
          <w:p>
            <w:pPr>
              <w:pStyle w:val="Compact"/>
            </w:pPr>
          </w:p>
        </w:tc>
      </w:tr>
      <w:tr>
        <w:tc>
          <w:tcPr/>
          <w:p>
            <w:pPr>
              <w:pStyle w:val="Compact"/>
              <w:jc w:val="left"/>
            </w:pPr>
            <w:r>
              <w:t xml:space="preserve">- Education Level</w:t>
            </w:r>
          </w:p>
        </w:tc>
        <w:tc>
          <w:tcPr/>
          <w:p>
            <w:pPr>
              <w:pStyle w:val="Compact"/>
              <w:jc w:val="left"/>
            </w:pPr>
            <w:r>
              <w:rPr>
                <w:rStyle w:val="VerbatimChar"/>
              </w:rPr>
              <w:t xml:space="preserve">log_EDU</w:t>
            </w:r>
          </w:p>
        </w:tc>
        <w:tc>
          <w:tcPr/>
          <w:p>
            <w:pPr>
              <w:pStyle w:val="Compact"/>
              <w:jc w:val="left"/>
            </w:pPr>
            <w:r>
              <w:t xml:space="preserve">log(0.95)</w:t>
            </w:r>
          </w:p>
        </w:tc>
        <w:tc>
          <w:tcPr/>
          <w:p>
            <w:pPr>
              <w:pStyle w:val="Compact"/>
              <w:jc w:val="left"/>
            </w:pPr>
            <w:r>
              <w:t xml:space="preserve">[Source Needed]</w:t>
            </w:r>
          </w:p>
        </w:tc>
      </w:tr>
      <w:tr>
        <w:tc>
          <w:tcPr/>
          <w:p>
            <w:pPr>
              <w:pStyle w:val="Compact"/>
              <w:jc w:val="left"/>
            </w:pPr>
            <w:r>
              <w:t xml:space="preserve">- APOE4 Status</w:t>
            </w:r>
          </w:p>
        </w:tc>
        <w:tc>
          <w:tcPr/>
          <w:p>
            <w:pPr>
              <w:pStyle w:val="Compact"/>
              <w:jc w:val="left"/>
            </w:pPr>
            <w:r>
              <w:rPr>
                <w:rStyle w:val="VerbatimChar"/>
              </w:rPr>
              <w:t xml:space="preserve">log_APOE4</w:t>
            </w:r>
          </w:p>
        </w:tc>
        <w:tc>
          <w:tcPr/>
          <w:p>
            <w:pPr>
              <w:pStyle w:val="Compact"/>
              <w:jc w:val="left"/>
            </w:pPr>
            <w:r>
              <w:t xml:space="preserve">log(1.18)</w:t>
            </w:r>
          </w:p>
        </w:tc>
        <w:tc>
          <w:tcPr/>
          <w:p>
            <w:pPr>
              <w:pStyle w:val="Compact"/>
              <w:jc w:val="left"/>
            </w:pPr>
            <w:r>
              <w:t xml:space="preserve">[Source Needed]</w:t>
            </w:r>
          </w:p>
        </w:tc>
      </w:tr>
      <w:tr>
        <w:tc>
          <w:tcPr/>
          <w:p>
            <w:pPr>
              <w:pStyle w:val="Compact"/>
              <w:jc w:val="left"/>
            </w:pPr>
            <w:r>
              <w:t xml:space="preserve">- Medical Burden</w:t>
            </w:r>
          </w:p>
        </w:tc>
        <w:tc>
          <w:tcPr/>
          <w:p>
            <w:pPr>
              <w:pStyle w:val="Compact"/>
              <w:jc w:val="left"/>
            </w:pPr>
            <w:r>
              <w:rPr>
                <w:rStyle w:val="VerbatimChar"/>
              </w:rPr>
              <w:t xml:space="preserve">log_MEDBUR</w:t>
            </w:r>
          </w:p>
        </w:tc>
        <w:tc>
          <w:tcPr/>
          <w:p>
            <w:pPr>
              <w:pStyle w:val="Compact"/>
              <w:jc w:val="left"/>
            </w:pPr>
            <w:r>
              <w:t xml:space="preserve">log(1.09)</w:t>
            </w:r>
          </w:p>
        </w:tc>
        <w:tc>
          <w:tcPr/>
          <w:p>
            <w:pPr>
              <w:pStyle w:val="Compact"/>
              <w:jc w:val="left"/>
            </w:pPr>
            <w:r>
              <w:t xml:space="preserve">[Source Needed]</w:t>
            </w:r>
          </w:p>
        </w:tc>
      </w:tr>
      <w:tr>
        <w:tc>
          <w:tcPr/>
          <w:p>
            <w:pPr>
              <w:pStyle w:val="Compact"/>
              <w:jc w:val="left"/>
            </w:pPr>
            <w:r>
              <w:t xml:space="preserve">- Medium Income</w:t>
            </w:r>
          </w:p>
        </w:tc>
        <w:tc>
          <w:tcPr/>
          <w:p>
            <w:pPr>
              <w:pStyle w:val="Compact"/>
              <w:jc w:val="left"/>
            </w:pPr>
            <w:r>
              <w:rPr>
                <w:rStyle w:val="VerbatimChar"/>
              </w:rPr>
              <w:t xml:space="preserve">log_INCOMEmed</w:t>
            </w:r>
          </w:p>
        </w:tc>
        <w:tc>
          <w:tcPr/>
          <w:p>
            <w:pPr>
              <w:pStyle w:val="Compact"/>
              <w:jc w:val="left"/>
            </w:pPr>
            <w:r>
              <w:t xml:space="preserve">log(0.80)</w:t>
            </w:r>
          </w:p>
        </w:tc>
        <w:tc>
          <w:tcPr/>
          <w:p>
            <w:pPr>
              <w:pStyle w:val="Compact"/>
              <w:jc w:val="left"/>
            </w:pPr>
            <w:r>
              <w:t xml:space="preserve">[Source Needed]</w:t>
            </w:r>
          </w:p>
        </w:tc>
      </w:tr>
      <w:tr>
        <w:tc>
          <w:tcPr/>
          <w:p>
            <w:pPr>
              <w:pStyle w:val="Compact"/>
              <w:jc w:val="left"/>
            </w:pPr>
            <w:r>
              <w:t xml:space="preserve">- High Income</w:t>
            </w:r>
          </w:p>
        </w:tc>
        <w:tc>
          <w:tcPr/>
          <w:p>
            <w:pPr>
              <w:pStyle w:val="Compact"/>
              <w:jc w:val="left"/>
            </w:pPr>
            <w:r>
              <w:rPr>
                <w:rStyle w:val="VerbatimChar"/>
              </w:rPr>
              <w:t xml:space="preserve">log_INCOMEhi</w:t>
            </w:r>
          </w:p>
        </w:tc>
        <w:tc>
          <w:tcPr/>
          <w:p>
            <w:pPr>
              <w:pStyle w:val="Compact"/>
              <w:jc w:val="left"/>
            </w:pPr>
            <w:r>
              <w:t xml:space="preserve">log(0.73)</w:t>
            </w:r>
          </w:p>
        </w:tc>
        <w:tc>
          <w:tcPr/>
          <w:p>
            <w:pPr>
              <w:pStyle w:val="Compact"/>
              <w:jc w:val="left"/>
            </w:pPr>
            <w:r>
              <w:t xml:space="preserve">[Source Needed]</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Cognitive Test Scoring and Progression</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rPr>
                <w:b/>
                <w:bCs/>
              </w:rPr>
              <w:t xml:space="preserve">CDR-SB Cutoff Scores</w:t>
            </w:r>
          </w:p>
        </w:tc>
        <w:tc>
          <w:tcPr/>
          <w:p>
            <w:pPr>
              <w:pStyle w:val="Compact"/>
            </w:pPr>
          </w:p>
        </w:tc>
        <w:tc>
          <w:tcPr/>
          <w:p>
            <w:pPr>
              <w:pStyle w:val="Compact"/>
            </w:pPr>
          </w:p>
        </w:tc>
        <w:tc>
          <w:tcPr/>
          <w:p>
            <w:pPr>
              <w:pStyle w:val="Compact"/>
            </w:pPr>
          </w:p>
        </w:tc>
      </w:tr>
      <w:tr>
        <w:tc>
          <w:tcPr/>
          <w:p>
            <w:pPr>
              <w:pStyle w:val="Compact"/>
              <w:jc w:val="left"/>
            </w:pPr>
            <w:r>
              <w:t xml:space="preserve">- Healthy</w:t>
            </w:r>
          </w:p>
        </w:tc>
        <w:tc>
          <w:tcPr/>
          <w:p>
            <w:pPr>
              <w:pStyle w:val="Compact"/>
              <w:jc w:val="left"/>
            </w:pPr>
            <w:r>
              <w:rPr>
                <w:rStyle w:val="VerbatimChar"/>
              </w:rPr>
              <w:t xml:space="preserve">cutoff_CDR_healthy</w:t>
            </w:r>
          </w:p>
        </w:tc>
        <w:tc>
          <w:tcPr/>
          <w:p>
            <w:pPr>
              <w:pStyle w:val="Compact"/>
              <w:jc w:val="left"/>
            </w:pPr>
            <w:r>
              <w:t xml:space="preserve">0</w:t>
            </w:r>
          </w:p>
        </w:tc>
        <w:tc>
          <w:tcPr/>
          <w:p>
            <w:pPr>
              <w:pStyle w:val="Compact"/>
              <w:jc w:val="left"/>
            </w:pPr>
            <w:r>
              <w:t xml:space="preserve">[Source Needed]</w:t>
            </w:r>
          </w:p>
        </w:tc>
      </w:tr>
      <w:tr>
        <w:tc>
          <w:tcPr/>
          <w:p>
            <w:pPr>
              <w:pStyle w:val="Compact"/>
              <w:jc w:val="left"/>
            </w:pPr>
            <w:r>
              <w:t xml:space="preserve">- MCI</w:t>
            </w:r>
          </w:p>
        </w:tc>
        <w:tc>
          <w:tcPr/>
          <w:p>
            <w:pPr>
              <w:pStyle w:val="Compact"/>
              <w:jc w:val="left"/>
            </w:pPr>
            <w:r>
              <w:rPr>
                <w:rStyle w:val="VerbatimChar"/>
              </w:rPr>
              <w:t xml:space="preserve">cutoff_CDR_mci</w:t>
            </w:r>
          </w:p>
        </w:tc>
        <w:tc>
          <w:tcPr/>
          <w:p>
            <w:pPr>
              <w:pStyle w:val="Compact"/>
              <w:jc w:val="left"/>
            </w:pPr>
            <w:r>
              <w:t xml:space="preserve">0.5</w:t>
            </w:r>
          </w:p>
        </w:tc>
        <w:tc>
          <w:tcPr/>
          <w:p>
            <w:pPr>
              <w:pStyle w:val="Compact"/>
              <w:jc w:val="left"/>
            </w:pPr>
            <w:r>
              <w:t xml:space="preserve">[Source Needed]</w:t>
            </w:r>
          </w:p>
        </w:tc>
      </w:tr>
      <w:tr>
        <w:tc>
          <w:tcPr/>
          <w:p>
            <w:pPr>
              <w:pStyle w:val="Compact"/>
              <w:jc w:val="left"/>
            </w:pPr>
            <w:r>
              <w:t xml:space="preserve">- Mild Dementia</w:t>
            </w:r>
          </w:p>
        </w:tc>
        <w:tc>
          <w:tcPr/>
          <w:p>
            <w:pPr>
              <w:pStyle w:val="Compact"/>
              <w:jc w:val="left"/>
            </w:pPr>
            <w:r>
              <w:rPr>
                <w:rStyle w:val="VerbatimChar"/>
              </w:rPr>
              <w:t xml:space="preserve">cutoff_CDR_mild</w:t>
            </w:r>
          </w:p>
        </w:tc>
        <w:tc>
          <w:tcPr/>
          <w:p>
            <w:pPr>
              <w:pStyle w:val="Compact"/>
              <w:jc w:val="left"/>
            </w:pPr>
            <w:r>
              <w:t xml:space="preserve">4.5</w:t>
            </w:r>
          </w:p>
        </w:tc>
        <w:tc>
          <w:tcPr/>
          <w:p>
            <w:pPr>
              <w:pStyle w:val="Compact"/>
              <w:jc w:val="left"/>
            </w:pPr>
            <w:r>
              <w:t xml:space="preserve">[Source Needed]</w:t>
            </w:r>
          </w:p>
        </w:tc>
      </w:tr>
      <w:tr>
        <w:tc>
          <w:tcPr/>
          <w:p>
            <w:pPr>
              <w:pStyle w:val="Compact"/>
              <w:jc w:val="left"/>
            </w:pPr>
            <w:r>
              <w:t xml:space="preserve">- Moderate Dementia</w:t>
            </w:r>
          </w:p>
        </w:tc>
        <w:tc>
          <w:tcPr/>
          <w:p>
            <w:pPr>
              <w:pStyle w:val="Compact"/>
              <w:jc w:val="left"/>
            </w:pPr>
            <w:r>
              <w:rPr>
                <w:rStyle w:val="VerbatimChar"/>
              </w:rPr>
              <w:t xml:space="preserve">cutoff_CDR_moderate</w:t>
            </w:r>
          </w:p>
        </w:tc>
        <w:tc>
          <w:tcPr/>
          <w:p>
            <w:pPr>
              <w:pStyle w:val="Compact"/>
              <w:jc w:val="left"/>
            </w:pPr>
            <w:r>
              <w:t xml:space="preserve">9.5</w:t>
            </w:r>
          </w:p>
        </w:tc>
        <w:tc>
          <w:tcPr/>
          <w:p>
            <w:pPr>
              <w:pStyle w:val="Compact"/>
              <w:jc w:val="left"/>
            </w:pPr>
            <w:r>
              <w:t xml:space="preserve">[Source Needed]</w:t>
            </w:r>
          </w:p>
        </w:tc>
      </w:tr>
      <w:tr>
        <w:tc>
          <w:tcPr/>
          <w:p>
            <w:pPr>
              <w:pStyle w:val="Compact"/>
              <w:jc w:val="left"/>
            </w:pPr>
            <w:r>
              <w:t xml:space="preserve">- Severe Dementia</w:t>
            </w:r>
          </w:p>
        </w:tc>
        <w:tc>
          <w:tcPr/>
          <w:p>
            <w:pPr>
              <w:pStyle w:val="Compact"/>
              <w:jc w:val="left"/>
            </w:pPr>
            <w:r>
              <w:rPr>
                <w:rStyle w:val="VerbatimChar"/>
              </w:rPr>
              <w:t xml:space="preserve">cutoff_CDR_severe</w:t>
            </w:r>
          </w:p>
        </w:tc>
        <w:tc>
          <w:tcPr/>
          <w:p>
            <w:pPr>
              <w:pStyle w:val="Compact"/>
              <w:jc w:val="left"/>
            </w:pPr>
            <w:r>
              <w:t xml:space="preserve">16.5</w:t>
            </w:r>
          </w:p>
        </w:tc>
        <w:tc>
          <w:tcPr/>
          <w:p>
            <w:pPr>
              <w:pStyle w:val="Compact"/>
              <w:jc w:val="left"/>
            </w:pPr>
            <w:r>
              <w:t xml:space="preserve">[Source Needed]</w:t>
            </w:r>
          </w:p>
        </w:tc>
      </w:tr>
      <w:tr>
        <w:tc>
          <w:tcPr/>
          <w:p>
            <w:pPr>
              <w:pStyle w:val="Compact"/>
              <w:jc w:val="left"/>
            </w:pPr>
            <w:r>
              <w:t xml:space="preserve">- Maximum Score</w:t>
            </w:r>
          </w:p>
        </w:tc>
        <w:tc>
          <w:tcPr/>
          <w:p>
            <w:pPr>
              <w:pStyle w:val="Compact"/>
              <w:jc w:val="left"/>
            </w:pPr>
            <w:r>
              <w:rPr>
                <w:rStyle w:val="VerbatimChar"/>
              </w:rPr>
              <w:t xml:space="preserve">cutoff_CDR_max</w:t>
            </w:r>
          </w:p>
        </w:tc>
        <w:tc>
          <w:tcPr/>
          <w:p>
            <w:pPr>
              <w:pStyle w:val="Compact"/>
              <w:jc w:val="left"/>
            </w:pPr>
            <w:r>
              <w:t xml:space="preserve">18.0</w:t>
            </w:r>
          </w:p>
        </w:tc>
        <w:tc>
          <w:tcPr/>
          <w:p>
            <w:pPr>
              <w:pStyle w:val="Compact"/>
              <w:jc w:val="left"/>
            </w:pPr>
            <w:r>
              <w:t xml:space="preserve">[Source Needed]</w:t>
            </w:r>
          </w:p>
        </w:tc>
      </w:tr>
      <w:tr>
        <w:tc>
          <w:tcPr/>
          <w:p>
            <w:pPr>
              <w:pStyle w:val="Compact"/>
              <w:jc w:val="left"/>
            </w:pPr>
            <w:r>
              <w:rPr>
                <w:b/>
                <w:bCs/>
              </w:rPr>
              <w:t xml:space="preserve">CDR-SB Progression Rates</w:t>
            </w:r>
          </w:p>
        </w:tc>
        <w:tc>
          <w:tcPr/>
          <w:p>
            <w:pPr>
              <w:pStyle w:val="Compact"/>
            </w:pPr>
          </w:p>
        </w:tc>
        <w:tc>
          <w:tcPr/>
          <w:p>
            <w:pPr>
              <w:pStyle w:val="Compact"/>
            </w:pPr>
          </w:p>
        </w:tc>
        <w:tc>
          <w:tcPr/>
          <w:p>
            <w:pPr>
              <w:pStyle w:val="Compact"/>
            </w:pPr>
          </w:p>
        </w:tc>
      </w:tr>
      <w:tr>
        <w:tc>
          <w:tcPr/>
          <w:p>
            <w:pPr>
              <w:pStyle w:val="Compact"/>
              <w:jc w:val="left"/>
            </w:pPr>
            <w:r>
              <w:t xml:space="preserve">- Fast Progressors Mean</w:t>
            </w:r>
          </w:p>
        </w:tc>
        <w:tc>
          <w:tcPr/>
          <w:p>
            <w:pPr>
              <w:pStyle w:val="Compact"/>
              <w:jc w:val="left"/>
            </w:pPr>
            <w:r>
              <w:rPr>
                <w:rStyle w:val="VerbatimChar"/>
              </w:rPr>
              <w:t xml:space="preserve">r.CDRfast_mean</w:t>
            </w:r>
          </w:p>
        </w:tc>
        <w:tc>
          <w:tcPr/>
          <w:p>
            <w:pPr>
              <w:pStyle w:val="Compact"/>
              <w:jc w:val="left"/>
            </w:pPr>
            <w:r>
              <w:t xml:space="preserve">1.6</w:t>
            </w:r>
          </w:p>
        </w:tc>
        <w:tc>
          <w:tcPr/>
          <w:p>
            <w:pPr>
              <w:pStyle w:val="Compact"/>
              <w:jc w:val="left"/>
            </w:pPr>
            <w:hyperlink r:id="rId27">
              <w:r>
                <w:rPr>
                  <w:rStyle w:val="Hyperlink"/>
                </w:rPr>
                <w:t xml:space="preserve">PMC2809036</w:t>
              </w:r>
            </w:hyperlink>
          </w:p>
        </w:tc>
      </w:tr>
      <w:tr>
        <w:tc>
          <w:tcPr/>
          <w:p>
            <w:pPr>
              <w:pStyle w:val="Compact"/>
              <w:jc w:val="left"/>
            </w:pPr>
            <w:r>
              <w:t xml:space="preserve">- Fast Progressors SD</w:t>
            </w:r>
          </w:p>
        </w:tc>
        <w:tc>
          <w:tcPr/>
          <w:p>
            <w:pPr>
              <w:pStyle w:val="Compact"/>
              <w:jc w:val="left"/>
            </w:pPr>
            <w:r>
              <w:rPr>
                <w:rStyle w:val="VerbatimChar"/>
              </w:rPr>
              <w:t xml:space="preserve">r.CDRfast_sd1</w:t>
            </w:r>
          </w:p>
        </w:tc>
        <w:tc>
          <w:tcPr/>
          <w:p>
            <w:pPr>
              <w:pStyle w:val="Compact"/>
              <w:jc w:val="left"/>
            </w:pPr>
            <w:r>
              <w:t xml:space="preserve">2.2 / sqrt(160)</w:t>
            </w:r>
          </w:p>
        </w:tc>
        <w:tc>
          <w:tcPr/>
          <w:p>
            <w:pPr>
              <w:pStyle w:val="Compact"/>
              <w:jc w:val="left"/>
            </w:pPr>
            <w:r>
              <w:t xml:space="preserve">[PMC2809036]</w:t>
            </w:r>
          </w:p>
        </w:tc>
      </w:tr>
      <w:tr>
        <w:tc>
          <w:tcPr/>
          <w:p>
            <w:pPr>
              <w:pStyle w:val="Compact"/>
              <w:jc w:val="left"/>
            </w:pPr>
            <w:r>
              <w:t xml:space="preserve">- Slow Progressors Mean</w:t>
            </w:r>
          </w:p>
        </w:tc>
        <w:tc>
          <w:tcPr/>
          <w:p>
            <w:pPr>
              <w:pStyle w:val="Compact"/>
              <w:jc w:val="left"/>
            </w:pPr>
            <w:r>
              <w:rPr>
                <w:rStyle w:val="VerbatimChar"/>
              </w:rPr>
              <w:t xml:space="preserve">r.CDRslow_mean</w:t>
            </w:r>
          </w:p>
        </w:tc>
        <w:tc>
          <w:tcPr/>
          <w:p>
            <w:pPr>
              <w:pStyle w:val="Compact"/>
              <w:jc w:val="left"/>
            </w:pPr>
            <w:r>
              <w:t xml:space="preserve">0.6</w:t>
            </w:r>
          </w:p>
        </w:tc>
        <w:tc>
          <w:tcPr/>
          <w:p>
            <w:pPr>
              <w:pStyle w:val="Compact"/>
              <w:jc w:val="left"/>
            </w:pPr>
            <w:r>
              <w:t xml:space="preserve">[PMC2809036]</w:t>
            </w:r>
          </w:p>
        </w:tc>
      </w:tr>
      <w:tr>
        <w:tc>
          <w:tcPr/>
          <w:p>
            <w:pPr>
              <w:pStyle w:val="Compact"/>
              <w:jc w:val="left"/>
            </w:pPr>
            <w:r>
              <w:t xml:space="preserve">- Slow Progressors SD</w:t>
            </w:r>
          </w:p>
        </w:tc>
        <w:tc>
          <w:tcPr/>
          <w:p>
            <w:pPr>
              <w:pStyle w:val="Compact"/>
              <w:jc w:val="left"/>
            </w:pPr>
            <w:r>
              <w:rPr>
                <w:rStyle w:val="VerbatimChar"/>
              </w:rPr>
              <w:t xml:space="preserve">r.CDRslow_sd1</w:t>
            </w:r>
          </w:p>
        </w:tc>
        <w:tc>
          <w:tcPr/>
          <w:p>
            <w:pPr>
              <w:pStyle w:val="Compact"/>
              <w:jc w:val="left"/>
            </w:pPr>
            <w:r>
              <w:t xml:space="preserve">1.2 / sqrt(358)</w:t>
            </w:r>
          </w:p>
        </w:tc>
        <w:tc>
          <w:tcPr/>
          <w:p>
            <w:pPr>
              <w:pStyle w:val="Compact"/>
              <w:jc w:val="left"/>
            </w:pPr>
            <w:r>
              <w:t xml:space="preserve">[PMC2809036]</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Cognitive Test Performance (BHA)</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rPr>
                <w:b/>
                <w:bCs/>
              </w:rPr>
              <w:t xml:space="preserve">Sensitivity</w:t>
            </w:r>
          </w:p>
        </w:tc>
        <w:tc>
          <w:tcPr/>
          <w:p>
            <w:pPr>
              <w:pStyle w:val="Compact"/>
            </w:pPr>
          </w:p>
        </w:tc>
        <w:tc>
          <w:tcPr/>
          <w:p>
            <w:pPr>
              <w:pStyle w:val="Compact"/>
            </w:pPr>
          </w:p>
        </w:tc>
        <w:tc>
          <w:tcPr/>
          <w:p>
            <w:pPr>
              <w:pStyle w:val="Compact"/>
            </w:pPr>
          </w:p>
        </w:tc>
      </w:tr>
      <w:tr>
        <w:tc>
          <w:tcPr/>
          <w:p>
            <w:pPr>
              <w:pStyle w:val="Compact"/>
              <w:jc w:val="left"/>
            </w:pPr>
            <w:r>
              <w:t xml:space="preserve">- MCI vs. Control</w:t>
            </w:r>
          </w:p>
        </w:tc>
        <w:tc>
          <w:tcPr/>
          <w:p>
            <w:pPr>
              <w:pStyle w:val="Compact"/>
              <w:jc w:val="left"/>
            </w:pPr>
            <w:r>
              <w:rPr>
                <w:rStyle w:val="VerbatimChar"/>
              </w:rPr>
              <w:t xml:space="preserve">sens_BHA[1]</w:t>
            </w:r>
          </w:p>
        </w:tc>
        <w:tc>
          <w:tcPr/>
          <w:p>
            <w:pPr>
              <w:pStyle w:val="Compact"/>
              <w:jc w:val="left"/>
            </w:pPr>
            <w:r>
              <w:t xml:space="preserve">0.72</w:t>
            </w:r>
          </w:p>
        </w:tc>
        <w:tc>
          <w:tcPr/>
          <w:p>
            <w:pPr>
              <w:pStyle w:val="Compact"/>
              <w:jc w:val="left"/>
            </w:pPr>
            <w:r>
              <w:t xml:space="preserve">Possin et al. (2018)</w:t>
            </w:r>
          </w:p>
        </w:tc>
      </w:tr>
      <w:tr>
        <w:tc>
          <w:tcPr/>
          <w:p>
            <w:pPr>
              <w:pStyle w:val="Compact"/>
              <w:jc w:val="left"/>
            </w:pPr>
            <w:r>
              <w:t xml:space="preserve">- Dementia vs. Control</w:t>
            </w:r>
          </w:p>
        </w:tc>
        <w:tc>
          <w:tcPr/>
          <w:p>
            <w:pPr>
              <w:pStyle w:val="Compact"/>
              <w:jc w:val="left"/>
            </w:pPr>
            <w:r>
              <w:rPr>
                <w:rStyle w:val="VerbatimChar"/>
              </w:rPr>
              <w:t xml:space="preserve">sens_BHA[2]</w:t>
            </w:r>
          </w:p>
        </w:tc>
        <w:tc>
          <w:tcPr/>
          <w:p>
            <w:pPr>
              <w:pStyle w:val="Compact"/>
              <w:jc w:val="left"/>
            </w:pPr>
            <w:r>
              <w:t xml:space="preserve">0.99</w:t>
            </w:r>
          </w:p>
        </w:tc>
        <w:tc>
          <w:tcPr/>
          <w:p>
            <w:pPr>
              <w:pStyle w:val="Compact"/>
              <w:jc w:val="left"/>
            </w:pPr>
            <w:r>
              <w:t xml:space="preserve">Possin et al. (2018)</w:t>
            </w:r>
          </w:p>
        </w:tc>
      </w:tr>
      <w:tr>
        <w:tc>
          <w:tcPr/>
          <w:p>
            <w:pPr>
              <w:pStyle w:val="Compact"/>
              <w:jc w:val="left"/>
            </w:pPr>
            <w:r>
              <w:rPr>
                <w:b/>
                <w:bCs/>
              </w:rPr>
              <w:t xml:space="preserve">Specificity</w:t>
            </w:r>
          </w:p>
        </w:tc>
        <w:tc>
          <w:tcPr/>
          <w:p>
            <w:pPr>
              <w:pStyle w:val="Compact"/>
              <w:jc w:val="left"/>
            </w:pPr>
            <w:r>
              <w:rPr>
                <w:rStyle w:val="VerbatimChar"/>
              </w:rPr>
              <w:t xml:space="preserve">spec_BHA</w:t>
            </w:r>
          </w:p>
        </w:tc>
        <w:tc>
          <w:tcPr/>
          <w:p>
            <w:pPr>
              <w:pStyle w:val="Compact"/>
              <w:jc w:val="left"/>
            </w:pPr>
            <w:r>
              <w:t xml:space="preserve">0.85</w:t>
            </w:r>
          </w:p>
        </w:tc>
        <w:tc>
          <w:tcPr/>
          <w:p>
            <w:pPr>
              <w:pStyle w:val="Compact"/>
              <w:jc w:val="left"/>
            </w:pPr>
            <w:r>
              <w:t xml:space="preserve">Possin et al. (2018)</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Health State Utilities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 Healthy</w:t>
            </w:r>
          </w:p>
        </w:tc>
        <w:tc>
          <w:tcPr/>
          <w:p>
            <w:pPr>
              <w:pStyle w:val="Compact"/>
              <w:jc w:val="left"/>
            </w:pPr>
            <w:r>
              <w:rPr>
                <w:rStyle w:val="VerbatimChar"/>
              </w:rPr>
              <w:t xml:space="preserve">u.healthy</w:t>
            </w:r>
          </w:p>
        </w:tc>
        <w:tc>
          <w:tcPr/>
          <w:p>
            <w:pPr>
              <w:pStyle w:val="Compact"/>
              <w:jc w:val="left"/>
            </w:pPr>
            <w:r>
              <w:t xml:space="preserve">0.85 (</w:t>
            </w:r>
            <w:r>
              <w:rPr>
                <w:i/>
                <w:iCs/>
              </w:rPr>
              <w:t xml:space="preserve">Placeholder</w:t>
            </w:r>
            <w:r>
              <w:t xml:space="preserve">)</w:t>
            </w:r>
          </w:p>
        </w:tc>
        <w:tc>
          <w:tcPr/>
          <w:p>
            <w:pPr>
              <w:pStyle w:val="Compact"/>
              <w:jc w:val="left"/>
            </w:pPr>
            <w:r>
              <w:t xml:space="preserve">[Source Needed]</w:t>
            </w:r>
          </w:p>
        </w:tc>
      </w:tr>
      <w:tr>
        <w:tc>
          <w:tcPr/>
          <w:p>
            <w:pPr>
              <w:pStyle w:val="Compact"/>
              <w:jc w:val="left"/>
            </w:pPr>
            <w:r>
              <w:t xml:space="preserve">- MCI</w:t>
            </w:r>
          </w:p>
        </w:tc>
        <w:tc>
          <w:tcPr/>
          <w:p>
            <w:pPr>
              <w:pStyle w:val="Compact"/>
              <w:jc w:val="left"/>
            </w:pPr>
            <w:r>
              <w:rPr>
                <w:rStyle w:val="VerbatimChar"/>
              </w:rPr>
              <w:t xml:space="preserve">u.mci</w:t>
            </w:r>
          </w:p>
        </w:tc>
        <w:tc>
          <w:tcPr/>
          <w:p>
            <w:pPr>
              <w:pStyle w:val="Compact"/>
              <w:jc w:val="left"/>
            </w:pPr>
            <w:r>
              <w:t xml:space="preserve">0.73</w:t>
            </w:r>
          </w:p>
        </w:tc>
        <w:tc>
          <w:tcPr/>
          <w:p>
            <w:pPr>
              <w:pStyle w:val="Compact"/>
              <w:jc w:val="left"/>
            </w:pPr>
            <w:r>
              <w:t xml:space="preserve">[Source Needed]</w:t>
            </w:r>
          </w:p>
        </w:tc>
      </w:tr>
      <w:tr>
        <w:tc>
          <w:tcPr/>
          <w:p>
            <w:pPr>
              <w:pStyle w:val="Compact"/>
              <w:jc w:val="left"/>
            </w:pPr>
            <w:r>
              <w:t xml:space="preserve">- Mild Dementia</w:t>
            </w:r>
          </w:p>
        </w:tc>
        <w:tc>
          <w:tcPr/>
          <w:p>
            <w:pPr>
              <w:pStyle w:val="Compact"/>
              <w:jc w:val="left"/>
            </w:pPr>
            <w:r>
              <w:rPr>
                <w:rStyle w:val="VerbatimChar"/>
              </w:rPr>
              <w:t xml:space="preserve">u.mil</w:t>
            </w:r>
          </w:p>
        </w:tc>
        <w:tc>
          <w:tcPr/>
          <w:p>
            <w:pPr>
              <w:pStyle w:val="Compact"/>
              <w:jc w:val="left"/>
            </w:pPr>
            <w:r>
              <w:t xml:space="preserve">0.69</w:t>
            </w:r>
          </w:p>
        </w:tc>
        <w:tc>
          <w:tcPr/>
          <w:p>
            <w:pPr>
              <w:pStyle w:val="Compact"/>
              <w:jc w:val="left"/>
            </w:pPr>
            <w:r>
              <w:t xml:space="preserve">[Source Needed]</w:t>
            </w:r>
          </w:p>
        </w:tc>
      </w:tr>
      <w:tr>
        <w:tc>
          <w:tcPr/>
          <w:p>
            <w:pPr>
              <w:pStyle w:val="Compact"/>
              <w:jc w:val="left"/>
            </w:pPr>
            <w:r>
              <w:t xml:space="preserve">- Moderate Dementia</w:t>
            </w:r>
          </w:p>
        </w:tc>
        <w:tc>
          <w:tcPr/>
          <w:p>
            <w:pPr>
              <w:pStyle w:val="Compact"/>
              <w:jc w:val="left"/>
            </w:pPr>
            <w:r>
              <w:rPr>
                <w:rStyle w:val="VerbatimChar"/>
              </w:rPr>
              <w:t xml:space="preserve">u.mod</w:t>
            </w:r>
          </w:p>
        </w:tc>
        <w:tc>
          <w:tcPr/>
          <w:p>
            <w:pPr>
              <w:pStyle w:val="Compact"/>
              <w:jc w:val="left"/>
            </w:pPr>
            <w:r>
              <w:t xml:space="preserve">0.53</w:t>
            </w:r>
          </w:p>
        </w:tc>
        <w:tc>
          <w:tcPr/>
          <w:p>
            <w:pPr>
              <w:pStyle w:val="Compact"/>
              <w:jc w:val="left"/>
            </w:pPr>
            <w:r>
              <w:t xml:space="preserve">[Source Needed]</w:t>
            </w:r>
          </w:p>
        </w:tc>
      </w:tr>
      <w:tr>
        <w:tc>
          <w:tcPr/>
          <w:p>
            <w:pPr>
              <w:pStyle w:val="Compact"/>
              <w:jc w:val="left"/>
            </w:pPr>
            <w:r>
              <w:t xml:space="preserve">- Severe Dementia</w:t>
            </w:r>
          </w:p>
        </w:tc>
        <w:tc>
          <w:tcPr/>
          <w:p>
            <w:pPr>
              <w:pStyle w:val="Compact"/>
              <w:jc w:val="left"/>
            </w:pPr>
            <w:r>
              <w:rPr>
                <w:rStyle w:val="VerbatimChar"/>
              </w:rPr>
              <w:t xml:space="preserve">u.sev</w:t>
            </w:r>
          </w:p>
        </w:tc>
        <w:tc>
          <w:tcPr/>
          <w:p>
            <w:pPr>
              <w:pStyle w:val="Compact"/>
              <w:jc w:val="left"/>
            </w:pPr>
            <w:r>
              <w:t xml:space="preserve">0.38</w:t>
            </w:r>
          </w:p>
        </w:tc>
        <w:tc>
          <w:tcPr/>
          <w:p>
            <w:pPr>
              <w:pStyle w:val="Compact"/>
              <w:jc w:val="left"/>
            </w:pPr>
            <w:r>
              <w:t xml:space="preserve">[Source Needed]</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2205"/>
        <w:gridCol w:w="1904"/>
        <w:gridCol w:w="2105"/>
        <w:gridCol w:w="1704"/>
      </w:tblGrid>
      <w:tr>
        <w:trPr>
          <w:tblHeader w:val="on"/>
        </w:trPr>
        <w:tc>
          <w:tcPr/>
          <w:p>
            <w:pPr>
              <w:pStyle w:val="Compact"/>
              <w:jc w:val="left"/>
            </w:pPr>
            <w:r>
              <w:rPr>
                <w:b/>
                <w:bCs/>
              </w:rPr>
              <w:t xml:space="preserve">Costs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 Healthy</w:t>
            </w:r>
          </w:p>
        </w:tc>
        <w:tc>
          <w:tcPr/>
          <w:p>
            <w:pPr>
              <w:pStyle w:val="Compact"/>
              <w:jc w:val="left"/>
            </w:pPr>
            <w:r>
              <w:rPr>
                <w:rStyle w:val="VerbatimChar"/>
              </w:rPr>
              <w:t xml:space="preserve">c.healthy</w:t>
            </w:r>
          </w:p>
        </w:tc>
        <w:tc>
          <w:tcPr/>
          <w:p>
            <w:pPr>
              <w:pStyle w:val="Compact"/>
              <w:jc w:val="left"/>
            </w:pPr>
            <w:r>
              <w:t xml:space="preserve">$0 (</w:t>
            </w:r>
            <w:r>
              <w:rPr>
                <w:i/>
                <w:iCs/>
              </w:rPr>
              <w:t xml:space="preserve">Placeholder</w:t>
            </w:r>
            <w:r>
              <w:t xml:space="preserve">)</w:t>
            </w:r>
          </w:p>
        </w:tc>
        <w:tc>
          <w:tcPr/>
          <w:p>
            <w:pPr>
              <w:pStyle w:val="Compact"/>
              <w:jc w:val="left"/>
            </w:pPr>
            <w:r>
              <w:t xml:space="preserve">[Source Needed]</w:t>
            </w:r>
          </w:p>
        </w:tc>
      </w:tr>
      <w:tr>
        <w:tc>
          <w:tcPr/>
          <w:p>
            <w:pPr>
              <w:pStyle w:val="Compact"/>
              <w:jc w:val="left"/>
            </w:pPr>
            <w:r>
              <w:t xml:space="preserve">- MCI</w:t>
            </w:r>
          </w:p>
        </w:tc>
        <w:tc>
          <w:tcPr/>
          <w:p>
            <w:pPr>
              <w:pStyle w:val="Compact"/>
              <w:jc w:val="left"/>
            </w:pPr>
            <w:r>
              <w:rPr>
                <w:rStyle w:val="VerbatimChar"/>
              </w:rPr>
              <w:t xml:space="preserve">c.mci</w:t>
            </w:r>
          </w:p>
        </w:tc>
        <w:tc>
          <w:tcPr/>
          <w:p>
            <w:pPr>
              <w:pStyle w:val="Compact"/>
              <w:jc w:val="left"/>
            </w:pPr>
            <w:r>
              <w:t xml:space="preserve">$13,364</w:t>
            </w:r>
          </w:p>
        </w:tc>
        <w:tc>
          <w:tcPr/>
          <w:p>
            <w:pPr>
              <w:pStyle w:val="Compact"/>
              <w:jc w:val="left"/>
            </w:pPr>
            <w:r>
              <w:t xml:space="preserve">[Source Needed]</w:t>
            </w:r>
          </w:p>
        </w:tc>
      </w:tr>
      <w:tr>
        <w:tc>
          <w:tcPr/>
          <w:p>
            <w:pPr>
              <w:pStyle w:val="Compact"/>
              <w:jc w:val="left"/>
            </w:pPr>
            <w:r>
              <w:t xml:space="preserve">- Mild Dementia</w:t>
            </w:r>
          </w:p>
        </w:tc>
        <w:tc>
          <w:tcPr/>
          <w:p>
            <w:pPr>
              <w:pStyle w:val="Compact"/>
              <w:jc w:val="left"/>
            </w:pPr>
            <w:r>
              <w:rPr>
                <w:rStyle w:val="VerbatimChar"/>
              </w:rPr>
              <w:t xml:space="preserve">c.mil</w:t>
            </w:r>
          </w:p>
        </w:tc>
        <w:tc>
          <w:tcPr/>
          <w:p>
            <w:pPr>
              <w:pStyle w:val="Compact"/>
              <w:jc w:val="left"/>
            </w:pPr>
            <w:r>
              <w:t xml:space="preserve">$26,727</w:t>
            </w:r>
          </w:p>
        </w:tc>
        <w:tc>
          <w:tcPr/>
          <w:p>
            <w:pPr>
              <w:pStyle w:val="Compact"/>
              <w:jc w:val="left"/>
            </w:pPr>
            <w:r>
              <w:t xml:space="preserve">[Source Needed]</w:t>
            </w:r>
          </w:p>
        </w:tc>
      </w:tr>
      <w:tr>
        <w:tc>
          <w:tcPr/>
          <w:p>
            <w:pPr>
              <w:pStyle w:val="Compact"/>
              <w:jc w:val="left"/>
            </w:pPr>
            <w:r>
              <w:t xml:space="preserve">- Moderate Dementia</w:t>
            </w:r>
          </w:p>
        </w:tc>
        <w:tc>
          <w:tcPr/>
          <w:p>
            <w:pPr>
              <w:pStyle w:val="Compact"/>
              <w:jc w:val="left"/>
            </w:pPr>
            <w:r>
              <w:rPr>
                <w:rStyle w:val="VerbatimChar"/>
              </w:rPr>
              <w:t xml:space="preserve">c.mod</w:t>
            </w:r>
          </w:p>
        </w:tc>
        <w:tc>
          <w:tcPr/>
          <w:p>
            <w:pPr>
              <w:pStyle w:val="Compact"/>
              <w:jc w:val="left"/>
            </w:pPr>
            <w:r>
              <w:t xml:space="preserve">$31,644</w:t>
            </w:r>
          </w:p>
        </w:tc>
        <w:tc>
          <w:tcPr/>
          <w:p>
            <w:pPr>
              <w:pStyle w:val="Compact"/>
              <w:jc w:val="left"/>
            </w:pPr>
            <w:r>
              <w:t xml:space="preserve">[Source Needed]</w:t>
            </w:r>
          </w:p>
        </w:tc>
      </w:tr>
      <w:tr>
        <w:tc>
          <w:tcPr/>
          <w:p>
            <w:pPr>
              <w:pStyle w:val="Compact"/>
              <w:jc w:val="left"/>
            </w:pPr>
            <w:r>
              <w:t xml:space="preserve">- Severe Dementia</w:t>
            </w:r>
          </w:p>
        </w:tc>
        <w:tc>
          <w:tcPr/>
          <w:p>
            <w:pPr>
              <w:pStyle w:val="Compact"/>
              <w:jc w:val="left"/>
            </w:pPr>
            <w:r>
              <w:rPr>
                <w:rStyle w:val="VerbatimChar"/>
              </w:rPr>
              <w:t xml:space="preserve">c.sev</w:t>
            </w:r>
          </w:p>
        </w:tc>
        <w:tc>
          <w:tcPr/>
          <w:p>
            <w:pPr>
              <w:pStyle w:val="Compact"/>
              <w:jc w:val="left"/>
            </w:pPr>
            <w:r>
              <w:t xml:space="preserve">$40,645</w:t>
            </w:r>
          </w:p>
        </w:tc>
        <w:tc>
          <w:tcPr/>
          <w:p>
            <w:pPr>
              <w:pStyle w:val="Compact"/>
              <w:jc w:val="left"/>
            </w:pPr>
            <w:r>
              <w:t xml:space="preserve">[Source Needed]</w:t>
            </w:r>
          </w:p>
        </w:tc>
      </w:tr>
      <w:tr>
        <w:tc>
          <w:tcPr/>
          <w:p>
            <w:pPr>
              <w:pStyle w:val="Compact"/>
              <w:jc w:val="left"/>
            </w:pPr>
            <w:r>
              <w:t xml:space="preserve">- Treatment Cost</w:t>
            </w:r>
          </w:p>
        </w:tc>
        <w:tc>
          <w:tcPr/>
          <w:p>
            <w:pPr>
              <w:pStyle w:val="Compact"/>
              <w:jc w:val="left"/>
            </w:pPr>
            <w:r>
              <w:rPr>
                <w:rStyle w:val="VerbatimChar"/>
              </w:rPr>
              <w:t xml:space="preserve">c.Tx</w:t>
            </w:r>
          </w:p>
        </w:tc>
        <w:tc>
          <w:tcPr/>
          <w:p>
            <w:pPr>
              <w:pStyle w:val="Compact"/>
              <w:jc w:val="left"/>
            </w:pPr>
            <w:r>
              <w:t xml:space="preserve">$5,000</w:t>
            </w:r>
          </w:p>
        </w:tc>
        <w:tc>
          <w:tcPr/>
          <w:p>
            <w:pPr>
              <w:pStyle w:val="Compact"/>
              <w:jc w:val="left"/>
            </w:pPr>
            <w:r>
              <w:t xml:space="preserve">[Source Needed]</w:t>
            </w:r>
          </w:p>
        </w:tc>
      </w:tr>
    </w:tbl>
    <w:p>
      <w:r>
        <w:pict>
          <v:rect style="width:0;height:1.5pt" o:hralign="center" o:hrstd="t" o:hr="t"/>
        </w:pic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Treatments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 Relative Risk for MCI</w:t>
            </w:r>
          </w:p>
        </w:tc>
        <w:tc>
          <w:tcPr/>
          <w:p>
            <w:pPr>
              <w:pStyle w:val="Compact"/>
              <w:jc w:val="left"/>
            </w:pPr>
            <w:r>
              <w:rPr>
                <w:rStyle w:val="VerbatimChar"/>
              </w:rPr>
              <w:t xml:space="preserve">rr.Tx_mci</w:t>
            </w:r>
          </w:p>
        </w:tc>
        <w:tc>
          <w:tcPr/>
          <w:p>
            <w:pPr>
              <w:pStyle w:val="Compact"/>
              <w:jc w:val="left"/>
            </w:pPr>
            <w:r>
              <w:t xml:space="preserve">0.70</w:t>
            </w:r>
          </w:p>
        </w:tc>
        <w:tc>
          <w:tcPr/>
          <w:p>
            <w:pPr>
              <w:pStyle w:val="Compact"/>
              <w:jc w:val="left"/>
            </w:pPr>
            <w:r>
              <w:t xml:space="preserve">[Source Needed]</w:t>
            </w:r>
          </w:p>
        </w:tc>
      </w:tr>
      <w:tr>
        <w:tc>
          <w:tcPr/>
          <w:p>
            <w:pPr>
              <w:pStyle w:val="Compact"/>
              <w:jc w:val="left"/>
            </w:pPr>
            <w:r>
              <w:t xml:space="preserve">- Max Duration of Treatment (years)</w:t>
            </w:r>
          </w:p>
        </w:tc>
        <w:tc>
          <w:tcPr/>
          <w:p>
            <w:pPr>
              <w:pStyle w:val="Compact"/>
              <w:jc w:val="left"/>
            </w:pPr>
            <w:r>
              <w:rPr>
                <w:rStyle w:val="VerbatimChar"/>
              </w:rPr>
              <w:t xml:space="preserve">Tx_t_max</w:t>
            </w:r>
          </w:p>
        </w:tc>
        <w:tc>
          <w:tcPr/>
          <w:p>
            <w:pPr>
              <w:pStyle w:val="Compact"/>
              <w:jc w:val="left"/>
            </w:pPr>
            <w:r>
              <w:t xml:space="preserve">3</w:t>
            </w:r>
          </w:p>
        </w:tc>
        <w:tc>
          <w:tcPr/>
          <w:p>
            <w:pPr>
              <w:pStyle w:val="Compact"/>
              <w:jc w:val="left"/>
            </w:pPr>
            <w:r>
              <w:t xml:space="preserve">[Source Needed]</w:t>
            </w:r>
          </w:p>
        </w:tc>
      </w:tr>
      <w:tr>
        <w:tc>
          <w:tcPr/>
          <w:p>
            <w:pPr>
              <w:pStyle w:val="Compact"/>
              <w:jc w:val="left"/>
            </w:pPr>
            <w:r>
              <w:t xml:space="preserve">- Probability of DMT Ineligibility</w:t>
            </w:r>
          </w:p>
        </w:tc>
        <w:tc>
          <w:tcPr/>
          <w:p>
            <w:pPr>
              <w:pStyle w:val="Compact"/>
              <w:jc w:val="left"/>
            </w:pPr>
            <w:r>
              <w:rPr>
                <w:rStyle w:val="VerbatimChar"/>
              </w:rPr>
              <w:t xml:space="preserve">p.Tx[1]</w:t>
            </w:r>
          </w:p>
        </w:tc>
        <w:tc>
          <w:tcPr/>
          <w:p>
            <w:pPr>
              <w:pStyle w:val="Compact"/>
              <w:jc w:val="left"/>
            </w:pPr>
            <w:r>
              <w:t xml:space="preserve">0</w:t>
            </w:r>
          </w:p>
        </w:tc>
        <w:tc>
          <w:tcPr/>
          <w:p>
            <w:pPr>
              <w:pStyle w:val="Compact"/>
              <w:jc w:val="left"/>
            </w:pPr>
            <w:r>
              <w:t xml:space="preserve">[Source Needed]</w:t>
            </w:r>
          </w:p>
        </w:tc>
      </w:tr>
      <w:tr>
        <w:tc>
          <w:tcPr/>
          <w:p>
            <w:pPr>
              <w:pStyle w:val="Compact"/>
              <w:jc w:val="left"/>
            </w:pPr>
            <w:r>
              <w:t xml:space="preserve">- Probability of DMT Eligibility</w:t>
            </w:r>
          </w:p>
        </w:tc>
        <w:tc>
          <w:tcPr/>
          <w:p>
            <w:pPr>
              <w:pStyle w:val="Compact"/>
              <w:jc w:val="left"/>
            </w:pPr>
            <w:r>
              <w:rPr>
                <w:rStyle w:val="VerbatimChar"/>
              </w:rPr>
              <w:t xml:space="preserve">p.Tx[2]</w:t>
            </w:r>
          </w:p>
        </w:tc>
        <w:tc>
          <w:tcPr/>
          <w:p>
            <w:pPr>
              <w:pStyle w:val="Compact"/>
              <w:jc w:val="left"/>
            </w:pPr>
            <w:r>
              <w:t xml:space="preserve">1</w:t>
            </w:r>
          </w:p>
        </w:tc>
        <w:tc>
          <w:tcPr/>
          <w:p>
            <w:pPr>
              <w:pStyle w:val="Compact"/>
              <w:jc w:val="left"/>
            </w:pPr>
            <w:r>
              <w:t xml:space="preserve">[Source Needed]</w:t>
            </w:r>
          </w:p>
        </w:tc>
      </w:tr>
      <w:tr>
        <w:tc>
          <w:tcPr/>
          <w:p>
            <w:pPr>
              <w:pStyle w:val="Compact"/>
              <w:jc w:val="left"/>
            </w:pPr>
            <w:r>
              <w:t xml:space="preserve">- Risk Ratio for Prevention</w:t>
            </w:r>
          </w:p>
        </w:tc>
        <w:tc>
          <w:tcPr/>
          <w:p>
            <w:pPr>
              <w:pStyle w:val="Compact"/>
              <w:jc w:val="left"/>
            </w:pPr>
            <w:r>
              <w:rPr>
                <w:rStyle w:val="VerbatimChar"/>
              </w:rPr>
              <w:t xml:space="preserve">rr.Px_mci</w:t>
            </w:r>
          </w:p>
        </w:tc>
        <w:tc>
          <w:tcPr/>
          <w:p>
            <w:pPr>
              <w:pStyle w:val="Compact"/>
              <w:jc w:val="left"/>
            </w:pPr>
            <w:r>
              <w:t xml:space="preserve">1</w:t>
            </w:r>
          </w:p>
        </w:tc>
        <w:tc>
          <w:tcPr/>
          <w:p>
            <w:pPr>
              <w:pStyle w:val="Compact"/>
              <w:jc w:val="left"/>
            </w:pPr>
            <w:r>
              <w:t xml:space="preserve">[Source Needed]</w:t>
            </w:r>
          </w:p>
        </w:tc>
      </w:tr>
    </w:tbl>
    <w:bookmarkEnd w:id="28"/>
    <w:bookmarkEnd w:id="29"/>
    <w:bookmarkStart w:id="31" w:name="methodology"/>
    <w:p>
      <w:pPr>
        <w:pStyle w:val="Heading1"/>
      </w:pPr>
      <w:r>
        <w:t xml:space="preserve">Methodology</w:t>
      </w:r>
    </w:p>
    <w:bookmarkStart w:id="30" w:name="key-steps"/>
    <w:p>
      <w:pPr>
        <w:pStyle w:val="Heading2"/>
      </w:pPr>
      <w:r>
        <w:t xml:space="preserve">Key Steps</w:t>
      </w:r>
    </w:p>
    <w:p>
      <w:pPr>
        <w:numPr>
          <w:ilvl w:val="0"/>
          <w:numId w:val="1008"/>
        </w:numPr>
      </w:pPr>
      <w:r>
        <w:rPr>
          <w:b/>
          <w:bCs/>
        </w:rPr>
        <w:t xml:space="preserve">Attribute Definitions</w:t>
      </w:r>
      <w:r>
        <w:t xml:space="preserve">:</w:t>
      </w:r>
      <w:r>
        <w:br/>
      </w:r>
      <w:r>
        <w:t xml:space="preserve">The script defines a comprehensive set of individual attributes (e.g.,</w:t>
      </w:r>
      <w:r>
        <w:t xml:space="preserve"> </w:t>
      </w:r>
      <w:r>
        <w:rPr>
          <w:rStyle w:val="VerbatimChar"/>
        </w:rPr>
        <w:t xml:space="preserve">AGE</w:t>
      </w:r>
      <w:r>
        <w:t xml:space="preserve">,</w:t>
      </w:r>
      <w:r>
        <w:t xml:space="preserve"> </w:t>
      </w:r>
      <w:r>
        <w:rPr>
          <w:rStyle w:val="VerbatimChar"/>
        </w:rPr>
        <w:t xml:space="preserve">SEX</w:t>
      </w:r>
      <w:r>
        <w:t xml:space="preserve">,</w:t>
      </w:r>
      <w:r>
        <w:t xml:space="preserve"> </w:t>
      </w:r>
      <w:r>
        <w:rPr>
          <w:rStyle w:val="VerbatimChar"/>
        </w:rPr>
        <w:t xml:space="preserve">MEDBUR</w:t>
      </w:r>
      <w:r>
        <w:t xml:space="preserve">) used to track demographic, clinical, and economic aspects of each simulated individual.</w:t>
      </w:r>
    </w:p>
    <w:p>
      <w:pPr>
        <w:numPr>
          <w:ilvl w:val="0"/>
          <w:numId w:val="1008"/>
        </w:numPr>
      </w:pPr>
      <w:r>
        <w:rPr>
          <w:b/>
          <w:bCs/>
        </w:rPr>
        <w:t xml:space="preserve">User-Defined Inputs</w:t>
      </w:r>
      <w:r>
        <w:t xml:space="preserve">:</w:t>
      </w:r>
      <w:r>
        <w:br/>
      </w:r>
      <w:r>
        <w:t xml:space="preserve">Includes:</w:t>
      </w:r>
    </w:p>
    <w:p>
      <w:pPr>
        <w:pStyle w:val="Compact"/>
        <w:numPr>
          <w:ilvl w:val="1"/>
          <w:numId w:val="1009"/>
        </w:numPr>
      </w:pPr>
      <w:r>
        <w:t xml:space="preserve">Scenario details (e.g.,</w:t>
      </w:r>
      <w:r>
        <w:t xml:space="preserve"> </w:t>
      </w:r>
      <w:r>
        <w:rPr>
          <w:rStyle w:val="VerbatimChar"/>
        </w:rPr>
        <w:t xml:space="preserve">"GRAM natural course of disease"</w:t>
      </w:r>
      <w:r>
        <w:t xml:space="preserve">).</w:t>
      </w:r>
    </w:p>
    <w:p>
      <w:pPr>
        <w:pStyle w:val="Compact"/>
        <w:numPr>
          <w:ilvl w:val="1"/>
          <w:numId w:val="1009"/>
        </w:numPr>
      </w:pPr>
      <w:r>
        <w:t xml:space="preserve">Simulation size (</w:t>
      </w:r>
      <w:r>
        <w:rPr>
          <w:rStyle w:val="VerbatimChar"/>
        </w:rPr>
        <w:t xml:space="preserve">10,000 individuals</w:t>
      </w:r>
      <w:r>
        <w:t xml:space="preserve">,</w:t>
      </w:r>
      <w:r>
        <w:t xml:space="preserve"> </w:t>
      </w:r>
      <w:r>
        <w:rPr>
          <w:rStyle w:val="VerbatimChar"/>
        </w:rPr>
        <w:t xml:space="preserve">50 cycles</w:t>
      </w:r>
      <w:r>
        <w:t xml:space="preserve">).</w:t>
      </w:r>
    </w:p>
    <w:p>
      <w:pPr>
        <w:pStyle w:val="Compact"/>
        <w:numPr>
          <w:ilvl w:val="1"/>
          <w:numId w:val="1009"/>
        </w:numPr>
      </w:pPr>
      <w:r>
        <w:t xml:space="preserve">Probabilistic sensitivity analysis (PSA) settings.</w:t>
      </w:r>
    </w:p>
    <w:p>
      <w:pPr>
        <w:numPr>
          <w:ilvl w:val="0"/>
          <w:numId w:val="1008"/>
        </w:numPr>
      </w:pPr>
      <w:r>
        <w:rPr>
          <w:b/>
          <w:bCs/>
        </w:rPr>
        <w:t xml:space="preserve">External Data Integration</w:t>
      </w:r>
      <w:r>
        <w:t xml:space="preserve">:</w:t>
      </w:r>
    </w:p>
    <w:p>
      <w:pPr>
        <w:pStyle w:val="Compact"/>
        <w:numPr>
          <w:ilvl w:val="1"/>
          <w:numId w:val="1010"/>
        </w:numPr>
      </w:pPr>
      <w:r>
        <w:t xml:space="preserve">Non-dementia life table probabilities and MCI incidence rates are read into R arrays and appropriately scaled.</w:t>
      </w:r>
    </w:p>
    <w:p>
      <w:pPr>
        <w:pStyle w:val="Compact"/>
        <w:numPr>
          <w:ilvl w:val="1"/>
          <w:numId w:val="1010"/>
        </w:numPr>
      </w:pPr>
      <w:r>
        <w:t xml:space="preserve">Inputs for regression coefficients (e.g.,</w:t>
      </w:r>
      <w:r>
        <w:t xml:space="preserve"> </w:t>
      </w:r>
      <w:r>
        <w:rPr>
          <w:rStyle w:val="VerbatimChar"/>
        </w:rPr>
        <w:t xml:space="preserve">log_EDU</w:t>
      </w:r>
      <w:r>
        <w:t xml:space="preserve">,</w:t>
      </w:r>
      <w:r>
        <w:t xml:space="preserve"> </w:t>
      </w:r>
      <w:r>
        <w:rPr>
          <w:rStyle w:val="VerbatimChar"/>
        </w:rPr>
        <w:t xml:space="preserve">log_APOE4</w:t>
      </w:r>
      <w:r>
        <w:t xml:space="preserve">) and health state utilities are set based on external sources and placeholders.</w:t>
      </w:r>
    </w:p>
    <w:p>
      <w:r>
        <w:pict>
          <v:rect style="width:0;height:1.5pt" o:hralign="center" o:hrstd="t" o:hr="t"/>
        </w:pict>
      </w:r>
    </w:p>
    <w:bookmarkEnd w:id="30"/>
    <w:bookmarkEnd w:id="31"/>
    <w:bookmarkStart w:id="32" w:name="outputs"/>
    <w:p>
      <w:pPr>
        <w:pStyle w:val="Heading1"/>
      </w:pPr>
      <w:r>
        <w:t xml:space="preserve">Outputs</w:t>
      </w:r>
    </w:p>
    <w:p>
      <w:pPr>
        <w:pStyle w:val="FirstParagraph"/>
      </w:pPr>
      <w:r>
        <w:t xml:space="preserve">Outputs are saved to the global environment. In future versions, outputs will be saved a config files to gram_model to be sourced in model run scripts.</w:t>
      </w:r>
    </w:p>
    <w:p>
      <w:pPr>
        <w:pStyle w:val="Compact"/>
        <w:numPr>
          <w:ilvl w:val="0"/>
          <w:numId w:val="1011"/>
        </w:numPr>
      </w:pPr>
      <w:r>
        <w:t xml:space="preserve">Input list (</w:t>
      </w:r>
      <w:r>
        <w:rPr>
          <w:rStyle w:val="VerbatimChar"/>
        </w:rPr>
        <w:t xml:space="preserve">l.inputs</w:t>
      </w:r>
      <w:r>
        <w:t xml:space="preserve">) containing parameters, probabilities, and settings for simulation.</w:t>
      </w:r>
    </w:p>
    <w:p>
      <w:pPr>
        <w:pStyle w:val="Compact"/>
        <w:numPr>
          <w:ilvl w:val="0"/>
          <w:numId w:val="1011"/>
        </w:numPr>
      </w:pPr>
      <w:r>
        <w:t xml:space="preserve">Arrays and vectors for attributes, probabilities, and regression coefficients.</w:t>
      </w:r>
    </w:p>
    <w:p>
      <w:r>
        <w:pict>
          <v:rect style="width:0;height:1.5pt" o:hralign="center" o:hrstd="t" o:hr="t"/>
        </w:pict>
      </w:r>
    </w:p>
    <w:bookmarkEnd w:id="32"/>
    <w:bookmarkStart w:id="33" w:name="to-do-notes"/>
    <w:p>
      <w:pPr>
        <w:pStyle w:val="Heading1"/>
      </w:pPr>
      <w:r>
        <w:t xml:space="preserve">To-Do / Notes</w:t>
      </w:r>
    </w:p>
    <w:p>
      <w:pPr>
        <w:pStyle w:val="Compact"/>
        <w:numPr>
          <w:ilvl w:val="0"/>
          <w:numId w:val="1012"/>
        </w:numPr>
      </w:pPr>
      <w:r>
        <w:t xml:space="preserve">Clarify and expand on placeholders for</w:t>
      </w:r>
      <w:r>
        <w:t xml:space="preserve"> </w:t>
      </w:r>
      <w:r>
        <w:rPr>
          <w:rStyle w:val="VerbatimChar"/>
        </w:rPr>
        <w:t xml:space="preserve">u.healthy</w:t>
      </w:r>
      <w:r>
        <w:t xml:space="preserve"> </w:t>
      </w:r>
      <w:r>
        <w:t xml:space="preserve">and</w:t>
      </w:r>
      <w:r>
        <w:t xml:space="preserve"> </w:t>
      </w:r>
      <w:r>
        <w:rPr>
          <w:rStyle w:val="VerbatimChar"/>
        </w:rPr>
        <w:t xml:space="preserve">c.healthy</w:t>
      </w:r>
      <w:r>
        <w:t xml:space="preserve"> </w:t>
      </w:r>
      <w:r>
        <w:t xml:space="preserve">to decide if age-related decreases apply.</w:t>
      </w:r>
    </w:p>
    <w:p>
      <w:pPr>
        <w:pStyle w:val="Compact"/>
        <w:numPr>
          <w:ilvl w:val="0"/>
          <w:numId w:val="1012"/>
        </w:numPr>
      </w:pPr>
      <w:r>
        <w:t xml:space="preserve">Provide detailed citations for sources, particularly those referenced in comments (e.g.,</w:t>
      </w:r>
      <w:r>
        <w:t xml:space="preserve"> </w:t>
      </w:r>
      <w:r>
        <w:rPr>
          <w:b/>
          <w:bCs/>
        </w:rPr>
        <w:t xml:space="preserve">PMC2809036</w:t>
      </w:r>
      <w:r>
        <w:t xml:space="preserve"> </w:t>
      </w:r>
      <w:r>
        <w:t xml:space="preserve">and</w:t>
      </w:r>
      <w:r>
        <w:t xml:space="preserve"> </w:t>
      </w:r>
      <w:r>
        <w:rPr>
          <w:b/>
          <w:bCs/>
        </w:rPr>
        <w:t xml:space="preserve">Possin 2018</w:t>
      </w:r>
      <w:r>
        <w:t xml:space="preserve">).</w:t>
      </w:r>
    </w:p>
    <w:p>
      <w:pPr>
        <w:pStyle w:val="Compact"/>
        <w:numPr>
          <w:ilvl w:val="0"/>
          <w:numId w:val="1012"/>
        </w:numPr>
      </w:pPr>
      <w:r>
        <w:t xml:space="preserve">Verify whether treatment cost (</w:t>
      </w:r>
      <w:r>
        <w:rPr>
          <w:rStyle w:val="VerbatimChar"/>
        </w:rPr>
        <w:t xml:space="preserve">c.Tx</w:t>
      </w:r>
      <w:r>
        <w:t xml:space="preserve">) and utilities align with the intended model assumptions.</w:t>
      </w:r>
    </w:p>
    <w:p>
      <w:r>
        <w:pict>
          <v:rect style="width:0;height:1.5pt" o:hralign="center" o:hrstd="t" o:hr="t"/>
        </w:pict>
      </w:r>
    </w:p>
    <w:bookmarkEnd w:id="33"/>
    <w:bookmarkStart w:id="34" w:name="reproducibility"/>
    <w:p>
      <w:pPr>
        <w:pStyle w:val="Heading1"/>
      </w:pPr>
      <w:r>
        <w:t xml:space="preserve">Reproducibility</w:t>
      </w:r>
    </w:p>
    <w:p>
      <w:pPr>
        <w:pStyle w:val="FirstParagraph"/>
      </w:pPr>
      <w:r>
        <w:t xml:space="preserve">To ensure the script runs successfully:</w:t>
      </w:r>
    </w:p>
    <w:p>
      <w:pPr>
        <w:pStyle w:val="Compact"/>
        <w:numPr>
          <w:ilvl w:val="0"/>
          <w:numId w:val="1013"/>
        </w:numPr>
      </w:pPr>
      <w:r>
        <w:rPr>
          <w:b/>
          <w:bCs/>
        </w:rPr>
        <w:t xml:space="preserve">Data Files</w:t>
      </w:r>
    </w:p>
    <w:p>
      <w:pPr>
        <w:pStyle w:val="Compact"/>
        <w:numPr>
          <w:ilvl w:val="1"/>
          <w:numId w:val="1014"/>
        </w:numPr>
      </w:pPr>
      <w:r>
        <w:t xml:space="preserve">Place the required RDS files (</w:t>
      </w:r>
      <w:r>
        <w:rPr>
          <w:rStyle w:val="VerbatimChar"/>
        </w:rPr>
        <w:t xml:space="preserve">non_dementia_mortality_prob_by_age_v2.RDS</w:t>
      </w:r>
      <w:r>
        <w:t xml:space="preserve">,</w:t>
      </w:r>
      <w:r>
        <w:t xml:space="preserve"> </w:t>
      </w:r>
      <w:r>
        <w:rPr>
          <w:rStyle w:val="VerbatimChar"/>
        </w:rPr>
        <w:t xml:space="preserve">mci_incidence_rate_by_age.RDS</w:t>
      </w:r>
      <w:r>
        <w:t xml:space="preserve">) in the</w:t>
      </w:r>
      <w:r>
        <w:t xml:space="preserve"> </w:t>
      </w:r>
      <w:r>
        <w:rPr>
          <w:rStyle w:val="VerbatimChar"/>
        </w:rPr>
        <w:t xml:space="preserve">../gram_data/</w:t>
      </w:r>
      <w:r>
        <w:t xml:space="preserve"> </w:t>
      </w:r>
      <w:r>
        <w:t xml:space="preserve">directory.</w:t>
      </w:r>
    </w:p>
    <w:p>
      <w:pPr>
        <w:pStyle w:val="Compact"/>
        <w:numPr>
          <w:ilvl w:val="0"/>
          <w:numId w:val="1013"/>
        </w:numPr>
      </w:pPr>
      <w:r>
        <w:rPr>
          <w:b/>
          <w:bCs/>
        </w:rPr>
        <w:t xml:space="preserve">R Libraries</w:t>
      </w:r>
    </w:p>
    <w:p>
      <w:pPr>
        <w:numPr>
          <w:ilvl w:val="1"/>
          <w:numId w:val="1015"/>
        </w:numPr>
      </w:pPr>
      <w:r>
        <w:t xml:space="preserve">Install the necessary libraries:</w:t>
      </w:r>
    </w:p>
    <w:p>
      <w:pPr>
        <w:pStyle w:val="SourceCode"/>
        <w:numPr>
          <w:ilvl w:val="1"/>
          <w:numId w:val="1000"/>
        </w:numPr>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"scales"</w:t>
      </w:r>
      <w:r>
        <w:rPr>
          <w:rStyle w:val="NormalTok"/>
        </w:rPr>
        <w:t xml:space="preserve">))</w:t>
      </w:r>
    </w:p>
    <w:p>
      <w:pPr>
        <w:pStyle w:val="Compact"/>
        <w:numPr>
          <w:ilvl w:val="0"/>
          <w:numId w:val="1013"/>
        </w:numPr>
      </w:pPr>
      <w:r>
        <w:rPr>
          <w:b/>
          <w:bCs/>
        </w:rPr>
        <w:t xml:space="preserve">Working Directory</w:t>
      </w:r>
    </w:p>
    <w:p>
      <w:pPr>
        <w:pStyle w:val="Compact"/>
        <w:numPr>
          <w:ilvl w:val="1"/>
          <w:numId w:val="1016"/>
        </w:numPr>
      </w:pPr>
      <w:r>
        <w:t xml:space="preserve">Set the working directory to the script’s location to ensure relative paths function correctly.</w:t>
      </w:r>
    </w:p>
    <w:p>
      <w:pPr>
        <w:pStyle w:val="Compact"/>
        <w:numPr>
          <w:ilvl w:val="0"/>
          <w:numId w:val="1013"/>
        </w:numPr>
      </w:pPr>
      <w:r>
        <w:rPr>
          <w:b/>
          <w:bCs/>
        </w:rPr>
        <w:t xml:space="preserve">Seeds</w:t>
      </w:r>
    </w:p>
    <w:p>
      <w:pPr>
        <w:pStyle w:val="Compact"/>
        <w:numPr>
          <w:ilvl w:val="1"/>
          <w:numId w:val="1017"/>
        </w:numPr>
      </w:pPr>
      <w:r>
        <w:t xml:space="preserve">Use the specified seeds (</w:t>
      </w:r>
      <w:r>
        <w:rPr>
          <w:rStyle w:val="VerbatimChar"/>
        </w:rPr>
        <w:t xml:space="preserve">seed_stochastic</w:t>
      </w:r>
      <w:r>
        <w:t xml:space="preserve"> </w:t>
      </w:r>
      <w:r>
        <w:t xml:space="preserve">and</w:t>
      </w:r>
      <w:r>
        <w:t xml:space="preserve"> </w:t>
      </w:r>
      <w:r>
        <w:rPr>
          <w:rStyle w:val="VerbatimChar"/>
        </w:rPr>
        <w:t xml:space="preserve">seed_pa</w:t>
      </w:r>
      <w:r>
        <w:t xml:space="preserve">) for reproducibility.</w:t>
      </w:r>
    </w:p>
    <w:p>
      <w:r>
        <w:pict>
          <v:rect style="width:0;height:1.5pt" o:hralign="center" o:hrstd="t" o:hr="t"/>
        </w:pict>
      </w:r>
    </w:p>
    <w:bookmarkEnd w:id="34"/>
    <w:bookmarkStart w:id="35" w:name="references"/>
    <w:p>
      <w:pPr>
        <w:pStyle w:val="Heading1"/>
      </w:pPr>
      <w:r>
        <w:t xml:space="preserve">References</w:t>
      </w:r>
    </w:p>
    <w:p>
      <w:pPr>
        <w:numPr>
          <w:ilvl w:val="0"/>
          <w:numId w:val="1018"/>
        </w:numPr>
      </w:pPr>
      <w:r>
        <w:rPr>
          <w:b/>
          <w:bCs/>
        </w:rPr>
        <w:t xml:space="preserve">Possin, K. L., et al. (2018)</w:t>
      </w:r>
      <w:r>
        <w:t xml:space="preserve">.</w:t>
      </w:r>
      <w:r>
        <w:t xml:space="preserve"> </w:t>
      </w:r>
      <w:r>
        <w:t xml:space="preserve">“</w:t>
      </w:r>
      <w:r>
        <w:t xml:space="preserve">The Brain Health Assessment for Detecting and Diagnosing Neurocognitive Disorders.</w:t>
      </w:r>
      <w:r>
        <w:t xml:space="preserve">”</w:t>
      </w:r>
      <w:r>
        <w:t xml:space="preserve"> </w:t>
      </w:r>
      <w:r>
        <w:rPr>
          <w:i/>
          <w:iCs/>
        </w:rPr>
        <w:t xml:space="preserve">Alzheimer’s &amp; Dementia</w:t>
      </w:r>
      <w:r>
        <w:t xml:space="preserve">. [Add complete citation]</w:t>
      </w:r>
    </w:p>
    <w:p>
      <w:pPr>
        <w:numPr>
          <w:ilvl w:val="0"/>
          <w:numId w:val="1018"/>
        </w:numPr>
      </w:pPr>
      <w:r>
        <w:rPr>
          <w:b/>
          <w:bCs/>
        </w:rPr>
        <w:t xml:space="preserve">PMC Article</w:t>
      </w:r>
      <w:r>
        <w:t xml:space="preserve">:</w:t>
      </w:r>
      <w:r>
        <w:t xml:space="preserve"> </w:t>
      </w:r>
      <w:hyperlink r:id="rId27">
        <w:r>
          <w:rPr>
            <w:rStyle w:val="Hyperlink"/>
          </w:rPr>
          <w:t xml:space="preserve">PMC2809036</w:t>
        </w:r>
      </w:hyperlink>
    </w:p>
    <w:p>
      <w:pPr>
        <w:numPr>
          <w:ilvl w:val="0"/>
          <w:numId w:val="1018"/>
        </w:numPr>
      </w:pPr>
      <w:r>
        <w:rPr>
          <w:b/>
          <w:bCs/>
        </w:rPr>
        <w:t xml:space="preserve">Mortality and MCI Data Sources</w:t>
      </w:r>
      <w:r>
        <w:t xml:space="preserve">:</w:t>
      </w:r>
      <w:r>
        <w:t xml:space="preserve"> </w:t>
      </w:r>
      <w:r>
        <w:rPr>
          <w:i/>
          <w:iCs/>
        </w:rPr>
        <w:t xml:space="preserve">[Specific references needed]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ncbi.nlm.nih.gov/pmc/articles/PMC2809036/" TargetMode="External" /></Relationships>
</file>

<file path=word/_rels/footnotes.xml.rels><?xml version="1.0" encoding="UTF-8"?><Relationships xmlns="http://schemas.openxmlformats.org/package/2006/relationships"><Relationship Type="http://schemas.openxmlformats.org/officeDocument/2006/relationships/hyperlink" Id="rId27" Target="https://www.ncbi.nlm.nih.gov/pmc/articles/PMC2809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GRAM Simulation Inputs</dc:title>
  <dc:creator>Sigal Maya</dc:creator>
  <cp:keywords/>
  <dcterms:created xsi:type="dcterms:W3CDTF">2024-12-04T21:50:12Z</dcterms:created>
  <dcterms:modified xsi:type="dcterms:W3CDTF">2024-12-04T21:50:12Z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2024-12-04</vt:lpwstr>
  </property>
  <property fmtid="{D5CDD505-2E9C-101B-9397-08002B2CF9AE}" pid="3" name="output">
    <vt:lpwstr/>
  </property>
</Properties>
</file>