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19A7" w14:textId="3A9F5506" w:rsidR="00E3745E" w:rsidRDefault="006722A3" w:rsidP="00681800">
      <w:pPr>
        <w:pStyle w:val="Heading2"/>
      </w:pPr>
      <w:bookmarkStart w:id="0" w:name="recognition-accuracy---original-data-set"/>
      <w:r>
        <w:t>Group 15</w:t>
      </w:r>
    </w:p>
    <w:p w14:paraId="0D8D9BED" w14:textId="32BD8C71" w:rsidR="006722A3" w:rsidRDefault="006722A3" w:rsidP="006722A3">
      <w:pPr>
        <w:pStyle w:val="BodyText"/>
        <w:spacing w:before="0" w:after="0"/>
      </w:pPr>
      <w:r>
        <w:t>Alan Cheng 22240142</w:t>
      </w:r>
    </w:p>
    <w:p w14:paraId="03A6BBD9" w14:textId="1AA8B699" w:rsidR="006722A3" w:rsidRDefault="006722A3" w:rsidP="006722A3">
      <w:pPr>
        <w:pStyle w:val="BodyText"/>
        <w:spacing w:before="0" w:after="0"/>
      </w:pPr>
      <w:proofErr w:type="spellStart"/>
      <w:r>
        <w:t>Sigar</w:t>
      </w:r>
      <w:proofErr w:type="spellEnd"/>
      <w:r>
        <w:t xml:space="preserve"> </w:t>
      </w:r>
      <w:proofErr w:type="spellStart"/>
      <w:r>
        <w:t>Sigar</w:t>
      </w:r>
      <w:proofErr w:type="spellEnd"/>
      <w:r>
        <w:t xml:space="preserve"> 23191175</w:t>
      </w:r>
    </w:p>
    <w:p w14:paraId="63A279C4" w14:textId="1E1EF71D" w:rsidR="006722A3" w:rsidRPr="006722A3" w:rsidRDefault="006722A3" w:rsidP="006722A3">
      <w:pPr>
        <w:pStyle w:val="BodyText"/>
        <w:spacing w:before="0" w:after="0"/>
      </w:pPr>
      <w:r>
        <w:t>Matthew Golightly 20771474</w:t>
      </w:r>
    </w:p>
    <w:p w14:paraId="2DA24CC0" w14:textId="11D810FD" w:rsidR="00313E1A" w:rsidRDefault="00313E1A" w:rsidP="006722A3">
      <w:pPr>
        <w:pStyle w:val="Heading2"/>
        <w:spacing w:before="120"/>
      </w:pPr>
      <w:r>
        <w:t>Approach</w:t>
      </w:r>
    </w:p>
    <w:p w14:paraId="7F4F48B5" w14:textId="38AD05FE" w:rsidR="007F4C58" w:rsidRDefault="00313E1A" w:rsidP="006722A3">
      <w:pPr>
        <w:pStyle w:val="BodyText"/>
        <w:spacing w:before="0"/>
      </w:pPr>
      <w:r>
        <w:t xml:space="preserve">Our approach follows Section 2.1 of the ‘Linear Regression for Face Recognition’ paper provided for the project. </w:t>
      </w:r>
      <w:proofErr w:type="spellStart"/>
      <w:r w:rsidR="007F4C58">
        <w:t>Downsampling</w:t>
      </w:r>
      <w:proofErr w:type="spellEnd"/>
      <w:r w:rsidR="007F4C58">
        <w:t xml:space="preserve"> was applied by scaling the image by half across the width and height dimensions. We decomposed the algorithm into separate functions with a main driver script to ensure our code is easily testable and organized.</w:t>
      </w:r>
    </w:p>
    <w:p w14:paraId="21C4B2A7" w14:textId="0BC39170" w:rsidR="00313E1A" w:rsidRDefault="007F4C58" w:rsidP="00313E1A">
      <w:pPr>
        <w:pStyle w:val="BodyText"/>
      </w:pPr>
      <w:r>
        <w:t>To partition the image set into a training and test set, t</w:t>
      </w:r>
      <w:r w:rsidR="00313E1A">
        <w:t xml:space="preserve">he images are </w:t>
      </w:r>
      <w:r>
        <w:t xml:space="preserve">first </w:t>
      </w:r>
      <w:r w:rsidR="00313E1A">
        <w:t xml:space="preserve">loaded into </w:t>
      </w:r>
      <w:proofErr w:type="spellStart"/>
      <w:r w:rsidR="00313E1A">
        <w:t>Matlab</w:t>
      </w:r>
      <w:proofErr w:type="spellEnd"/>
      <w:r w:rsidR="00313E1A">
        <w:t xml:space="preserve"> as a datastore</w:t>
      </w:r>
      <w:r>
        <w:t>. Next,</w:t>
      </w:r>
      <w:r w:rsidR="00313E1A">
        <w:t xml:space="preserve"> t</w:t>
      </w:r>
      <w:r>
        <w:t xml:space="preserve">he datastore is </w:t>
      </w:r>
      <w:r w:rsidR="00313E1A">
        <w:t>split into two separate datastores via the function ‘</w:t>
      </w:r>
      <w:proofErr w:type="spellStart"/>
      <w:r w:rsidR="00313E1A">
        <w:t>splitEachLabel</w:t>
      </w:r>
      <w:proofErr w:type="spellEnd"/>
      <w:r w:rsidR="00313E1A">
        <w:t xml:space="preserve">’ representing the training and test sets. The function takes the parameter ‘randomized’ to ensure each train-test split is random. </w:t>
      </w:r>
    </w:p>
    <w:p w14:paraId="68AF1D9F" w14:textId="7B890CA4" w:rsidR="00E3745E" w:rsidRPr="00313E1A" w:rsidRDefault="00E3745E" w:rsidP="00313E1A">
      <w:pPr>
        <w:pStyle w:val="BodyText"/>
      </w:pPr>
      <w:r>
        <w:t>From the training data, the class models can then be computed, then test images can be compared against the class models as outlined in the reference paper. The distance metric is computed between the test image and each class model, with the prediction class selected via minimum distance.</w:t>
      </w:r>
    </w:p>
    <w:p w14:paraId="4C2F7DE7" w14:textId="6B94494F" w:rsidR="00681800" w:rsidRDefault="00681800" w:rsidP="00681800">
      <w:pPr>
        <w:pStyle w:val="Heading2"/>
      </w:pPr>
      <w:r>
        <w:t>GUI example</w:t>
      </w:r>
    </w:p>
    <w:p w14:paraId="52601C6E" w14:textId="53B6DFBF" w:rsidR="00681800" w:rsidRDefault="006722A3" w:rsidP="00681800">
      <w:pPr>
        <w:pStyle w:val="BodyText"/>
      </w:pPr>
      <w:r>
        <w:rPr>
          <w:noProof/>
        </w:rPr>
        <w:drawing>
          <wp:anchor distT="0" distB="0" distL="114300" distR="114300" simplePos="0" relativeHeight="251658240" behindDoc="0" locked="0" layoutInCell="1" allowOverlap="1" wp14:anchorId="2C9B4D85" wp14:editId="242FDB49">
            <wp:simplePos x="0" y="0"/>
            <wp:positionH relativeFrom="margin">
              <wp:posOffset>200025</wp:posOffset>
            </wp:positionH>
            <wp:positionV relativeFrom="margin">
              <wp:posOffset>3943350</wp:posOffset>
            </wp:positionV>
            <wp:extent cx="5375275" cy="4305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5275" cy="430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67F8A" w14:textId="05CF0D69" w:rsidR="00313E1A" w:rsidRDefault="00313E1A" w:rsidP="00681800">
      <w:pPr>
        <w:pStyle w:val="Heading1"/>
      </w:pPr>
      <w:r>
        <w:lastRenderedPageBreak/>
        <w:t>Submission Folders and Files</w:t>
      </w:r>
    </w:p>
    <w:p w14:paraId="73421A62" w14:textId="55EDE375" w:rsidR="00313E1A" w:rsidRPr="00313E1A" w:rsidRDefault="00313E1A" w:rsidP="00313E1A">
      <w:pPr>
        <w:pStyle w:val="Heading3"/>
      </w:pPr>
      <w:r>
        <w:t>Folders</w:t>
      </w:r>
    </w:p>
    <w:p w14:paraId="69A84CE0" w14:textId="1BB8F519" w:rsidR="00313E1A" w:rsidRDefault="00313E1A" w:rsidP="00313E1A">
      <w:pPr>
        <w:pStyle w:val="BodyText"/>
        <w:numPr>
          <w:ilvl w:val="0"/>
          <w:numId w:val="9"/>
        </w:numPr>
      </w:pPr>
      <w:proofErr w:type="spellStart"/>
      <w:r>
        <w:t>FaceDataset</w:t>
      </w:r>
      <w:proofErr w:type="spellEnd"/>
      <w:r>
        <w:t xml:space="preserve"> contains the sample images provided on </w:t>
      </w:r>
      <w:proofErr w:type="gramStart"/>
      <w:r>
        <w:t>LMS</w:t>
      </w:r>
      <w:proofErr w:type="gramEnd"/>
    </w:p>
    <w:p w14:paraId="219F8817" w14:textId="223BF418" w:rsidR="00313E1A" w:rsidRDefault="00313E1A" w:rsidP="00313E1A">
      <w:pPr>
        <w:pStyle w:val="BodyText"/>
        <w:numPr>
          <w:ilvl w:val="0"/>
          <w:numId w:val="9"/>
        </w:numPr>
      </w:pPr>
      <w:proofErr w:type="spellStart"/>
      <w:r>
        <w:t>ExtendedDataset</w:t>
      </w:r>
      <w:proofErr w:type="spellEnd"/>
      <w:r>
        <w:t xml:space="preserve"> contains our personal images in addition to the sample </w:t>
      </w:r>
      <w:proofErr w:type="gramStart"/>
      <w:r>
        <w:t>images</w:t>
      </w:r>
      <w:proofErr w:type="gramEnd"/>
    </w:p>
    <w:p w14:paraId="71100878" w14:textId="4EF8F9D6" w:rsidR="00313E1A" w:rsidRDefault="00313E1A" w:rsidP="00313E1A">
      <w:pPr>
        <w:pStyle w:val="Heading3"/>
      </w:pPr>
      <w:r>
        <w:t>Files</w:t>
      </w:r>
    </w:p>
    <w:p w14:paraId="4095647A" w14:textId="20F26C1B" w:rsidR="00313E1A" w:rsidRDefault="007917BE" w:rsidP="00313E1A">
      <w:pPr>
        <w:pStyle w:val="BodyText"/>
        <w:numPr>
          <w:ilvl w:val="0"/>
          <w:numId w:val="10"/>
        </w:numPr>
      </w:pPr>
      <w:proofErr w:type="spellStart"/>
      <w:r>
        <w:t>m</w:t>
      </w:r>
      <w:r w:rsidR="00313E1A">
        <w:t>ain.m</w:t>
      </w:r>
      <w:proofErr w:type="spellEnd"/>
      <w:r w:rsidR="00313E1A">
        <w:t xml:space="preserve"> is the main file to </w:t>
      </w:r>
      <w:r w:rsidR="005D21B3">
        <w:t xml:space="preserve">test </w:t>
      </w:r>
      <w:r w:rsidR="00313E1A">
        <w:t>the image recognition algorithm</w:t>
      </w:r>
      <w:r w:rsidR="00E3745E">
        <w:t>.</w:t>
      </w:r>
    </w:p>
    <w:p w14:paraId="53973A3F" w14:textId="6F5EBFD6" w:rsidR="00313E1A" w:rsidRDefault="00313E1A" w:rsidP="00313E1A">
      <w:pPr>
        <w:pStyle w:val="BodyText"/>
        <w:numPr>
          <w:ilvl w:val="0"/>
          <w:numId w:val="10"/>
        </w:numPr>
      </w:pPr>
      <w:proofErr w:type="spellStart"/>
      <w:r>
        <w:t>getClassModel.m</w:t>
      </w:r>
      <w:proofErr w:type="spellEnd"/>
      <w:r>
        <w:t xml:space="preserve"> contains a function which returns the class model for a set of </w:t>
      </w:r>
      <w:r w:rsidR="007F4C58">
        <w:t xml:space="preserve">training </w:t>
      </w:r>
      <w:r>
        <w:t>images</w:t>
      </w:r>
      <w:r w:rsidR="00E3745E">
        <w:t>.</w:t>
      </w:r>
    </w:p>
    <w:p w14:paraId="5CC2C149" w14:textId="4F75A599" w:rsidR="00313E1A" w:rsidRDefault="00313E1A" w:rsidP="00313E1A">
      <w:pPr>
        <w:pStyle w:val="BodyText"/>
        <w:numPr>
          <w:ilvl w:val="0"/>
          <w:numId w:val="10"/>
        </w:numPr>
      </w:pPr>
      <w:proofErr w:type="spellStart"/>
      <w:r>
        <w:t>getTrainTest.m</w:t>
      </w:r>
      <w:proofErr w:type="spellEnd"/>
      <w:r>
        <w:t xml:space="preserve"> contains a function that splits a set of images into a training and test set</w:t>
      </w:r>
      <w:r w:rsidR="00E3745E">
        <w:t>.</w:t>
      </w:r>
    </w:p>
    <w:p w14:paraId="26572053" w14:textId="2DC73CD6" w:rsidR="00E3745E" w:rsidRPr="00313E1A" w:rsidRDefault="00E3745E" w:rsidP="00313E1A">
      <w:pPr>
        <w:pStyle w:val="BodyText"/>
        <w:numPr>
          <w:ilvl w:val="0"/>
          <w:numId w:val="10"/>
        </w:numPr>
      </w:pPr>
      <w:proofErr w:type="spellStart"/>
      <w:r w:rsidRPr="00E3745E">
        <w:t>getRecognitionAccuracy.m</w:t>
      </w:r>
      <w:proofErr w:type="spellEnd"/>
      <w:r>
        <w:t xml:space="preserve"> is a modified version of </w:t>
      </w:r>
      <w:proofErr w:type="spellStart"/>
      <w:r>
        <w:t>main.</w:t>
      </w:r>
      <w:proofErr w:type="gramStart"/>
      <w:r>
        <w:t>m</w:t>
      </w:r>
      <w:proofErr w:type="spellEnd"/>
      <w:r>
        <w:t>, and</w:t>
      </w:r>
      <w:proofErr w:type="gramEnd"/>
      <w:r>
        <w:t xml:space="preserve"> is used to run a specified number of trials to assess face detection accuracy in a cross-fold validation approach.</w:t>
      </w:r>
    </w:p>
    <w:p w14:paraId="28E3095E" w14:textId="4047A760" w:rsidR="00681800" w:rsidRDefault="00681800" w:rsidP="00681800">
      <w:pPr>
        <w:pStyle w:val="Heading1"/>
      </w:pPr>
      <w:r>
        <w:t>Running the code</w:t>
      </w:r>
    </w:p>
    <w:p w14:paraId="2DF71111" w14:textId="21546A97" w:rsidR="00EF3FA4" w:rsidRDefault="00EF3FA4" w:rsidP="00EF3FA4">
      <w:pPr>
        <w:pStyle w:val="Heading2"/>
      </w:pPr>
      <w:r>
        <w:t>Test phase</w:t>
      </w:r>
    </w:p>
    <w:p w14:paraId="3E89F55A" w14:textId="299BCEDD" w:rsidR="00EF3FA4" w:rsidRDefault="00EF3FA4" w:rsidP="00EF3FA4">
      <w:pPr>
        <w:pStyle w:val="BodyText"/>
        <w:numPr>
          <w:ilvl w:val="0"/>
          <w:numId w:val="7"/>
        </w:numPr>
      </w:pPr>
      <w:r>
        <w:t xml:space="preserve">Open </w:t>
      </w:r>
      <w:proofErr w:type="spellStart"/>
      <w:r>
        <w:t>main</w:t>
      </w:r>
      <w:r w:rsidR="00875A50">
        <w:t>.m</w:t>
      </w:r>
      <w:proofErr w:type="spellEnd"/>
      <w:r>
        <w:t xml:space="preserve"> file</w:t>
      </w:r>
    </w:p>
    <w:p w14:paraId="33100CC2" w14:textId="02C32940" w:rsidR="00EF3FA4" w:rsidRDefault="00EF3FA4" w:rsidP="00EF3FA4">
      <w:pPr>
        <w:pStyle w:val="BodyText"/>
        <w:numPr>
          <w:ilvl w:val="0"/>
          <w:numId w:val="7"/>
        </w:numPr>
      </w:pPr>
      <w:r>
        <w:t>Paste location of main folder containing sub folders</w:t>
      </w:r>
      <w:r w:rsidR="00875A50">
        <w:t xml:space="preserve"> of</w:t>
      </w:r>
      <w:r>
        <w:t xml:space="preserve"> photos into the </w:t>
      </w:r>
      <w:proofErr w:type="spellStart"/>
      <w:r>
        <w:t>fpath</w:t>
      </w:r>
      <w:proofErr w:type="spellEnd"/>
      <w:r>
        <w:t xml:space="preserve"> variable.</w:t>
      </w:r>
    </w:p>
    <w:p w14:paraId="703993FC" w14:textId="422EFB06" w:rsidR="00EF3FA4" w:rsidRDefault="00EF3FA4" w:rsidP="00EF3FA4">
      <w:pPr>
        <w:pStyle w:val="BodyText"/>
        <w:numPr>
          <w:ilvl w:val="0"/>
          <w:numId w:val="7"/>
        </w:numPr>
      </w:pPr>
      <w:r>
        <w:t xml:space="preserve">Run the </w:t>
      </w:r>
      <w:proofErr w:type="gramStart"/>
      <w:r>
        <w:t>code</w:t>
      </w:r>
      <w:proofErr w:type="gramEnd"/>
    </w:p>
    <w:p w14:paraId="1F60E02F" w14:textId="2ADDD063" w:rsidR="00EF3FA4" w:rsidRDefault="00EF3FA4" w:rsidP="00EF3FA4">
      <w:pPr>
        <w:pStyle w:val="Heading2"/>
      </w:pPr>
      <w:r>
        <w:t>GUI</w:t>
      </w:r>
    </w:p>
    <w:p w14:paraId="1A9022A9" w14:textId="194BDF47" w:rsidR="00EF3FA4" w:rsidRDefault="00EF3FA4" w:rsidP="00EF3FA4">
      <w:pPr>
        <w:pStyle w:val="BodyText"/>
        <w:numPr>
          <w:ilvl w:val="0"/>
          <w:numId w:val="8"/>
        </w:numPr>
      </w:pPr>
      <w:r>
        <w:t xml:space="preserve">Run the </w:t>
      </w:r>
      <w:proofErr w:type="spellStart"/>
      <w:proofErr w:type="gramStart"/>
      <w:r>
        <w:t>facedetection.mlapp</w:t>
      </w:r>
      <w:proofErr w:type="spellEnd"/>
      <w:proofErr w:type="gramEnd"/>
      <w:r>
        <w:t xml:space="preserve"> file.</w:t>
      </w:r>
    </w:p>
    <w:p w14:paraId="03492846" w14:textId="294CD420" w:rsidR="00EF3FA4" w:rsidRPr="00EF3FA4" w:rsidRDefault="00EF3FA4" w:rsidP="00EF3FA4">
      <w:pPr>
        <w:pStyle w:val="BodyText"/>
        <w:numPr>
          <w:ilvl w:val="0"/>
          <w:numId w:val="8"/>
        </w:numPr>
      </w:pPr>
      <w:r>
        <w:t xml:space="preserve">When prompted for a directory, select the main folder containing sub folders </w:t>
      </w:r>
      <w:r w:rsidR="00875A50">
        <w:t xml:space="preserve">of </w:t>
      </w:r>
      <w:r>
        <w:t>photos.</w:t>
      </w:r>
    </w:p>
    <w:p w14:paraId="3EDBD42D" w14:textId="77777777" w:rsidR="006722A3" w:rsidRDefault="006722A3">
      <w:pPr>
        <w:rPr>
          <w:rFonts w:asciiTheme="majorHAnsi" w:eastAsiaTheme="majorEastAsia" w:hAnsiTheme="majorHAnsi" w:cstheme="majorBidi"/>
          <w:b/>
          <w:bCs/>
          <w:color w:val="4F81BD" w:themeColor="accent1"/>
          <w:sz w:val="32"/>
          <w:szCs w:val="32"/>
        </w:rPr>
      </w:pPr>
      <w:r>
        <w:br w:type="page"/>
      </w:r>
    </w:p>
    <w:p w14:paraId="64925BEC" w14:textId="29B27915" w:rsidR="002B2381" w:rsidRDefault="00F33FC0">
      <w:pPr>
        <w:pStyle w:val="Heading1"/>
      </w:pPr>
      <w:r>
        <w:lastRenderedPageBreak/>
        <w:t>Recognition Accuracy - Original Data Set</w:t>
      </w:r>
    </w:p>
    <w:p w14:paraId="5DDD5D46" w14:textId="712A3CAF" w:rsidR="002B2381" w:rsidRDefault="00F33FC0">
      <w:pPr>
        <w:pStyle w:val="FirstParagraph"/>
      </w:pPr>
      <w:r>
        <w:t xml:space="preserve">Train-test splits were </w:t>
      </w:r>
      <w:proofErr w:type="spellStart"/>
      <w:r>
        <w:t>randomised</w:t>
      </w:r>
      <w:proofErr w:type="spellEnd"/>
      <w:r>
        <w:t xml:space="preserve"> for each trial.</w:t>
      </w:r>
    </w:p>
    <w:p w14:paraId="10503FE4" w14:textId="77777777" w:rsidR="002B2381" w:rsidRDefault="00F33FC0">
      <w:pPr>
        <w:pStyle w:val="Heading2"/>
      </w:pPr>
      <w:bookmarkStart w:id="1" w:name="traintest-split"/>
      <w:r>
        <w:t>50-50 Train/Test Split</w:t>
      </w:r>
    </w:p>
    <w:p w14:paraId="71AFD229" w14:textId="77777777" w:rsidR="002B2381" w:rsidRDefault="00F33FC0">
      <w:pPr>
        <w:pStyle w:val="Compact"/>
        <w:numPr>
          <w:ilvl w:val="0"/>
          <w:numId w:val="2"/>
        </w:numPr>
      </w:pPr>
      <w:r>
        <w:t>Trial 1: 96.00%</w:t>
      </w:r>
    </w:p>
    <w:p w14:paraId="011E61EA" w14:textId="77777777" w:rsidR="002B2381" w:rsidRDefault="00F33FC0">
      <w:pPr>
        <w:pStyle w:val="Compact"/>
        <w:numPr>
          <w:ilvl w:val="0"/>
          <w:numId w:val="2"/>
        </w:numPr>
      </w:pPr>
      <w:r>
        <w:t>Trial 2: 92.50%</w:t>
      </w:r>
    </w:p>
    <w:p w14:paraId="059EFA98" w14:textId="77777777" w:rsidR="002B2381" w:rsidRDefault="00F33FC0">
      <w:pPr>
        <w:pStyle w:val="Compact"/>
        <w:numPr>
          <w:ilvl w:val="0"/>
          <w:numId w:val="2"/>
        </w:numPr>
      </w:pPr>
      <w:r>
        <w:t>Trial 3: 93.50%</w:t>
      </w:r>
    </w:p>
    <w:p w14:paraId="3F004F9E" w14:textId="77777777" w:rsidR="002B2381" w:rsidRDefault="00F33FC0">
      <w:pPr>
        <w:pStyle w:val="Compact"/>
        <w:numPr>
          <w:ilvl w:val="0"/>
          <w:numId w:val="2"/>
        </w:numPr>
      </w:pPr>
      <w:r>
        <w:t>Trial 4: 96.50%</w:t>
      </w:r>
    </w:p>
    <w:p w14:paraId="09FB40CB" w14:textId="77777777" w:rsidR="002B2381" w:rsidRDefault="00F33FC0">
      <w:pPr>
        <w:pStyle w:val="Compact"/>
        <w:numPr>
          <w:ilvl w:val="0"/>
          <w:numId w:val="2"/>
        </w:numPr>
      </w:pPr>
      <w:r>
        <w:t>Trial 5: 95.00%</w:t>
      </w:r>
    </w:p>
    <w:p w14:paraId="06F15E8D" w14:textId="77777777" w:rsidR="002B2381" w:rsidRDefault="00F33FC0">
      <w:pPr>
        <w:pStyle w:val="Compact"/>
        <w:numPr>
          <w:ilvl w:val="0"/>
          <w:numId w:val="2"/>
        </w:numPr>
      </w:pPr>
      <w:r>
        <w:t>Trial 6: 94.00%</w:t>
      </w:r>
    </w:p>
    <w:p w14:paraId="74C5008A" w14:textId="77777777" w:rsidR="002B2381" w:rsidRDefault="00F33FC0">
      <w:pPr>
        <w:pStyle w:val="Compact"/>
        <w:numPr>
          <w:ilvl w:val="0"/>
          <w:numId w:val="2"/>
        </w:numPr>
      </w:pPr>
      <w:r>
        <w:t>Average: 94.58%</w:t>
      </w:r>
    </w:p>
    <w:p w14:paraId="44B2AC9D" w14:textId="77777777" w:rsidR="002B2381" w:rsidRDefault="00F33FC0">
      <w:pPr>
        <w:pStyle w:val="Heading2"/>
      </w:pPr>
      <w:bookmarkStart w:id="2" w:name="traintest-split-1"/>
      <w:bookmarkEnd w:id="1"/>
      <w:r>
        <w:t>60-40 Train/Test Split</w:t>
      </w:r>
    </w:p>
    <w:p w14:paraId="1594CDE4" w14:textId="77777777" w:rsidR="002B2381" w:rsidRDefault="00F33FC0">
      <w:pPr>
        <w:pStyle w:val="Compact"/>
        <w:numPr>
          <w:ilvl w:val="0"/>
          <w:numId w:val="3"/>
        </w:numPr>
      </w:pPr>
      <w:r>
        <w:t>Trial 1: 96.88%</w:t>
      </w:r>
    </w:p>
    <w:p w14:paraId="08AB68EA" w14:textId="77777777" w:rsidR="002B2381" w:rsidRDefault="00F33FC0">
      <w:pPr>
        <w:pStyle w:val="Compact"/>
        <w:numPr>
          <w:ilvl w:val="0"/>
          <w:numId w:val="3"/>
        </w:numPr>
      </w:pPr>
      <w:r>
        <w:t>Trial 2: 94.38%</w:t>
      </w:r>
    </w:p>
    <w:p w14:paraId="32E49E9E" w14:textId="77777777" w:rsidR="002B2381" w:rsidRDefault="00F33FC0">
      <w:pPr>
        <w:pStyle w:val="Compact"/>
        <w:numPr>
          <w:ilvl w:val="0"/>
          <w:numId w:val="3"/>
        </w:numPr>
      </w:pPr>
      <w:r>
        <w:t>Trial 3: 98.75%</w:t>
      </w:r>
    </w:p>
    <w:p w14:paraId="07A5E36D" w14:textId="77777777" w:rsidR="002B2381" w:rsidRDefault="00F33FC0">
      <w:pPr>
        <w:pStyle w:val="Compact"/>
        <w:numPr>
          <w:ilvl w:val="0"/>
          <w:numId w:val="3"/>
        </w:numPr>
      </w:pPr>
      <w:r>
        <w:t>Trial 4: 98.12%</w:t>
      </w:r>
    </w:p>
    <w:p w14:paraId="02127FC7" w14:textId="77777777" w:rsidR="002B2381" w:rsidRDefault="00F33FC0">
      <w:pPr>
        <w:pStyle w:val="Compact"/>
        <w:numPr>
          <w:ilvl w:val="0"/>
          <w:numId w:val="3"/>
        </w:numPr>
      </w:pPr>
      <w:r>
        <w:t>Trial 5: 95.00%</w:t>
      </w:r>
    </w:p>
    <w:p w14:paraId="1ABCAB18" w14:textId="77777777" w:rsidR="002B2381" w:rsidRDefault="00F33FC0">
      <w:pPr>
        <w:pStyle w:val="Compact"/>
        <w:numPr>
          <w:ilvl w:val="0"/>
          <w:numId w:val="3"/>
        </w:numPr>
      </w:pPr>
      <w:r>
        <w:t>Trial 6: 97.50%</w:t>
      </w:r>
    </w:p>
    <w:p w14:paraId="52FC7B3B" w14:textId="77777777" w:rsidR="002B2381" w:rsidRDefault="00F33FC0">
      <w:pPr>
        <w:pStyle w:val="Compact"/>
        <w:numPr>
          <w:ilvl w:val="0"/>
          <w:numId w:val="3"/>
        </w:numPr>
      </w:pPr>
      <w:r>
        <w:t>Average: 96.77%</w:t>
      </w:r>
    </w:p>
    <w:p w14:paraId="3B106A2A" w14:textId="77777777" w:rsidR="002B2381" w:rsidRDefault="00F33FC0">
      <w:pPr>
        <w:pStyle w:val="Heading2"/>
      </w:pPr>
      <w:bookmarkStart w:id="3" w:name="traintest-split-2"/>
      <w:bookmarkEnd w:id="2"/>
      <w:r>
        <w:t>70-30 Train/Test Split</w:t>
      </w:r>
    </w:p>
    <w:p w14:paraId="7FC59E07" w14:textId="77777777" w:rsidR="002B2381" w:rsidRDefault="00F33FC0">
      <w:pPr>
        <w:pStyle w:val="Compact"/>
        <w:numPr>
          <w:ilvl w:val="0"/>
          <w:numId w:val="4"/>
        </w:numPr>
      </w:pPr>
      <w:r>
        <w:t>Trial 1: 97.50%</w:t>
      </w:r>
    </w:p>
    <w:p w14:paraId="5B4C6B67" w14:textId="77777777" w:rsidR="002B2381" w:rsidRDefault="00F33FC0">
      <w:pPr>
        <w:pStyle w:val="Compact"/>
        <w:numPr>
          <w:ilvl w:val="0"/>
          <w:numId w:val="4"/>
        </w:numPr>
      </w:pPr>
      <w:r>
        <w:t>Trial 2: 96.67%</w:t>
      </w:r>
    </w:p>
    <w:p w14:paraId="1DC127CF" w14:textId="77777777" w:rsidR="002B2381" w:rsidRDefault="00F33FC0">
      <w:pPr>
        <w:pStyle w:val="Compact"/>
        <w:numPr>
          <w:ilvl w:val="0"/>
          <w:numId w:val="4"/>
        </w:numPr>
      </w:pPr>
      <w:r>
        <w:t>Trial 3: 96.67%</w:t>
      </w:r>
    </w:p>
    <w:p w14:paraId="1620FE6D" w14:textId="77777777" w:rsidR="002B2381" w:rsidRDefault="00F33FC0">
      <w:pPr>
        <w:pStyle w:val="Compact"/>
        <w:numPr>
          <w:ilvl w:val="0"/>
          <w:numId w:val="4"/>
        </w:numPr>
      </w:pPr>
      <w:r>
        <w:t>Trial 4: 99.17%</w:t>
      </w:r>
    </w:p>
    <w:p w14:paraId="0ACD675B" w14:textId="77777777" w:rsidR="002B2381" w:rsidRDefault="00F33FC0">
      <w:pPr>
        <w:pStyle w:val="Compact"/>
        <w:numPr>
          <w:ilvl w:val="0"/>
          <w:numId w:val="4"/>
        </w:numPr>
      </w:pPr>
      <w:r>
        <w:t>Trial 5: 97.50%</w:t>
      </w:r>
    </w:p>
    <w:p w14:paraId="0502B3AD" w14:textId="77777777" w:rsidR="002B2381" w:rsidRDefault="00F33FC0">
      <w:pPr>
        <w:pStyle w:val="Compact"/>
        <w:numPr>
          <w:ilvl w:val="0"/>
          <w:numId w:val="4"/>
        </w:numPr>
      </w:pPr>
      <w:r>
        <w:t>Trial 6: 96.67%</w:t>
      </w:r>
    </w:p>
    <w:p w14:paraId="53B3AE5E" w14:textId="77777777" w:rsidR="002B2381" w:rsidRDefault="00F33FC0">
      <w:pPr>
        <w:pStyle w:val="Compact"/>
        <w:numPr>
          <w:ilvl w:val="0"/>
          <w:numId w:val="4"/>
        </w:numPr>
      </w:pPr>
      <w:r>
        <w:t>Average: 97.22%</w:t>
      </w:r>
    </w:p>
    <w:p w14:paraId="2F3520AB" w14:textId="77777777" w:rsidR="002B2381" w:rsidRDefault="00F33FC0">
      <w:pPr>
        <w:pStyle w:val="Heading2"/>
      </w:pPr>
      <w:bookmarkStart w:id="4" w:name="traintest-split-3"/>
      <w:bookmarkEnd w:id="3"/>
      <w:r>
        <w:t>80-20 Train/Test Split</w:t>
      </w:r>
    </w:p>
    <w:p w14:paraId="243315C4" w14:textId="77777777" w:rsidR="002B2381" w:rsidRDefault="00F33FC0">
      <w:pPr>
        <w:pStyle w:val="Compact"/>
        <w:numPr>
          <w:ilvl w:val="0"/>
          <w:numId w:val="5"/>
        </w:numPr>
      </w:pPr>
      <w:r>
        <w:t>Trial 1: 96.25%</w:t>
      </w:r>
    </w:p>
    <w:p w14:paraId="56D6CB48" w14:textId="77777777" w:rsidR="002B2381" w:rsidRDefault="00F33FC0">
      <w:pPr>
        <w:pStyle w:val="Compact"/>
        <w:numPr>
          <w:ilvl w:val="0"/>
          <w:numId w:val="5"/>
        </w:numPr>
      </w:pPr>
      <w:r>
        <w:t>Trial 2: 100.00%</w:t>
      </w:r>
    </w:p>
    <w:p w14:paraId="09416326" w14:textId="77777777" w:rsidR="002B2381" w:rsidRDefault="00F33FC0">
      <w:pPr>
        <w:pStyle w:val="Compact"/>
        <w:numPr>
          <w:ilvl w:val="0"/>
          <w:numId w:val="5"/>
        </w:numPr>
      </w:pPr>
      <w:r>
        <w:t>Trial 3: 100.00%</w:t>
      </w:r>
    </w:p>
    <w:p w14:paraId="2C85620D" w14:textId="77777777" w:rsidR="002B2381" w:rsidRDefault="00F33FC0">
      <w:pPr>
        <w:pStyle w:val="Compact"/>
        <w:numPr>
          <w:ilvl w:val="0"/>
          <w:numId w:val="5"/>
        </w:numPr>
      </w:pPr>
      <w:r>
        <w:t>Trial 4: 98.75%</w:t>
      </w:r>
    </w:p>
    <w:p w14:paraId="140F5DDF" w14:textId="77777777" w:rsidR="002B2381" w:rsidRDefault="00F33FC0">
      <w:pPr>
        <w:pStyle w:val="Compact"/>
        <w:numPr>
          <w:ilvl w:val="0"/>
          <w:numId w:val="5"/>
        </w:numPr>
      </w:pPr>
      <w:r>
        <w:t>Trial 5: 100.00%</w:t>
      </w:r>
    </w:p>
    <w:p w14:paraId="2C9102FD" w14:textId="77777777" w:rsidR="002B2381" w:rsidRDefault="00F33FC0">
      <w:pPr>
        <w:pStyle w:val="Compact"/>
        <w:numPr>
          <w:ilvl w:val="0"/>
          <w:numId w:val="5"/>
        </w:numPr>
      </w:pPr>
      <w:r>
        <w:t>Trial 6: 97.50%</w:t>
      </w:r>
    </w:p>
    <w:p w14:paraId="522C689E" w14:textId="77777777" w:rsidR="002B2381" w:rsidRDefault="00F33FC0">
      <w:pPr>
        <w:pStyle w:val="Compact"/>
        <w:numPr>
          <w:ilvl w:val="0"/>
          <w:numId w:val="5"/>
        </w:numPr>
      </w:pPr>
      <w:r>
        <w:t>Average: 98.75%</w:t>
      </w:r>
    </w:p>
    <w:p w14:paraId="0CB664E5" w14:textId="77777777" w:rsidR="002B2381" w:rsidRDefault="00F33FC0">
      <w:pPr>
        <w:pStyle w:val="Heading1"/>
      </w:pPr>
      <w:bookmarkStart w:id="5" w:name="recognition-accuracy---extended-dataset"/>
      <w:bookmarkEnd w:id="0"/>
      <w:bookmarkEnd w:id="4"/>
      <w:r>
        <w:lastRenderedPageBreak/>
        <w:t>Recognition Accuracy - Extended Dataset</w:t>
      </w:r>
    </w:p>
    <w:p w14:paraId="4C496375" w14:textId="77777777" w:rsidR="002B2381" w:rsidRDefault="00F33FC0">
      <w:pPr>
        <w:pStyle w:val="FirstParagraph"/>
      </w:pPr>
      <w:r>
        <w:t>We extended the original dataset with our own images. Each group member contributed 10 grayscale images of the same dimensions as the original images. A 50-50 train-test split was used here.</w:t>
      </w:r>
    </w:p>
    <w:p w14:paraId="3679572C" w14:textId="77777777" w:rsidR="002B2381" w:rsidRDefault="00F33FC0">
      <w:pPr>
        <w:pStyle w:val="Compact"/>
        <w:numPr>
          <w:ilvl w:val="0"/>
          <w:numId w:val="6"/>
        </w:numPr>
      </w:pPr>
      <w:r>
        <w:t>Trial 1: 93.49%</w:t>
      </w:r>
    </w:p>
    <w:p w14:paraId="6811FA64" w14:textId="77777777" w:rsidR="002B2381" w:rsidRDefault="00F33FC0">
      <w:pPr>
        <w:pStyle w:val="Compact"/>
        <w:numPr>
          <w:ilvl w:val="0"/>
          <w:numId w:val="6"/>
        </w:numPr>
      </w:pPr>
      <w:r>
        <w:t>Trial 2: 95.81%</w:t>
      </w:r>
    </w:p>
    <w:p w14:paraId="14BFAC24" w14:textId="77777777" w:rsidR="002B2381" w:rsidRDefault="00F33FC0">
      <w:pPr>
        <w:pStyle w:val="Compact"/>
        <w:numPr>
          <w:ilvl w:val="0"/>
          <w:numId w:val="6"/>
        </w:numPr>
      </w:pPr>
      <w:r>
        <w:t>Trial 3: 94.42%</w:t>
      </w:r>
    </w:p>
    <w:p w14:paraId="183BA471" w14:textId="77777777" w:rsidR="002B2381" w:rsidRDefault="00F33FC0">
      <w:pPr>
        <w:pStyle w:val="Compact"/>
        <w:numPr>
          <w:ilvl w:val="0"/>
          <w:numId w:val="6"/>
        </w:numPr>
      </w:pPr>
      <w:r>
        <w:t>Trial 4: 97.21%</w:t>
      </w:r>
    </w:p>
    <w:p w14:paraId="432041D7" w14:textId="77777777" w:rsidR="002B2381" w:rsidRDefault="00F33FC0">
      <w:pPr>
        <w:pStyle w:val="Compact"/>
        <w:numPr>
          <w:ilvl w:val="0"/>
          <w:numId w:val="6"/>
        </w:numPr>
      </w:pPr>
      <w:r>
        <w:t>Trial 5: 95.81%</w:t>
      </w:r>
    </w:p>
    <w:p w14:paraId="478AB730" w14:textId="77777777" w:rsidR="002B2381" w:rsidRDefault="00F33FC0">
      <w:pPr>
        <w:pStyle w:val="Compact"/>
        <w:numPr>
          <w:ilvl w:val="0"/>
          <w:numId w:val="6"/>
        </w:numPr>
      </w:pPr>
      <w:r>
        <w:t>Trial 6: 93.95%</w:t>
      </w:r>
    </w:p>
    <w:p w14:paraId="2FA27D5D" w14:textId="77777777" w:rsidR="002B2381" w:rsidRDefault="00F33FC0">
      <w:pPr>
        <w:pStyle w:val="Compact"/>
        <w:numPr>
          <w:ilvl w:val="0"/>
          <w:numId w:val="6"/>
        </w:numPr>
      </w:pPr>
      <w:r>
        <w:t>Average: 95.12%</w:t>
      </w:r>
    </w:p>
    <w:p w14:paraId="07B012DC" w14:textId="77777777" w:rsidR="002B2381" w:rsidRDefault="00F33FC0">
      <w:pPr>
        <w:pStyle w:val="Heading1"/>
      </w:pPr>
      <w:bookmarkStart w:id="6" w:name="conclusion"/>
      <w:bookmarkEnd w:id="5"/>
      <w:r>
        <w:t>Conclusion</w:t>
      </w:r>
    </w:p>
    <w:p w14:paraId="08D02CA2" w14:textId="6152EBF8" w:rsidR="002B2381" w:rsidRDefault="00F33FC0">
      <w:pPr>
        <w:pStyle w:val="FirstParagraph"/>
      </w:pPr>
      <w:r>
        <w:t xml:space="preserve">Our results showed that a larger training set improved the recognition accuracy of the classification model. This is likely due to </w:t>
      </w:r>
      <w:r w:rsidR="006722A3">
        <w:t xml:space="preserve">having </w:t>
      </w:r>
      <w:r>
        <w:t>more training data</w:t>
      </w:r>
      <w:r w:rsidR="006722A3">
        <w:t xml:space="preserve"> to formulate the class models from, increasing the variation of the training data and making the model more robust by decreasing the </w:t>
      </w:r>
      <w:proofErr w:type="gramStart"/>
      <w:r w:rsidR="006722A3">
        <w:t>amount</w:t>
      </w:r>
      <w:proofErr w:type="gramEnd"/>
      <w:r w:rsidR="006722A3">
        <w:t xml:space="preserve"> of unseen features for</w:t>
      </w:r>
      <w:r>
        <w:t xml:space="preserve"> each person</w:t>
      </w:r>
      <w:r w:rsidR="006722A3">
        <w:t>.</w:t>
      </w:r>
    </w:p>
    <w:p w14:paraId="354D0ADC" w14:textId="5DF4D058" w:rsidR="002B2381" w:rsidRDefault="00F33FC0">
      <w:pPr>
        <w:pStyle w:val="BodyText"/>
      </w:pPr>
      <w:r>
        <w:t>Interestingly, the extended dataset including our own images achieved a greater recognition accuracy than the original dataset. However, there was only a 0.54% difference which is quite insignificant. Since our group members looked quite different to the sample images,</w:t>
      </w:r>
      <w:r w:rsidR="006722A3">
        <w:t xml:space="preserve"> and too one another,</w:t>
      </w:r>
      <w:r>
        <w:t xml:space="preserve"> it was to be expected the model’s performance would not change drastically</w:t>
      </w:r>
      <w:r w:rsidR="006722A3">
        <w:t xml:space="preserve"> and may slightly improve</w:t>
      </w:r>
      <w:r>
        <w:t>.</w:t>
      </w:r>
      <w:bookmarkEnd w:id="6"/>
    </w:p>
    <w:sectPr w:rsidR="002B2381">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D50A9" w14:textId="77777777" w:rsidR="00715C09" w:rsidRDefault="00715C09">
      <w:pPr>
        <w:spacing w:after="0"/>
      </w:pPr>
      <w:r>
        <w:separator/>
      </w:r>
    </w:p>
  </w:endnote>
  <w:endnote w:type="continuationSeparator" w:id="0">
    <w:p w14:paraId="4E2CACB7" w14:textId="77777777" w:rsidR="00715C09" w:rsidRDefault="00715C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7BD66" w14:textId="77777777" w:rsidR="00715C09" w:rsidRDefault="00715C09">
      <w:r>
        <w:separator/>
      </w:r>
    </w:p>
  </w:footnote>
  <w:footnote w:type="continuationSeparator" w:id="0">
    <w:p w14:paraId="2E773E00" w14:textId="77777777" w:rsidR="00715C09" w:rsidRDefault="00715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6407" w14:textId="2423DD5A" w:rsidR="004A27E7" w:rsidRPr="004A27E7" w:rsidRDefault="004A27E7">
    <w:pPr>
      <w:pStyle w:val="Header"/>
      <w:rPr>
        <w:lang w:val="en-AU"/>
      </w:rPr>
    </w:pPr>
    <w:r>
      <w:rPr>
        <w:lang w:val="en-AU"/>
      </w:rPr>
      <w:t>UWA CITS4402</w:t>
    </w:r>
    <w:r>
      <w:rPr>
        <w:lang w:val="en-AU"/>
      </w:rPr>
      <w:tab/>
      <w:t>Project: Linear Regression for Face Recognition App</w:t>
    </w:r>
    <w:r>
      <w:rPr>
        <w:lang w:val="en-AU"/>
      </w:rPr>
      <w:tab/>
      <w:t>16/06/2021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CF69D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5AD2725"/>
    <w:multiLevelType w:val="hybridMultilevel"/>
    <w:tmpl w:val="E864E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8E3FE4"/>
    <w:multiLevelType w:val="hybridMultilevel"/>
    <w:tmpl w:val="9154F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977C02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4D951B94"/>
    <w:multiLevelType w:val="hybridMultilevel"/>
    <w:tmpl w:val="6F929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B74172"/>
    <w:multiLevelType w:val="hybridMultilevel"/>
    <w:tmpl w:val="DB307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4"/>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B2381"/>
    <w:rsid w:val="00313E1A"/>
    <w:rsid w:val="004A27E7"/>
    <w:rsid w:val="004E29B3"/>
    <w:rsid w:val="00590D07"/>
    <w:rsid w:val="005D21B3"/>
    <w:rsid w:val="006722A3"/>
    <w:rsid w:val="00681800"/>
    <w:rsid w:val="00715C09"/>
    <w:rsid w:val="00784D58"/>
    <w:rsid w:val="007917BE"/>
    <w:rsid w:val="007F4C58"/>
    <w:rsid w:val="00875A50"/>
    <w:rsid w:val="008D6863"/>
    <w:rsid w:val="00B86B75"/>
    <w:rsid w:val="00BC48D5"/>
    <w:rsid w:val="00C36279"/>
    <w:rsid w:val="00D10CA6"/>
    <w:rsid w:val="00E315A3"/>
    <w:rsid w:val="00E3745E"/>
    <w:rsid w:val="00EF3FA4"/>
    <w:rsid w:val="00F33FC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A0F5"/>
  <w15:docId w15:val="{AE711F7D-EFC9-424B-9494-B9CBE641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A27E7"/>
    <w:pPr>
      <w:tabs>
        <w:tab w:val="center" w:pos="4513"/>
        <w:tab w:val="right" w:pos="9026"/>
      </w:tabs>
      <w:spacing w:after="0"/>
    </w:pPr>
  </w:style>
  <w:style w:type="character" w:customStyle="1" w:styleId="HeaderChar">
    <w:name w:val="Header Char"/>
    <w:basedOn w:val="DefaultParagraphFont"/>
    <w:link w:val="Header"/>
    <w:rsid w:val="004A27E7"/>
  </w:style>
  <w:style w:type="paragraph" w:styleId="Footer">
    <w:name w:val="footer"/>
    <w:basedOn w:val="Normal"/>
    <w:link w:val="FooterChar"/>
    <w:unhideWhenUsed/>
    <w:rsid w:val="004A27E7"/>
    <w:pPr>
      <w:tabs>
        <w:tab w:val="center" w:pos="4513"/>
        <w:tab w:val="right" w:pos="9026"/>
      </w:tabs>
      <w:spacing w:after="0"/>
    </w:pPr>
  </w:style>
  <w:style w:type="character" w:customStyle="1" w:styleId="FooterChar">
    <w:name w:val="Footer Char"/>
    <w:basedOn w:val="DefaultParagraphFont"/>
    <w:link w:val="Footer"/>
    <w:rsid w:val="004A2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58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Jeremiah Junior Sigar</dc:creator>
  <cp:keywords/>
  <cp:lastModifiedBy>Matthew Golightly (20771474)</cp:lastModifiedBy>
  <cp:revision>8</cp:revision>
  <dcterms:created xsi:type="dcterms:W3CDTF">2021-05-11T11:31:00Z</dcterms:created>
  <dcterms:modified xsi:type="dcterms:W3CDTF">2021-05-16T03:44:00Z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