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               /50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Requirements    9.5/10    One of the indicated objects is not a noun.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Case D       9.5/10    There must be a verb and a complement within the diagram.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D              9.5/10     Conectors association.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                  2 /10      not Libries, class,json.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Executable         0 /10      not run program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INSPECTOR: </w:t>
      </w:r>
      <w:r w:rsidDel="00000000" w:rsidR="00000000" w:rsidRPr="00000000">
        <w:rPr>
          <w:sz w:val="21"/>
          <w:szCs w:val="21"/>
          <w:rtl w:val="0"/>
        </w:rPr>
        <w:t xml:space="preserve">Karen Quilumbaquín Group 6  Program Builder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Total 30,5/50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