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pBdr>
          <w:bottom w:val="single" w:sz="12" w:space="1" w:color="auto"/>
        </w:pBd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 xml:space="preserve">Requisitos </w:t>
      </w:r>
      <w:r w:rsidR="00317C2C">
        <w:rPr>
          <w:rFonts w:ascii="Arial" w:hAnsi="Arial" w:cs="Arial"/>
          <w:b/>
          <w:bCs/>
          <w:sz w:val="36"/>
        </w:rPr>
        <w:t xml:space="preserve">e Especificações dos Requisitos </w:t>
      </w:r>
      <w:r>
        <w:rPr>
          <w:rFonts w:ascii="Arial" w:hAnsi="Arial" w:cs="Arial"/>
          <w:b/>
          <w:bCs/>
          <w:sz w:val="36"/>
        </w:rPr>
        <w:t>d</w:t>
      </w:r>
      <w:r w:rsidR="00317C2C">
        <w:rPr>
          <w:rFonts w:ascii="Arial" w:hAnsi="Arial" w:cs="Arial"/>
          <w:b/>
          <w:bCs/>
          <w:sz w:val="36"/>
        </w:rPr>
        <w:t>e</w:t>
      </w:r>
      <w:r>
        <w:rPr>
          <w:rFonts w:ascii="Arial" w:hAnsi="Arial" w:cs="Arial"/>
          <w:b/>
          <w:bCs/>
          <w:sz w:val="36"/>
        </w:rPr>
        <w:t xml:space="preserve"> Software</w:t>
      </w:r>
    </w:p>
    <w:p w:rsidR="00554F8A" w:rsidRDefault="00554F8A">
      <w:pPr>
        <w:jc w:val="righ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e Análise do Projeto</w:t>
      </w:r>
    </w:p>
    <w:p w:rsidR="0045201D" w:rsidRPr="00FF4E74" w:rsidRDefault="00936875">
      <w:pPr>
        <w:jc w:val="right"/>
        <w:rPr>
          <w:rFonts w:ascii="Arial" w:hAnsi="Arial" w:cs="Arial"/>
          <w:color w:val="0070C0"/>
        </w:rPr>
      </w:pPr>
      <w:r>
        <w:rPr>
          <w:rFonts w:ascii="Arial" w:hAnsi="Arial" w:cs="Arial"/>
          <w:b/>
          <w:bCs/>
          <w:color w:val="0070C0"/>
          <w:sz w:val="36"/>
        </w:rPr>
        <w:t>SigespWeb</w:t>
      </w:r>
    </w:p>
    <w:p w:rsidR="0045201D" w:rsidRDefault="0045201D">
      <w:pPr>
        <w:jc w:val="right"/>
        <w:rPr>
          <w:rFonts w:ascii="Arial" w:hAnsi="Arial" w:cs="Arial"/>
        </w:rPr>
      </w:pPr>
    </w:p>
    <w:p w:rsidR="0045201D" w:rsidRPr="00FC5FBE" w:rsidRDefault="0045201D">
      <w:pPr>
        <w:pStyle w:val="Ttulo2"/>
        <w:rPr>
          <w:color w:val="000000" w:themeColor="text1"/>
        </w:rPr>
      </w:pPr>
      <w:bookmarkStart w:id="0" w:name="_Toc319014247"/>
      <w:r w:rsidRPr="00FC5FBE">
        <w:rPr>
          <w:color w:val="000000" w:themeColor="text1"/>
        </w:rPr>
        <w:t xml:space="preserve">Versão </w:t>
      </w:r>
      <w:bookmarkEnd w:id="0"/>
      <w:r w:rsidR="00AB6D1E">
        <w:rPr>
          <w:color w:val="000000" w:themeColor="text1"/>
        </w:rPr>
        <w:t>1</w:t>
      </w:r>
      <w:r w:rsidR="00936875" w:rsidRPr="00FC5FBE">
        <w:rPr>
          <w:color w:val="000000" w:themeColor="text1"/>
        </w:rPr>
        <w:t>.0</w:t>
      </w:r>
    </w:p>
    <w:p w:rsidR="0045201D" w:rsidRDefault="0045201D">
      <w:pPr>
        <w:pBdr>
          <w:bottom w:val="single" w:sz="12" w:space="1" w:color="auto"/>
        </w:pBdr>
      </w:pPr>
    </w:p>
    <w:p w:rsidR="0045201D" w:rsidRDefault="0045201D"/>
    <w:p w:rsidR="0045201D" w:rsidRDefault="0045201D"/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  <w:r>
        <w:br w:type="page"/>
      </w:r>
      <w:r>
        <w:rPr>
          <w:rFonts w:ascii="Arial" w:hAnsi="Arial" w:cs="Arial"/>
          <w:b/>
          <w:bCs/>
          <w:sz w:val="40"/>
        </w:rPr>
        <w:lastRenderedPageBreak/>
        <w:t>Histórico das Revisões</w:t>
      </w:r>
    </w:p>
    <w:p w:rsidR="0045201D" w:rsidRDefault="0045201D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mallCaps/>
          <w:sz w:val="36"/>
        </w:rPr>
      </w:pPr>
    </w:p>
    <w:tbl>
      <w:tblPr>
        <w:tblW w:w="99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080"/>
        <w:gridCol w:w="4680"/>
        <w:gridCol w:w="2520"/>
      </w:tblGrid>
      <w:tr w:rsidR="0045201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5201D" w:rsidRDefault="0045201D" w:rsidP="00AA3A95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080" w:type="dxa"/>
          </w:tcPr>
          <w:p w:rsidR="0045201D" w:rsidRDefault="0045201D" w:rsidP="00AA3A95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46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52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DA1FD7" w:rsidP="00AA3A9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03/09/2021</w:t>
            </w:r>
          </w:p>
        </w:tc>
        <w:tc>
          <w:tcPr>
            <w:tcW w:w="1080" w:type="dxa"/>
          </w:tcPr>
          <w:p w:rsidR="0045201D" w:rsidRDefault="00DA1FD7" w:rsidP="00AA3A9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680" w:type="dxa"/>
          </w:tcPr>
          <w:p w:rsidR="0045201D" w:rsidRDefault="00DA1FD7" w:rsidP="00DA1FD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da estrutura do documento, bem como, implementação das informações iniciais.</w:t>
            </w: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1668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 w:rsidP="00AA3A9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</w:tbl>
    <w:p w:rsidR="0045201D" w:rsidRDefault="0045201D">
      <w:pPr>
        <w:jc w:val="center"/>
      </w:pPr>
    </w:p>
    <w:p w:rsidR="0045201D" w:rsidRDefault="0045201D">
      <w:pPr>
        <w:jc w:val="center"/>
        <w:rPr>
          <w:rFonts w:ascii="Arial" w:hAnsi="Arial" w:cs="Arial"/>
          <w:b/>
          <w:bCs/>
          <w:sz w:val="40"/>
        </w:rPr>
      </w:pPr>
      <w:r>
        <w:br w:type="page"/>
      </w:r>
      <w:bookmarkStart w:id="1" w:name="_Toc103929403"/>
      <w:r>
        <w:rPr>
          <w:rFonts w:ascii="Arial" w:hAnsi="Arial" w:cs="Arial"/>
          <w:b/>
          <w:bCs/>
          <w:sz w:val="40"/>
        </w:rPr>
        <w:lastRenderedPageBreak/>
        <w:t>Sumário</w:t>
      </w:r>
      <w:bookmarkEnd w:id="1"/>
    </w:p>
    <w:p w:rsidR="0045201D" w:rsidRDefault="0045201D">
      <w:pPr>
        <w:jc w:val="center"/>
      </w:pPr>
    </w:p>
    <w:p w:rsidR="00124F95" w:rsidRDefault="0045201D">
      <w:pPr>
        <w:pStyle w:val="Sumrio2"/>
        <w:tabs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319014247" w:history="1">
        <w:r w:rsidR="006E64E4">
          <w:rPr>
            <w:rStyle w:val="Hyperlink"/>
            <w:noProof/>
          </w:rPr>
          <w:t>Versão &lt;1</w:t>
        </w:r>
        <w:r w:rsidR="00124F95" w:rsidRPr="00497A2B">
          <w:rPr>
            <w:rStyle w:val="Hyperlink"/>
            <w:noProof/>
          </w:rPr>
          <w:t>.0&gt;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48" w:history="1">
        <w:r w:rsidRPr="00497A2B">
          <w:rPr>
            <w:rStyle w:val="Hyperlink"/>
            <w:noProof/>
          </w:rPr>
          <w:t>1</w:t>
        </w:r>
        <w:r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Intro</w:t>
        </w:r>
        <w:r w:rsidRPr="00497A2B">
          <w:rPr>
            <w:rStyle w:val="Hyperlink"/>
            <w:noProof/>
          </w:rPr>
          <w:t>d</w:t>
        </w:r>
        <w:r w:rsidRPr="00497A2B">
          <w:rPr>
            <w:rStyle w:val="Hyperlink"/>
            <w:noProof/>
          </w:rPr>
          <w:t>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49" w:history="1">
        <w:r w:rsidRPr="00497A2B">
          <w:rPr>
            <w:rStyle w:val="Hyperlink"/>
            <w:noProof/>
          </w:rPr>
          <w:t>1.1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 xml:space="preserve">Objetivos </w:t>
        </w:r>
        <w:r w:rsidRPr="00497A2B">
          <w:rPr>
            <w:rStyle w:val="Hyperlink"/>
            <w:noProof/>
          </w:rPr>
          <w:t>d</w:t>
        </w:r>
        <w:r w:rsidRPr="00497A2B">
          <w:rPr>
            <w:rStyle w:val="Hyperlink"/>
            <w:noProof/>
          </w:rPr>
          <w:t>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0" w:history="1">
        <w:r w:rsidRPr="00497A2B">
          <w:rPr>
            <w:rStyle w:val="Hyperlink"/>
            <w:noProof/>
          </w:rPr>
          <w:t>1.2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Escop</w:t>
        </w:r>
        <w:r w:rsidRPr="00497A2B">
          <w:rPr>
            <w:rStyle w:val="Hyperlink"/>
            <w:noProof/>
          </w:rPr>
          <w:t>o</w:t>
        </w:r>
        <w:r w:rsidRPr="00497A2B">
          <w:rPr>
            <w:rStyle w:val="Hyperlink"/>
            <w:noProof/>
          </w:rPr>
          <w:t xml:space="preserve">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1" w:history="1">
        <w:r w:rsidRPr="00497A2B">
          <w:rPr>
            <w:rStyle w:val="Hyperlink"/>
            <w:noProof/>
          </w:rPr>
          <w:t>1.2.1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Nome do produto e de seus 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2" w:history="1">
        <w:r w:rsidRPr="00497A2B">
          <w:rPr>
            <w:rStyle w:val="Hyperlink"/>
            <w:noProof/>
          </w:rPr>
          <w:t>1.2.2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 xml:space="preserve">Descrição </w:t>
        </w:r>
        <w:r w:rsidRPr="00497A2B">
          <w:rPr>
            <w:rStyle w:val="Hyperlink"/>
            <w:noProof/>
          </w:rPr>
          <w:t>d</w:t>
        </w:r>
        <w:r w:rsidRPr="00497A2B">
          <w:rPr>
            <w:rStyle w:val="Hyperlink"/>
            <w:noProof/>
          </w:rPr>
          <w:t>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3" w:history="1">
        <w:r w:rsidRPr="00497A2B">
          <w:rPr>
            <w:rStyle w:val="Hyperlink"/>
            <w:noProof/>
          </w:rPr>
          <w:t>1.2.3 Missão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4" w:history="1">
        <w:r w:rsidRPr="00497A2B">
          <w:rPr>
            <w:rStyle w:val="Hyperlink"/>
            <w:noProof/>
          </w:rPr>
          <w:t>1.3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Definições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Pr="00725A44" w:rsidRDefault="00124F95" w:rsidP="00725A44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5" w:history="1">
        <w:r w:rsidRPr="00497A2B">
          <w:rPr>
            <w:rStyle w:val="Hyperlink"/>
            <w:noProof/>
          </w:rPr>
          <w:t>1.4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Técnica(s) utilizada(s) para 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01D" w:rsidRDefault="0045201D">
      <w:pPr>
        <w:jc w:val="center"/>
      </w:pPr>
      <w:r>
        <w:fldChar w:fldCharType="end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r>
        <w:br w:type="page"/>
      </w:r>
      <w:bookmarkStart w:id="2" w:name="_Toc103929404"/>
      <w:bookmarkStart w:id="3" w:name="_Toc319014248"/>
      <w:r>
        <w:lastRenderedPageBreak/>
        <w:t>Introdução</w:t>
      </w:r>
      <w:bookmarkEnd w:id="2"/>
      <w:bookmarkEnd w:id="3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4" w:name="_Toc103929405"/>
      <w:bookmarkStart w:id="5" w:name="_Toc319014249"/>
      <w:r>
        <w:t>Objetivos deste documento</w:t>
      </w:r>
      <w:bookmarkEnd w:id="4"/>
      <w:bookmarkEnd w:id="5"/>
    </w:p>
    <w:p w:rsidR="0045201D" w:rsidRPr="00073332" w:rsidRDefault="00317C2C">
      <w:pPr>
        <w:pStyle w:val="Recuodecorpodetexto"/>
        <w:jc w:val="both"/>
        <w:rPr>
          <w:color w:val="0070C0"/>
        </w:rPr>
      </w:pPr>
      <w:r>
        <w:rPr>
          <w:color w:val="0070C0"/>
        </w:rPr>
        <w:t xml:space="preserve">Apresentar os requisitos </w:t>
      </w:r>
      <w:r w:rsidR="00FF6B84">
        <w:rPr>
          <w:color w:val="0070C0"/>
        </w:rPr>
        <w:t>de sistema, bem como especificá-los t</w:t>
      </w:r>
      <w:r>
        <w:rPr>
          <w:color w:val="0070C0"/>
        </w:rPr>
        <w:t>extual e graficamente.</w:t>
      </w:r>
      <w:r w:rsidR="00FF6B84">
        <w:rPr>
          <w:color w:val="0070C0"/>
        </w:rPr>
        <w:t xml:space="preserve"> Apresentando de forma objetiva as principais funcionalidades </w:t>
      </w:r>
      <w:r w:rsidR="0011429C">
        <w:rPr>
          <w:color w:val="0070C0"/>
        </w:rPr>
        <w:t xml:space="preserve">do sistema </w:t>
      </w:r>
      <w:proofErr w:type="gramStart"/>
      <w:r w:rsidR="0011429C">
        <w:rPr>
          <w:color w:val="0070C0"/>
        </w:rPr>
        <w:t>SigespWeb</w:t>
      </w:r>
      <w:proofErr w:type="gramEnd"/>
      <w:r w:rsidR="0011429C">
        <w:rPr>
          <w:color w:val="0070C0"/>
        </w:rPr>
        <w:t>.</w:t>
      </w:r>
    </w:p>
    <w:p w:rsidR="0045201D" w:rsidRDefault="0045201D">
      <w:pPr>
        <w:spacing w:line="360" w:lineRule="auto"/>
        <w:jc w:val="both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ind w:firstLine="6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Público Alvo: </w:t>
      </w:r>
      <w:r w:rsidR="00FE401A">
        <w:rPr>
          <w:rFonts w:ascii="Arial" w:hAnsi="Arial" w:cs="Arial"/>
          <w:color w:val="0070C0"/>
          <w:sz w:val="20"/>
        </w:rPr>
        <w:t xml:space="preserve">Desenvolvedores de software, usuários de software, bem como, </w:t>
      </w:r>
      <w:r w:rsidR="00FC5FBE">
        <w:rPr>
          <w:rFonts w:ascii="Arial" w:hAnsi="Arial" w:cs="Arial"/>
          <w:color w:val="0070C0"/>
          <w:sz w:val="20"/>
        </w:rPr>
        <w:t>outros sem a necessidade de conhecimentos técnicos.</w:t>
      </w:r>
    </w:p>
    <w:p w:rsidR="00E4226D" w:rsidRPr="00E4226D" w:rsidRDefault="0045201D" w:rsidP="00E4226D">
      <w:pPr>
        <w:pStyle w:val="Ttulo3"/>
        <w:numPr>
          <w:ilvl w:val="1"/>
          <w:numId w:val="1"/>
        </w:numPr>
      </w:pPr>
      <w:bookmarkStart w:id="6" w:name="_Toc103929406"/>
      <w:bookmarkStart w:id="7" w:name="_Toc319014250"/>
      <w:r>
        <w:t>Escopo do produto</w:t>
      </w:r>
      <w:bookmarkEnd w:id="6"/>
      <w:bookmarkEnd w:id="7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8" w:name="_Toc319014251"/>
      <w:r>
        <w:rPr>
          <w:sz w:val="20"/>
        </w:rPr>
        <w:t>Nome do produto e de seus componentes principais</w:t>
      </w:r>
      <w:bookmarkEnd w:id="8"/>
    </w:p>
    <w:p w:rsidR="005427FB" w:rsidRPr="001A4EF6" w:rsidRDefault="0011429C">
      <w:pPr>
        <w:pStyle w:val="Recuodecorpodetexto"/>
        <w:rPr>
          <w:color w:val="0070C0"/>
          <w:sz w:val="24"/>
        </w:rPr>
      </w:pPr>
      <w:proofErr w:type="gramStart"/>
      <w:r w:rsidRPr="001A4EF6">
        <w:rPr>
          <w:color w:val="0070C0"/>
          <w:sz w:val="24"/>
        </w:rPr>
        <w:t>SigespWeb</w:t>
      </w:r>
      <w:proofErr w:type="gramEnd"/>
      <w:r w:rsidR="001A4EF6">
        <w:rPr>
          <w:color w:val="0070C0"/>
          <w:sz w:val="24"/>
        </w:rPr>
        <w:t xml:space="preserve"> – Sistema de Gestão </w:t>
      </w:r>
      <w:r w:rsidR="00F069D1">
        <w:rPr>
          <w:color w:val="0070C0"/>
          <w:sz w:val="24"/>
        </w:rPr>
        <w:t xml:space="preserve">para o </w:t>
      </w:r>
      <w:r w:rsidR="001A4EF6">
        <w:rPr>
          <w:color w:val="0070C0"/>
          <w:sz w:val="24"/>
        </w:rPr>
        <w:t>Sistema Prisional</w:t>
      </w:r>
    </w:p>
    <w:p w:rsidR="0045201D" w:rsidRPr="008728D7" w:rsidRDefault="008728D7" w:rsidP="008728D7">
      <w:pPr>
        <w:pStyle w:val="Recuodecorpodetexto"/>
        <w:ind w:left="0"/>
        <w:rPr>
          <w:i/>
          <w:color w:val="0070C0"/>
          <w:sz w:val="18"/>
        </w:rPr>
      </w:pPr>
      <w:r>
        <w:rPr>
          <w:i/>
          <w:color w:val="0070C0"/>
          <w:sz w:val="18"/>
        </w:rPr>
        <w:t xml:space="preserve">           </w:t>
      </w:r>
      <w:r w:rsidR="005427FB" w:rsidRPr="008728D7">
        <w:rPr>
          <w:i/>
          <w:color w:val="0070C0"/>
          <w:sz w:val="18"/>
        </w:rPr>
        <w:t>Funcionalidades</w:t>
      </w:r>
      <w:r w:rsidR="00F069D1">
        <w:rPr>
          <w:i/>
          <w:color w:val="0070C0"/>
          <w:sz w:val="18"/>
        </w:rPr>
        <w:t xml:space="preserve"> </w:t>
      </w:r>
      <w:r w:rsidR="005427FB" w:rsidRPr="008728D7">
        <w:rPr>
          <w:i/>
          <w:color w:val="0070C0"/>
          <w:sz w:val="18"/>
        </w:rPr>
        <w:t>organizadas por</w:t>
      </w:r>
      <w:r w:rsidR="00A41C3C" w:rsidRPr="008728D7">
        <w:rPr>
          <w:i/>
          <w:color w:val="0070C0"/>
          <w:sz w:val="18"/>
        </w:rPr>
        <w:t xml:space="preserve"> </w:t>
      </w:r>
      <w:r w:rsidR="005427FB" w:rsidRPr="008728D7">
        <w:rPr>
          <w:i/>
          <w:color w:val="0070C0"/>
          <w:sz w:val="18"/>
        </w:rPr>
        <w:t>M</w:t>
      </w:r>
      <w:r w:rsidRPr="008728D7">
        <w:rPr>
          <w:i/>
          <w:color w:val="0070C0"/>
          <w:sz w:val="18"/>
        </w:rPr>
        <w:t>ódulos</w:t>
      </w:r>
      <w:r w:rsidR="00B130D5">
        <w:rPr>
          <w:i/>
          <w:color w:val="0070C0"/>
          <w:sz w:val="18"/>
        </w:rPr>
        <w:t>:</w:t>
      </w:r>
    </w:p>
    <w:p w:rsidR="005427FB" w:rsidRDefault="005427FB">
      <w:pPr>
        <w:pStyle w:val="Recuodecorpodetexto"/>
        <w:rPr>
          <w:color w:val="0070C0"/>
        </w:rPr>
      </w:pPr>
    </w:p>
    <w:p w:rsidR="005427FB" w:rsidRDefault="00FF20B9">
      <w:pPr>
        <w:pStyle w:val="Recuodecorpodetexto"/>
        <w:rPr>
          <w:b/>
          <w:i/>
          <w:color w:val="0070C0"/>
        </w:rPr>
      </w:pPr>
      <w:r>
        <w:rPr>
          <w:b/>
          <w:i/>
          <w:color w:val="00B050"/>
        </w:rPr>
        <w:t xml:space="preserve">SISTEMA: </w:t>
      </w:r>
      <w:r w:rsidR="005427FB" w:rsidRPr="00DB38B3">
        <w:rPr>
          <w:b/>
          <w:i/>
          <w:color w:val="0070C0"/>
        </w:rPr>
        <w:t>M</w:t>
      </w:r>
      <w:r w:rsidR="005427FB" w:rsidRPr="00205684">
        <w:rPr>
          <w:b/>
          <w:i/>
          <w:color w:val="0070C0"/>
        </w:rPr>
        <w:t xml:space="preserve">ódulo </w:t>
      </w:r>
      <w:r w:rsidR="00E76D04" w:rsidRPr="00205684">
        <w:rPr>
          <w:b/>
          <w:i/>
          <w:color w:val="0070C0"/>
        </w:rPr>
        <w:t xml:space="preserve">de </w:t>
      </w:r>
      <w:r w:rsidR="004B64AC" w:rsidRPr="00205684">
        <w:rPr>
          <w:b/>
          <w:i/>
          <w:color w:val="0070C0"/>
        </w:rPr>
        <w:t>suporte</w:t>
      </w:r>
      <w:r w:rsidR="00E76D04" w:rsidRPr="00205684">
        <w:rPr>
          <w:b/>
          <w:i/>
          <w:color w:val="0070C0"/>
        </w:rPr>
        <w:t xml:space="preserve"> de uso. Fornecendo funcionalidades de configuração, controle</w:t>
      </w:r>
      <w:r w:rsidR="001426BC" w:rsidRPr="00205684">
        <w:rPr>
          <w:b/>
          <w:i/>
          <w:color w:val="0070C0"/>
        </w:rPr>
        <w:t xml:space="preserve"> de acesso por meio de usuários e suas identidades</w:t>
      </w:r>
      <w:r w:rsidR="00E76D04" w:rsidRPr="00205684">
        <w:rPr>
          <w:b/>
          <w:i/>
          <w:color w:val="0070C0"/>
        </w:rPr>
        <w:t>,</w:t>
      </w:r>
      <w:r w:rsidR="004B64AC" w:rsidRPr="00205684">
        <w:rPr>
          <w:b/>
          <w:i/>
          <w:color w:val="0070C0"/>
        </w:rPr>
        <w:t xml:space="preserve"> bem como </w:t>
      </w:r>
      <w:r w:rsidR="001426BC" w:rsidRPr="00205684">
        <w:rPr>
          <w:b/>
          <w:i/>
          <w:color w:val="0070C0"/>
        </w:rPr>
        <w:t>intercâmbio de informações com outros sistemas.</w:t>
      </w:r>
    </w:p>
    <w:p w:rsidR="00483E3C" w:rsidRPr="00205684" w:rsidRDefault="00483E3C">
      <w:pPr>
        <w:pStyle w:val="Recuodecorpodetexto"/>
        <w:rPr>
          <w:b/>
          <w:i/>
          <w:color w:val="0070C0"/>
        </w:rPr>
      </w:pPr>
    </w:p>
    <w:p w:rsidR="0045201D" w:rsidRDefault="004B64AC" w:rsidP="0011429C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084D00">
        <w:rPr>
          <w:rFonts w:ascii="Arial" w:hAnsi="Arial" w:cs="Arial"/>
          <w:b/>
          <w:color w:val="0070C0"/>
          <w:sz w:val="20"/>
        </w:rPr>
        <w:t>Programas de EDI:</w:t>
      </w:r>
      <w:r>
        <w:rPr>
          <w:rFonts w:ascii="Arial" w:hAnsi="Arial" w:cs="Arial"/>
          <w:color w:val="0070C0"/>
          <w:sz w:val="20"/>
        </w:rPr>
        <w:t xml:space="preserve"> EDI é uma abreviatura para </w:t>
      </w:r>
      <w:r w:rsidRPr="000946AF">
        <w:rPr>
          <w:rFonts w:ascii="Arial" w:hAnsi="Arial" w:cs="Arial"/>
          <w:color w:val="0070C0"/>
          <w:sz w:val="20"/>
          <w:u w:val="single"/>
        </w:rPr>
        <w:t xml:space="preserve">Electronic Data </w:t>
      </w:r>
      <w:r w:rsidR="0011429C" w:rsidRPr="000946AF">
        <w:rPr>
          <w:rFonts w:ascii="Arial" w:hAnsi="Arial" w:cs="Arial"/>
          <w:color w:val="0070C0"/>
          <w:sz w:val="20"/>
          <w:u w:val="single"/>
        </w:rPr>
        <w:t>Interchange</w:t>
      </w:r>
      <w:r>
        <w:rPr>
          <w:rFonts w:ascii="Arial" w:hAnsi="Arial" w:cs="Arial"/>
          <w:color w:val="0070C0"/>
          <w:sz w:val="20"/>
        </w:rPr>
        <w:t xml:space="preserve"> – </w:t>
      </w:r>
      <w:r w:rsidR="0011429C">
        <w:rPr>
          <w:rFonts w:ascii="Arial" w:hAnsi="Arial" w:cs="Arial"/>
          <w:color w:val="0070C0"/>
          <w:sz w:val="20"/>
        </w:rPr>
        <w:t>em português,</w:t>
      </w:r>
      <w:r w:rsidR="0069378B">
        <w:rPr>
          <w:rFonts w:ascii="Arial" w:hAnsi="Arial" w:cs="Arial"/>
          <w:color w:val="0070C0"/>
          <w:sz w:val="20"/>
        </w:rPr>
        <w:t xml:space="preserve"> </w:t>
      </w:r>
      <w:r w:rsidR="0011429C">
        <w:rPr>
          <w:rFonts w:ascii="Arial" w:hAnsi="Arial" w:cs="Arial"/>
          <w:color w:val="0070C0"/>
          <w:sz w:val="20"/>
        </w:rPr>
        <w:t>“Intercâmbio Eletrônico de Dados”</w:t>
      </w:r>
      <w:r>
        <w:rPr>
          <w:rFonts w:ascii="Arial" w:hAnsi="Arial" w:cs="Arial"/>
          <w:color w:val="0070C0"/>
          <w:sz w:val="20"/>
        </w:rPr>
        <w:t>.</w:t>
      </w:r>
      <w:r w:rsidR="00E83615">
        <w:rPr>
          <w:rFonts w:ascii="Arial" w:hAnsi="Arial" w:cs="Arial"/>
          <w:color w:val="0070C0"/>
          <w:sz w:val="20"/>
        </w:rPr>
        <w:t xml:space="preserve"> Estas funcionalidades resumem-se na importação de arquivo Excel padronizado,</w:t>
      </w:r>
      <w:bookmarkStart w:id="9" w:name="_GoBack"/>
      <w:bookmarkEnd w:id="9"/>
      <w:r w:rsidR="00E83615">
        <w:rPr>
          <w:rFonts w:ascii="Arial" w:hAnsi="Arial" w:cs="Arial"/>
          <w:color w:val="0070C0"/>
          <w:sz w:val="20"/>
        </w:rPr>
        <w:t xml:space="preserve"> previamente desenvolvidos para importação de dados.</w:t>
      </w:r>
    </w:p>
    <w:p w:rsidR="00E83615" w:rsidRDefault="00E83615" w:rsidP="00E83615">
      <w:pPr>
        <w:numPr>
          <w:ilvl w:val="1"/>
          <w:numId w:val="2"/>
        </w:numPr>
        <w:spacing w:line="360" w:lineRule="auto"/>
        <w:rPr>
          <w:rFonts w:ascii="Arial" w:hAnsi="Arial" w:cs="Arial"/>
          <w:i/>
          <w:color w:val="0070C0"/>
          <w:sz w:val="20"/>
        </w:rPr>
      </w:pPr>
      <w:r w:rsidRPr="00E83615">
        <w:rPr>
          <w:rFonts w:ascii="Arial" w:hAnsi="Arial" w:cs="Arial"/>
          <w:i/>
          <w:color w:val="0070C0"/>
          <w:sz w:val="20"/>
        </w:rPr>
        <w:t>Detentos – Entrada/Saída e At</w:t>
      </w:r>
      <w:r>
        <w:rPr>
          <w:rFonts w:ascii="Arial" w:hAnsi="Arial" w:cs="Arial"/>
          <w:i/>
          <w:color w:val="0070C0"/>
          <w:sz w:val="20"/>
        </w:rPr>
        <w:t>ualização de dados dos detentos;</w:t>
      </w:r>
    </w:p>
    <w:p w:rsidR="00E83615" w:rsidRDefault="00E83615" w:rsidP="00E83615">
      <w:pPr>
        <w:numPr>
          <w:ilvl w:val="1"/>
          <w:numId w:val="2"/>
        </w:numPr>
        <w:spacing w:line="360" w:lineRule="auto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>Detentos – Registro e atualização de regimes dos detentos;</w:t>
      </w:r>
    </w:p>
    <w:p w:rsidR="00E83615" w:rsidRDefault="00E83615" w:rsidP="00E83615">
      <w:pPr>
        <w:numPr>
          <w:ilvl w:val="1"/>
          <w:numId w:val="2"/>
        </w:numPr>
        <w:spacing w:line="360" w:lineRule="auto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>Detentos –</w:t>
      </w:r>
      <w:r>
        <w:rPr>
          <w:rFonts w:ascii="Arial" w:hAnsi="Arial" w:cs="Arial"/>
          <w:i/>
          <w:color w:val="0070C0"/>
          <w:sz w:val="20"/>
        </w:rPr>
        <w:t xml:space="preserve"> Registro e Atualização das datas saída temporária prevista dos detentos;</w:t>
      </w:r>
    </w:p>
    <w:p w:rsidR="00E83615" w:rsidRDefault="00E83615" w:rsidP="00E83615">
      <w:pPr>
        <w:numPr>
          <w:ilvl w:val="1"/>
          <w:numId w:val="2"/>
        </w:numPr>
        <w:spacing w:line="360" w:lineRule="auto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 xml:space="preserve">Detentos – </w:t>
      </w:r>
      <w:r>
        <w:rPr>
          <w:rFonts w:ascii="Arial" w:hAnsi="Arial" w:cs="Arial"/>
          <w:i/>
          <w:color w:val="0070C0"/>
          <w:sz w:val="20"/>
        </w:rPr>
        <w:t xml:space="preserve">Registro e </w:t>
      </w:r>
      <w:r>
        <w:rPr>
          <w:rFonts w:ascii="Arial" w:hAnsi="Arial" w:cs="Arial"/>
          <w:i/>
          <w:color w:val="0070C0"/>
          <w:sz w:val="20"/>
        </w:rPr>
        <w:t xml:space="preserve">Atualização das informações de </w:t>
      </w:r>
      <w:r>
        <w:rPr>
          <w:rFonts w:ascii="Arial" w:hAnsi="Arial" w:cs="Arial"/>
          <w:i/>
          <w:color w:val="0070C0"/>
          <w:sz w:val="20"/>
        </w:rPr>
        <w:t xml:space="preserve">endereço e telefone de </w:t>
      </w:r>
      <w:r>
        <w:rPr>
          <w:rFonts w:ascii="Arial" w:hAnsi="Arial" w:cs="Arial"/>
          <w:i/>
          <w:color w:val="0070C0"/>
          <w:sz w:val="20"/>
        </w:rPr>
        <w:t>saída temporária prevista dos detentos;</w:t>
      </w:r>
    </w:p>
    <w:p w:rsidR="00E83615" w:rsidRPr="00E83615" w:rsidRDefault="00E83615" w:rsidP="00E83615">
      <w:pPr>
        <w:spacing w:line="360" w:lineRule="auto"/>
        <w:ind w:left="2040"/>
        <w:rPr>
          <w:rFonts w:ascii="Arial" w:hAnsi="Arial" w:cs="Arial"/>
          <w:i/>
          <w:color w:val="0070C0"/>
          <w:sz w:val="20"/>
        </w:rPr>
      </w:pPr>
    </w:p>
    <w:p w:rsidR="005427FB" w:rsidRDefault="005427FB" w:rsidP="005427F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084D00">
        <w:rPr>
          <w:rFonts w:ascii="Arial" w:hAnsi="Arial" w:cs="Arial"/>
          <w:b/>
          <w:color w:val="0070C0"/>
          <w:sz w:val="20"/>
        </w:rPr>
        <w:t>Usuários</w:t>
      </w:r>
      <w:r w:rsidR="004B64AC" w:rsidRPr="00084D00">
        <w:rPr>
          <w:rFonts w:ascii="Arial" w:hAnsi="Arial" w:cs="Arial"/>
          <w:b/>
          <w:color w:val="0070C0"/>
          <w:sz w:val="20"/>
        </w:rPr>
        <w:t xml:space="preserve">, Perfil de Usuários e </w:t>
      </w:r>
      <w:r w:rsidRPr="00084D00">
        <w:rPr>
          <w:rFonts w:ascii="Arial" w:hAnsi="Arial" w:cs="Arial"/>
          <w:b/>
          <w:color w:val="0070C0"/>
          <w:sz w:val="20"/>
        </w:rPr>
        <w:t xml:space="preserve">Roles de </w:t>
      </w:r>
      <w:r w:rsidR="004B64AC" w:rsidRPr="00084D00">
        <w:rPr>
          <w:rFonts w:ascii="Arial" w:hAnsi="Arial" w:cs="Arial"/>
          <w:b/>
          <w:color w:val="0070C0"/>
          <w:sz w:val="20"/>
        </w:rPr>
        <w:t>acesso</w:t>
      </w:r>
      <w:r w:rsidR="00996FB2">
        <w:rPr>
          <w:rFonts w:ascii="Arial" w:hAnsi="Arial" w:cs="Arial"/>
          <w:color w:val="0070C0"/>
          <w:sz w:val="20"/>
        </w:rPr>
        <w:t xml:space="preserve"> (Credenciais de permissão de acesso a funcionalidades do sistema)</w:t>
      </w:r>
      <w:r w:rsidR="004B64AC">
        <w:rPr>
          <w:rFonts w:ascii="Arial" w:hAnsi="Arial" w:cs="Arial"/>
          <w:color w:val="0070C0"/>
          <w:sz w:val="20"/>
        </w:rPr>
        <w:t>.</w:t>
      </w:r>
    </w:p>
    <w:p w:rsidR="005427FB" w:rsidRPr="0089421D" w:rsidRDefault="0089421D" w:rsidP="0089421D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084D00">
        <w:rPr>
          <w:rFonts w:ascii="Arial" w:hAnsi="Arial" w:cs="Arial"/>
          <w:b/>
          <w:color w:val="0070C0"/>
          <w:sz w:val="20"/>
        </w:rPr>
        <w:t>Configurações de Sistema</w:t>
      </w:r>
      <w:r w:rsidR="004B64AC">
        <w:rPr>
          <w:rFonts w:ascii="Arial" w:hAnsi="Arial" w:cs="Arial"/>
          <w:color w:val="0070C0"/>
          <w:sz w:val="20"/>
        </w:rPr>
        <w:t>.</w:t>
      </w:r>
    </w:p>
    <w:p w:rsidR="005427FB" w:rsidRDefault="005427FB" w:rsidP="005427FB">
      <w:pPr>
        <w:spacing w:line="360" w:lineRule="auto"/>
        <w:rPr>
          <w:rFonts w:ascii="Arial" w:hAnsi="Arial" w:cs="Arial"/>
          <w:color w:val="0070C0"/>
          <w:sz w:val="20"/>
        </w:rPr>
      </w:pPr>
    </w:p>
    <w:p w:rsidR="00FF20B9" w:rsidRPr="00EA5CD1" w:rsidRDefault="00C943FC" w:rsidP="005427FB">
      <w:pPr>
        <w:pStyle w:val="Recuodecorpodetexto"/>
        <w:ind w:left="567"/>
        <w:rPr>
          <w:b/>
          <w:i/>
          <w:color w:val="00B050"/>
        </w:rPr>
      </w:pPr>
      <w:r w:rsidRPr="00EA5CD1">
        <w:rPr>
          <w:b/>
          <w:i/>
          <w:color w:val="00B050"/>
        </w:rPr>
        <w:t>CARCERAGEM</w:t>
      </w:r>
      <w:r w:rsidR="00FF20B9">
        <w:rPr>
          <w:b/>
          <w:i/>
          <w:color w:val="00B050"/>
        </w:rPr>
        <w:t>:</w:t>
      </w:r>
      <w:r w:rsidR="00D06502">
        <w:rPr>
          <w:b/>
          <w:i/>
          <w:color w:val="00B050"/>
        </w:rPr>
        <w:t xml:space="preserve"> </w:t>
      </w:r>
    </w:p>
    <w:p w:rsidR="005427FB" w:rsidRPr="00432D43" w:rsidRDefault="00C943FC" w:rsidP="005427F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084D00">
        <w:rPr>
          <w:rFonts w:ascii="Arial" w:hAnsi="Arial" w:cs="Arial"/>
          <w:b/>
          <w:color w:val="0070C0"/>
          <w:sz w:val="20"/>
        </w:rPr>
        <w:t>Detentos</w:t>
      </w:r>
      <w:r>
        <w:rPr>
          <w:rFonts w:ascii="Arial" w:hAnsi="Arial" w:cs="Arial"/>
          <w:color w:val="0070C0"/>
          <w:sz w:val="20"/>
        </w:rPr>
        <w:t>: Operações mínimas de sistema (</w:t>
      </w:r>
      <w:r w:rsidR="00343C01">
        <w:rPr>
          <w:rFonts w:ascii="Arial" w:hAnsi="Arial" w:cs="Arial"/>
          <w:color w:val="0070C0"/>
          <w:sz w:val="20"/>
        </w:rPr>
        <w:t>Cadastrar</w:t>
      </w:r>
      <w:r>
        <w:rPr>
          <w:rFonts w:ascii="Arial" w:hAnsi="Arial" w:cs="Arial"/>
          <w:color w:val="0070C0"/>
          <w:sz w:val="20"/>
        </w:rPr>
        <w:t xml:space="preserve">, </w:t>
      </w:r>
      <w:r w:rsidR="00343C01">
        <w:rPr>
          <w:rFonts w:ascii="Arial" w:hAnsi="Arial" w:cs="Arial"/>
          <w:color w:val="0070C0"/>
          <w:sz w:val="20"/>
        </w:rPr>
        <w:t>Editar</w:t>
      </w:r>
      <w:r>
        <w:rPr>
          <w:rFonts w:ascii="Arial" w:hAnsi="Arial" w:cs="Arial"/>
          <w:color w:val="0070C0"/>
          <w:sz w:val="20"/>
        </w:rPr>
        <w:t>,</w:t>
      </w:r>
      <w:r w:rsidR="00343C01">
        <w:rPr>
          <w:rFonts w:ascii="Arial" w:hAnsi="Arial" w:cs="Arial"/>
          <w:color w:val="0070C0"/>
          <w:sz w:val="20"/>
        </w:rPr>
        <w:t xml:space="preserve"> </w:t>
      </w:r>
      <w:proofErr w:type="gramStart"/>
      <w:r w:rsidR="00343C01">
        <w:rPr>
          <w:rFonts w:ascii="Arial" w:hAnsi="Arial" w:cs="Arial"/>
          <w:color w:val="0070C0"/>
          <w:sz w:val="20"/>
        </w:rPr>
        <w:t>Deletar</w:t>
      </w:r>
      <w:proofErr w:type="gramEnd"/>
      <w:r w:rsidR="00A309E7">
        <w:rPr>
          <w:rFonts w:ascii="Arial" w:hAnsi="Arial" w:cs="Arial"/>
          <w:color w:val="0070C0"/>
          <w:sz w:val="20"/>
        </w:rPr>
        <w:t xml:space="preserve">, Exportar dados para </w:t>
      </w:r>
      <w:r w:rsidR="00517AD7">
        <w:rPr>
          <w:rFonts w:ascii="Arial" w:hAnsi="Arial" w:cs="Arial"/>
          <w:color w:val="0070C0"/>
          <w:sz w:val="20"/>
        </w:rPr>
        <w:t>Excel</w:t>
      </w:r>
      <w:r w:rsidR="00A309E7">
        <w:rPr>
          <w:rFonts w:ascii="Arial" w:hAnsi="Arial" w:cs="Arial"/>
          <w:color w:val="0070C0"/>
          <w:sz w:val="20"/>
        </w:rPr>
        <w:t>).</w:t>
      </w:r>
    </w:p>
    <w:p w:rsidR="005427FB" w:rsidRDefault="005427FB" w:rsidP="005427FB">
      <w:pPr>
        <w:spacing w:line="360" w:lineRule="auto"/>
        <w:rPr>
          <w:rFonts w:ascii="Arial" w:hAnsi="Arial" w:cs="Arial"/>
          <w:color w:val="0070C0"/>
          <w:sz w:val="20"/>
        </w:rPr>
      </w:pPr>
    </w:p>
    <w:p w:rsidR="005427FB" w:rsidRDefault="005427FB" w:rsidP="005427FB">
      <w:pPr>
        <w:pStyle w:val="Recuodecorpodetexto"/>
        <w:ind w:left="567"/>
        <w:rPr>
          <w:b/>
          <w:i/>
          <w:color w:val="0070C0"/>
        </w:rPr>
      </w:pPr>
      <w:r w:rsidRPr="00FF20B9">
        <w:rPr>
          <w:b/>
          <w:i/>
          <w:color w:val="00B050"/>
        </w:rPr>
        <w:t>BI (</w:t>
      </w:r>
      <w:r w:rsidR="00FF20B9" w:rsidRPr="00FF20B9">
        <w:rPr>
          <w:b/>
          <w:i/>
          <w:color w:val="00B050"/>
        </w:rPr>
        <w:t>BUSINESS INTELLIGENCE</w:t>
      </w:r>
      <w:r w:rsidR="006B0B52" w:rsidRPr="00FF20B9">
        <w:rPr>
          <w:b/>
          <w:i/>
          <w:color w:val="00B050"/>
        </w:rPr>
        <w:t>):</w:t>
      </w:r>
      <w:r w:rsidR="00D02347">
        <w:rPr>
          <w:b/>
          <w:i/>
          <w:color w:val="00B050"/>
        </w:rPr>
        <w:t xml:space="preserve"> </w:t>
      </w:r>
      <w:r w:rsidRPr="008B3421">
        <w:rPr>
          <w:b/>
          <w:i/>
          <w:color w:val="0070C0"/>
        </w:rPr>
        <w:t xml:space="preserve">O BI é uma sigla que significa Inteligência de </w:t>
      </w:r>
      <w:r w:rsidR="006B0B52" w:rsidRPr="008B3421">
        <w:rPr>
          <w:b/>
          <w:i/>
          <w:color w:val="0070C0"/>
        </w:rPr>
        <w:t xml:space="preserve">Negócios. Área de fornecimento de recursos de relatório e </w:t>
      </w:r>
      <w:r w:rsidR="00B51F95" w:rsidRPr="008B3421">
        <w:rPr>
          <w:b/>
          <w:i/>
          <w:color w:val="0070C0"/>
        </w:rPr>
        <w:t>consulta</w:t>
      </w:r>
      <w:r w:rsidR="006B0B52" w:rsidRPr="008B3421">
        <w:rPr>
          <w:b/>
          <w:i/>
          <w:color w:val="0070C0"/>
        </w:rPr>
        <w:t xml:space="preserve"> painéis interativos (gráficos) e análise de dados,</w:t>
      </w:r>
      <w:r w:rsidR="00EE4071">
        <w:rPr>
          <w:b/>
          <w:i/>
          <w:color w:val="0070C0"/>
        </w:rPr>
        <w:t xml:space="preserve"> </w:t>
      </w:r>
      <w:r w:rsidR="006B0B52" w:rsidRPr="008B3421">
        <w:rPr>
          <w:b/>
          <w:i/>
          <w:color w:val="0070C0"/>
        </w:rPr>
        <w:t>para tomada de decisão.</w:t>
      </w:r>
    </w:p>
    <w:p w:rsidR="00EE4071" w:rsidRPr="00EE4071" w:rsidRDefault="00EE4071" w:rsidP="005427FB">
      <w:pPr>
        <w:pStyle w:val="Recuodecorpodetexto"/>
        <w:ind w:left="567"/>
        <w:rPr>
          <w:i/>
          <w:color w:val="0070C0"/>
        </w:rPr>
      </w:pPr>
      <w:r>
        <w:rPr>
          <w:b/>
          <w:i/>
          <w:color w:val="00B050"/>
        </w:rPr>
        <w:lastRenderedPageBreak/>
        <w:tab/>
      </w:r>
      <w:r>
        <w:rPr>
          <w:b/>
          <w:i/>
          <w:color w:val="00B050"/>
        </w:rPr>
        <w:tab/>
      </w:r>
      <w:r w:rsidRPr="00EE4071">
        <w:rPr>
          <w:i/>
          <w:color w:val="00B050"/>
          <w:sz w:val="18"/>
        </w:rPr>
        <w:t xml:space="preserve">Todas as telas de funcionalidades </w:t>
      </w:r>
      <w:r w:rsidRPr="00067D94">
        <w:rPr>
          <w:i/>
          <w:color w:val="00B050"/>
          <w:sz w:val="18"/>
        </w:rPr>
        <w:t>básicas</w:t>
      </w:r>
      <w:r w:rsidRPr="00EE4071">
        <w:rPr>
          <w:i/>
          <w:color w:val="00B050"/>
          <w:sz w:val="18"/>
        </w:rPr>
        <w:t xml:space="preserve"> de sistema como cadastrar, editar, </w:t>
      </w:r>
      <w:proofErr w:type="gramStart"/>
      <w:r w:rsidRPr="00EE4071">
        <w:rPr>
          <w:i/>
          <w:color w:val="00B050"/>
          <w:sz w:val="18"/>
        </w:rPr>
        <w:t>deletar</w:t>
      </w:r>
      <w:proofErr w:type="gramEnd"/>
      <w:r w:rsidRPr="00EE4071">
        <w:rPr>
          <w:i/>
          <w:color w:val="00B050"/>
          <w:sz w:val="18"/>
        </w:rPr>
        <w:t xml:space="preserve">, exportar dados para </w:t>
      </w:r>
      <w:r w:rsidR="00712439" w:rsidRPr="00EE4071">
        <w:rPr>
          <w:i/>
          <w:color w:val="00B050"/>
          <w:sz w:val="18"/>
        </w:rPr>
        <w:t>Excel</w:t>
      </w:r>
      <w:r w:rsidRPr="00EE4071">
        <w:rPr>
          <w:i/>
          <w:color w:val="00B050"/>
          <w:sz w:val="18"/>
        </w:rPr>
        <w:t xml:space="preserve">, possuem </w:t>
      </w:r>
      <w:r>
        <w:rPr>
          <w:i/>
          <w:color w:val="00B050"/>
          <w:sz w:val="18"/>
        </w:rPr>
        <w:t xml:space="preserve">no seu topo de tela, </w:t>
      </w:r>
      <w:r w:rsidRPr="00EE4071">
        <w:rPr>
          <w:i/>
          <w:color w:val="00B050"/>
          <w:sz w:val="18"/>
        </w:rPr>
        <w:t>dados totalizadores referentes aos seus respectivos cadastros, exe.</w:t>
      </w:r>
      <w:r>
        <w:rPr>
          <w:i/>
          <w:color w:val="00B050"/>
          <w:sz w:val="18"/>
        </w:rPr>
        <w:t xml:space="preserve">: Tela detentos possui diversos cards com totalizadores com o total de detentos geral, total de recolhidos, total em saída </w:t>
      </w:r>
      <w:r w:rsidRPr="00945E10">
        <w:rPr>
          <w:i/>
          <w:color w:val="00B050"/>
          <w:sz w:val="18"/>
        </w:rPr>
        <w:t>temporária e total provisórios)</w:t>
      </w:r>
      <w:r w:rsidR="00945E10" w:rsidRPr="00945E10">
        <w:rPr>
          <w:i/>
          <w:color w:val="00B050"/>
          <w:sz w:val="18"/>
        </w:rPr>
        <w:t>.</w:t>
      </w:r>
    </w:p>
    <w:p w:rsidR="007C5F62" w:rsidRDefault="007C5F62" w:rsidP="005427FB">
      <w:pPr>
        <w:pStyle w:val="Recuodecorpodetexto"/>
        <w:ind w:left="567"/>
        <w:rPr>
          <w:b/>
          <w:i/>
          <w:color w:val="0070C0"/>
        </w:rPr>
      </w:pPr>
    </w:p>
    <w:p w:rsidR="007C5F62" w:rsidRDefault="007C5F62" w:rsidP="007C5F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084D00">
        <w:rPr>
          <w:rFonts w:ascii="Arial" w:hAnsi="Arial" w:cs="Arial"/>
          <w:b/>
          <w:color w:val="0070C0"/>
          <w:sz w:val="20"/>
        </w:rPr>
        <w:t>Dashboard Laboral/Pecúlio</w:t>
      </w:r>
      <w:r w:rsidR="004B660D">
        <w:rPr>
          <w:rFonts w:ascii="Arial" w:hAnsi="Arial" w:cs="Arial"/>
          <w:color w:val="0070C0"/>
          <w:sz w:val="20"/>
        </w:rPr>
        <w:t xml:space="preserve">: </w:t>
      </w:r>
      <w:r>
        <w:rPr>
          <w:rFonts w:ascii="Arial" w:hAnsi="Arial" w:cs="Arial"/>
          <w:color w:val="0070C0"/>
          <w:sz w:val="20"/>
        </w:rPr>
        <w:t>Principais indicadores setor laboral (Colaboradores ativos por Convênio; Movimentação financeira por convênio e total);</w:t>
      </w:r>
    </w:p>
    <w:p w:rsidR="007C5F62" w:rsidRDefault="007C5F62" w:rsidP="007C5F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084D00">
        <w:rPr>
          <w:rFonts w:ascii="Arial" w:hAnsi="Arial" w:cs="Arial"/>
          <w:b/>
          <w:color w:val="0070C0"/>
          <w:sz w:val="20"/>
        </w:rPr>
        <w:t xml:space="preserve">Dashboard </w:t>
      </w:r>
      <w:r w:rsidRPr="00084D00">
        <w:rPr>
          <w:rFonts w:ascii="Arial" w:hAnsi="Arial" w:cs="Arial"/>
          <w:b/>
          <w:color w:val="0070C0"/>
          <w:sz w:val="20"/>
        </w:rPr>
        <w:t>Educação</w:t>
      </w:r>
      <w:r>
        <w:rPr>
          <w:rFonts w:ascii="Arial" w:hAnsi="Arial" w:cs="Arial"/>
          <w:color w:val="0070C0"/>
          <w:sz w:val="20"/>
        </w:rPr>
        <w:t xml:space="preserve">: Principais indicadores setor </w:t>
      </w:r>
      <w:r>
        <w:rPr>
          <w:rFonts w:ascii="Arial" w:hAnsi="Arial" w:cs="Arial"/>
          <w:color w:val="0070C0"/>
          <w:sz w:val="20"/>
        </w:rPr>
        <w:t>educação (Acerto total unidade; Alunos participantes projeto leitura em relação ao total de reclusos da unidade; Índice de escolaridade entre os participantes do projeto leitura; Índice preferência de gênero leitura em relação aos participantes do projeto de leitura; Índice de evasão prova Enem/ Encceja; Índice evasão ensino regular (CEJA) por ocorrência);</w:t>
      </w:r>
    </w:p>
    <w:p w:rsidR="005427FB" w:rsidRPr="00FB25A2" w:rsidRDefault="00610B8A" w:rsidP="00342BCA">
      <w:pPr>
        <w:numPr>
          <w:ilvl w:val="0"/>
          <w:numId w:val="2"/>
        </w:numPr>
        <w:spacing w:line="360" w:lineRule="auto"/>
        <w:ind w:left="1418"/>
        <w:rPr>
          <w:b/>
          <w:i/>
          <w:color w:val="0070C0"/>
          <w:u w:val="single"/>
        </w:rPr>
      </w:pPr>
      <w:r w:rsidRPr="00610B8A">
        <w:rPr>
          <w:rFonts w:ascii="Arial" w:hAnsi="Arial" w:cs="Arial"/>
          <w:b/>
          <w:color w:val="0070C0"/>
          <w:sz w:val="20"/>
        </w:rPr>
        <w:t>Dashboard Penal</w:t>
      </w:r>
      <w:r w:rsidRPr="00610B8A">
        <w:rPr>
          <w:rFonts w:ascii="Arial" w:hAnsi="Arial" w:cs="Arial"/>
          <w:color w:val="0070C0"/>
          <w:sz w:val="20"/>
        </w:rPr>
        <w:t xml:space="preserve">: Principais indicadores setor </w:t>
      </w:r>
      <w:r w:rsidRPr="00610B8A">
        <w:rPr>
          <w:rFonts w:ascii="Arial" w:hAnsi="Arial" w:cs="Arial"/>
          <w:color w:val="0070C0"/>
          <w:sz w:val="20"/>
        </w:rPr>
        <w:t xml:space="preserve">jurídico </w:t>
      </w:r>
      <w:r w:rsidRPr="00610B8A">
        <w:rPr>
          <w:rFonts w:ascii="Arial" w:hAnsi="Arial" w:cs="Arial"/>
          <w:color w:val="0070C0"/>
          <w:sz w:val="20"/>
        </w:rPr>
        <w:t>(</w:t>
      </w:r>
      <w:r w:rsidRPr="00610B8A">
        <w:rPr>
          <w:rFonts w:ascii="Arial" w:hAnsi="Arial" w:cs="Arial"/>
          <w:color w:val="0070C0"/>
          <w:sz w:val="20"/>
        </w:rPr>
        <w:t>Índice tipo de condenação</w:t>
      </w:r>
      <w:r w:rsidRPr="00610B8A">
        <w:rPr>
          <w:rFonts w:ascii="Arial" w:hAnsi="Arial" w:cs="Arial"/>
          <w:color w:val="0070C0"/>
          <w:sz w:val="20"/>
        </w:rPr>
        <w:t xml:space="preserve">; </w:t>
      </w:r>
      <w:r w:rsidRPr="00610B8A">
        <w:rPr>
          <w:rFonts w:ascii="Arial" w:hAnsi="Arial" w:cs="Arial"/>
          <w:color w:val="0070C0"/>
          <w:sz w:val="20"/>
        </w:rPr>
        <w:t xml:space="preserve">Detentos por regime; Índice CTC em Andamento em relação ao total de detentos; </w:t>
      </w:r>
      <w:r w:rsidRPr="00610B8A">
        <w:rPr>
          <w:rFonts w:ascii="Arial" w:hAnsi="Arial" w:cs="Arial"/>
          <w:color w:val="0070C0"/>
          <w:sz w:val="20"/>
        </w:rPr>
        <w:t xml:space="preserve">Índice </w:t>
      </w:r>
      <w:r w:rsidRPr="00610B8A">
        <w:rPr>
          <w:rFonts w:ascii="Arial" w:hAnsi="Arial" w:cs="Arial"/>
          <w:color w:val="0070C0"/>
          <w:sz w:val="20"/>
        </w:rPr>
        <w:t>PAD</w:t>
      </w:r>
      <w:r w:rsidRPr="00610B8A">
        <w:rPr>
          <w:rFonts w:ascii="Arial" w:hAnsi="Arial" w:cs="Arial"/>
          <w:color w:val="0070C0"/>
          <w:sz w:val="20"/>
        </w:rPr>
        <w:t xml:space="preserve"> em Andamento em relação ao total de detentos</w:t>
      </w:r>
      <w:r w:rsidRPr="00610B8A">
        <w:rPr>
          <w:rFonts w:ascii="Arial" w:hAnsi="Arial" w:cs="Arial"/>
          <w:color w:val="0070C0"/>
          <w:sz w:val="20"/>
        </w:rPr>
        <w:t xml:space="preserve">; </w:t>
      </w:r>
      <w:r w:rsidRPr="00610B8A">
        <w:rPr>
          <w:rFonts w:ascii="Arial" w:hAnsi="Arial" w:cs="Arial"/>
          <w:color w:val="0070C0"/>
          <w:sz w:val="20"/>
        </w:rPr>
        <w:t xml:space="preserve">Índice </w:t>
      </w:r>
      <w:r w:rsidRPr="00610B8A">
        <w:rPr>
          <w:rFonts w:ascii="Arial" w:hAnsi="Arial" w:cs="Arial"/>
          <w:color w:val="0070C0"/>
          <w:sz w:val="20"/>
        </w:rPr>
        <w:t>evasão em r</w:t>
      </w:r>
      <w:r w:rsidRPr="00610B8A">
        <w:rPr>
          <w:rFonts w:ascii="Arial" w:hAnsi="Arial" w:cs="Arial"/>
          <w:color w:val="0070C0"/>
          <w:sz w:val="20"/>
        </w:rPr>
        <w:t>elação ao total de detentos</w:t>
      </w:r>
      <w:r w:rsidRPr="00610B8A">
        <w:rPr>
          <w:rFonts w:ascii="Arial" w:hAnsi="Arial" w:cs="Arial"/>
          <w:color w:val="0070C0"/>
          <w:sz w:val="20"/>
        </w:rPr>
        <w:t xml:space="preserve">; Detentos por artigo CP (Código Penal)); </w:t>
      </w:r>
    </w:p>
    <w:p w:rsidR="00FB25A2" w:rsidRPr="00610B8A" w:rsidRDefault="00BC53F5" w:rsidP="00342BCA">
      <w:pPr>
        <w:numPr>
          <w:ilvl w:val="0"/>
          <w:numId w:val="2"/>
        </w:numPr>
        <w:spacing w:line="360" w:lineRule="auto"/>
        <w:ind w:left="1418"/>
        <w:rPr>
          <w:b/>
          <w:i/>
          <w:color w:val="0070C0"/>
          <w:u w:val="single"/>
        </w:rPr>
      </w:pPr>
      <w:proofErr w:type="gramStart"/>
      <w:r>
        <w:rPr>
          <w:rFonts w:ascii="Arial" w:hAnsi="Arial" w:cs="Arial"/>
          <w:b/>
          <w:color w:val="0070C0"/>
          <w:sz w:val="20"/>
        </w:rPr>
        <w:t>Relatórios</w:t>
      </w:r>
      <w:r w:rsidR="00445FFE">
        <w:rPr>
          <w:rFonts w:ascii="Arial" w:hAnsi="Arial" w:cs="Arial"/>
          <w:b/>
          <w:color w:val="0070C0"/>
          <w:sz w:val="20"/>
        </w:rPr>
        <w:t xml:space="preserve"> </w:t>
      </w:r>
      <w:r w:rsidR="00FB25A2">
        <w:rPr>
          <w:rFonts w:ascii="Arial" w:hAnsi="Arial" w:cs="Arial"/>
          <w:b/>
          <w:color w:val="0070C0"/>
          <w:sz w:val="20"/>
        </w:rPr>
        <w:t>Penal</w:t>
      </w:r>
      <w:proofErr w:type="gramEnd"/>
      <w:r w:rsidR="00FB25A2">
        <w:rPr>
          <w:rFonts w:ascii="Arial" w:hAnsi="Arial" w:cs="Arial"/>
          <w:b/>
          <w:color w:val="0070C0"/>
          <w:sz w:val="20"/>
        </w:rPr>
        <w:t xml:space="preserve">: </w:t>
      </w:r>
      <w:r w:rsidR="00D722F9">
        <w:rPr>
          <w:rFonts w:ascii="Arial" w:hAnsi="Arial" w:cs="Arial"/>
          <w:color w:val="0070C0"/>
          <w:sz w:val="20"/>
        </w:rPr>
        <w:t xml:space="preserve">Detentos </w:t>
      </w:r>
      <w:r w:rsidR="00FB25A2">
        <w:rPr>
          <w:rFonts w:ascii="Arial" w:hAnsi="Arial" w:cs="Arial"/>
          <w:color w:val="0070C0"/>
          <w:sz w:val="20"/>
        </w:rPr>
        <w:t>transferidos</w:t>
      </w:r>
      <w:r>
        <w:rPr>
          <w:rFonts w:ascii="Arial" w:hAnsi="Arial" w:cs="Arial"/>
          <w:color w:val="0070C0"/>
          <w:sz w:val="20"/>
        </w:rPr>
        <w:t xml:space="preserve"> (por tipo transferência – MEDIDA DISCIPLINAR ou AUDIÊNCIA</w:t>
      </w:r>
      <w:r w:rsidR="00FB25A2">
        <w:rPr>
          <w:rFonts w:ascii="Arial" w:hAnsi="Arial" w:cs="Arial"/>
          <w:color w:val="0070C0"/>
          <w:sz w:val="20"/>
        </w:rPr>
        <w:t>);</w:t>
      </w:r>
      <w:r w:rsidR="00FD1CD0">
        <w:rPr>
          <w:rFonts w:ascii="Arial" w:hAnsi="Arial" w:cs="Arial"/>
          <w:color w:val="0070C0"/>
          <w:sz w:val="20"/>
        </w:rPr>
        <w:t xml:space="preserve"> </w:t>
      </w:r>
      <w:r w:rsidR="00FB25A2">
        <w:rPr>
          <w:rFonts w:ascii="Arial" w:hAnsi="Arial" w:cs="Arial"/>
          <w:color w:val="0070C0"/>
          <w:sz w:val="20"/>
        </w:rPr>
        <w:t xml:space="preserve">Relatório </w:t>
      </w:r>
      <w:r w:rsidR="00D722F9">
        <w:rPr>
          <w:rFonts w:ascii="Arial" w:hAnsi="Arial" w:cs="Arial"/>
          <w:color w:val="0070C0"/>
          <w:sz w:val="20"/>
        </w:rPr>
        <w:t xml:space="preserve">previsão benefício </w:t>
      </w:r>
      <w:r w:rsidR="00FB25A2">
        <w:rPr>
          <w:rFonts w:ascii="Arial" w:hAnsi="Arial" w:cs="Arial"/>
          <w:color w:val="0070C0"/>
          <w:sz w:val="20"/>
        </w:rPr>
        <w:t xml:space="preserve"> (por regime</w:t>
      </w:r>
      <w:r w:rsidR="00D722F9">
        <w:rPr>
          <w:rFonts w:ascii="Arial" w:hAnsi="Arial" w:cs="Arial"/>
          <w:color w:val="0070C0"/>
          <w:sz w:val="20"/>
        </w:rPr>
        <w:t xml:space="preserve"> e período previsão benefício</w:t>
      </w:r>
      <w:r w:rsidR="00FB25A2">
        <w:rPr>
          <w:rFonts w:ascii="Arial" w:hAnsi="Arial" w:cs="Arial"/>
          <w:color w:val="0070C0"/>
          <w:sz w:val="20"/>
        </w:rPr>
        <w:t>)</w:t>
      </w:r>
      <w:r w:rsidR="00D722F9">
        <w:rPr>
          <w:rFonts w:ascii="Arial" w:hAnsi="Arial" w:cs="Arial"/>
          <w:color w:val="0070C0"/>
          <w:sz w:val="20"/>
        </w:rPr>
        <w:t>; Detentos por galeria e regime; Saídas Previstas por ordem alfabética, nome, galeria ou cela; Detentos aguardando transferência por comarca; Detentos por tipo condenação;</w:t>
      </w:r>
    </w:p>
    <w:p w:rsidR="005427FB" w:rsidRPr="00D722F9" w:rsidRDefault="00D722F9" w:rsidP="00342BCA">
      <w:pPr>
        <w:numPr>
          <w:ilvl w:val="0"/>
          <w:numId w:val="2"/>
        </w:numPr>
        <w:spacing w:line="360" w:lineRule="auto"/>
        <w:ind w:left="1276"/>
        <w:rPr>
          <w:rFonts w:ascii="Arial" w:hAnsi="Arial" w:cs="Arial"/>
          <w:color w:val="0070C0"/>
          <w:sz w:val="20"/>
        </w:rPr>
      </w:pPr>
      <w:r w:rsidRPr="00D722F9">
        <w:rPr>
          <w:rFonts w:ascii="Arial" w:hAnsi="Arial" w:cs="Arial"/>
          <w:b/>
          <w:color w:val="0070C0"/>
          <w:sz w:val="20"/>
        </w:rPr>
        <w:t xml:space="preserve">Relatórios </w:t>
      </w:r>
      <w:r w:rsidRPr="00D722F9">
        <w:rPr>
          <w:rFonts w:ascii="Arial" w:hAnsi="Arial" w:cs="Arial"/>
          <w:b/>
          <w:color w:val="0070C0"/>
          <w:sz w:val="20"/>
        </w:rPr>
        <w:t>Laboral/Pecúlio</w:t>
      </w:r>
      <w:r w:rsidRPr="00D722F9">
        <w:rPr>
          <w:rFonts w:ascii="Arial" w:hAnsi="Arial" w:cs="Arial"/>
          <w:b/>
          <w:color w:val="0070C0"/>
          <w:sz w:val="20"/>
        </w:rPr>
        <w:t>:</w:t>
      </w:r>
      <w:r w:rsidRPr="00D722F9">
        <w:rPr>
          <w:rFonts w:ascii="Arial" w:hAnsi="Arial" w:cs="Arial"/>
          <w:b/>
          <w:color w:val="0070C0"/>
          <w:sz w:val="20"/>
        </w:rPr>
        <w:t xml:space="preserve"> </w:t>
      </w:r>
      <w:r w:rsidRPr="00D722F9">
        <w:rPr>
          <w:rFonts w:ascii="Arial" w:hAnsi="Arial" w:cs="Arial"/>
          <w:color w:val="0070C0"/>
          <w:sz w:val="20"/>
        </w:rPr>
        <w:t>Colaboradores por galeria e situação; Colaboradores por convênio e galeria; Extrato conta corrente colaborador; Saldo consolidado por colaborador</w:t>
      </w:r>
      <w:r>
        <w:rPr>
          <w:rFonts w:ascii="Arial" w:hAnsi="Arial" w:cs="Arial"/>
          <w:color w:val="0070C0"/>
          <w:sz w:val="20"/>
        </w:rPr>
        <w:t>;</w:t>
      </w:r>
    </w:p>
    <w:p w:rsidR="004453A1" w:rsidRDefault="004453A1" w:rsidP="004453A1">
      <w:pPr>
        <w:pStyle w:val="Recuodecorpodetexto"/>
        <w:ind w:left="567"/>
        <w:rPr>
          <w:b/>
          <w:i/>
          <w:color w:val="00B050"/>
        </w:rPr>
      </w:pPr>
    </w:p>
    <w:p w:rsidR="004453A1" w:rsidRPr="00D06502" w:rsidRDefault="004453A1" w:rsidP="004453A1">
      <w:pPr>
        <w:pStyle w:val="Recuodecorpodetexto"/>
        <w:ind w:left="567"/>
        <w:rPr>
          <w:b/>
          <w:i/>
          <w:color w:val="0070C0"/>
        </w:rPr>
      </w:pPr>
      <w:r>
        <w:rPr>
          <w:b/>
          <w:i/>
          <w:color w:val="00B050"/>
        </w:rPr>
        <w:t>LABORAL</w:t>
      </w:r>
      <w:r>
        <w:rPr>
          <w:b/>
          <w:i/>
          <w:color w:val="00B050"/>
        </w:rPr>
        <w:t>:</w:t>
      </w:r>
      <w:r w:rsidR="00D06502">
        <w:rPr>
          <w:b/>
          <w:i/>
          <w:color w:val="00B050"/>
        </w:rPr>
        <w:t xml:space="preserve"> </w:t>
      </w:r>
      <w:r w:rsidR="00D06502" w:rsidRPr="00D06502">
        <w:rPr>
          <w:b/>
          <w:i/>
          <w:color w:val="0070C0"/>
        </w:rPr>
        <w:t>Módulo de gestão do setor laboral. Setor responsável pelo trabalho interno e externo dos detentos da unidade</w:t>
      </w:r>
      <w:r w:rsidR="00D06502">
        <w:rPr>
          <w:b/>
          <w:i/>
          <w:color w:val="0070C0"/>
        </w:rPr>
        <w:t>.</w:t>
      </w:r>
    </w:p>
    <w:p w:rsidR="004453A1" w:rsidRPr="00EA5CD1" w:rsidRDefault="004453A1" w:rsidP="004453A1">
      <w:pPr>
        <w:pStyle w:val="Recuodecorpodetexto"/>
        <w:ind w:left="567"/>
        <w:rPr>
          <w:b/>
          <w:i/>
          <w:color w:val="00B050"/>
        </w:rPr>
      </w:pPr>
    </w:p>
    <w:p w:rsidR="004453A1" w:rsidRDefault="004453A1" w:rsidP="004453A1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Empresas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4453A1" w:rsidRDefault="004453A1" w:rsidP="004453A1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Empresas</w:t>
      </w:r>
      <w:r>
        <w:rPr>
          <w:rFonts w:ascii="Arial" w:hAnsi="Arial" w:cs="Arial"/>
          <w:b/>
          <w:color w:val="0070C0"/>
          <w:sz w:val="20"/>
        </w:rPr>
        <w:t xml:space="preserve"> convênios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4453A1" w:rsidRDefault="004453A1" w:rsidP="004453A1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Colaboradores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771E3D" w:rsidRDefault="00771E3D" w:rsidP="00771E3D">
      <w:pPr>
        <w:spacing w:line="360" w:lineRule="auto"/>
        <w:ind w:left="1320"/>
        <w:rPr>
          <w:rFonts w:ascii="Arial" w:hAnsi="Arial" w:cs="Arial"/>
          <w:b/>
          <w:color w:val="0070C0"/>
          <w:sz w:val="20"/>
        </w:rPr>
      </w:pPr>
    </w:p>
    <w:p w:rsidR="00771E3D" w:rsidRDefault="00771E3D" w:rsidP="00771E3D">
      <w:pPr>
        <w:pStyle w:val="Recuodecorpodetexto"/>
        <w:ind w:left="567"/>
        <w:rPr>
          <w:b/>
          <w:i/>
          <w:color w:val="00B050"/>
        </w:rPr>
      </w:pPr>
      <w:r>
        <w:rPr>
          <w:b/>
          <w:i/>
          <w:color w:val="00B050"/>
        </w:rPr>
        <w:t>PECÚLIO</w:t>
      </w:r>
      <w:r>
        <w:rPr>
          <w:b/>
          <w:i/>
          <w:color w:val="00B050"/>
        </w:rPr>
        <w:t>:</w:t>
      </w:r>
      <w:r w:rsidR="00880945" w:rsidRPr="00880945">
        <w:rPr>
          <w:b/>
          <w:i/>
          <w:color w:val="0070C0"/>
        </w:rPr>
        <w:t xml:space="preserve"> </w:t>
      </w:r>
      <w:r w:rsidR="00880945" w:rsidRPr="00D06502">
        <w:rPr>
          <w:b/>
          <w:i/>
          <w:color w:val="0070C0"/>
        </w:rPr>
        <w:t xml:space="preserve">Módulo de gestão do setor </w:t>
      </w:r>
      <w:r w:rsidR="00880945">
        <w:rPr>
          <w:b/>
          <w:i/>
          <w:color w:val="0070C0"/>
        </w:rPr>
        <w:t xml:space="preserve">pecúlio. Setor responsável </w:t>
      </w:r>
      <w:r w:rsidR="00880945" w:rsidRPr="00D06502">
        <w:rPr>
          <w:b/>
          <w:i/>
          <w:color w:val="0070C0"/>
        </w:rPr>
        <w:t>pel</w:t>
      </w:r>
      <w:r w:rsidR="00880945">
        <w:rPr>
          <w:b/>
          <w:i/>
          <w:color w:val="0070C0"/>
        </w:rPr>
        <w:t>a tutela temporária de pecúlio e pertences de valor dos detentos.</w:t>
      </w:r>
    </w:p>
    <w:p w:rsidR="00305AFD" w:rsidRDefault="00305AFD" w:rsidP="00305AFD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Lançamentos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305AFD" w:rsidRDefault="00305AFD" w:rsidP="00305AFD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Contas Correntes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305AFD" w:rsidRPr="00305AFD" w:rsidRDefault="00305AFD" w:rsidP="00305AFD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305AFD">
        <w:rPr>
          <w:rFonts w:ascii="Arial" w:hAnsi="Arial" w:cs="Arial"/>
          <w:b/>
          <w:color w:val="0070C0"/>
          <w:sz w:val="20"/>
        </w:rPr>
        <w:lastRenderedPageBreak/>
        <w:t>Fluxo de Caixa/</w:t>
      </w:r>
      <w:r w:rsidRPr="00305AFD">
        <w:rPr>
          <w:rFonts w:ascii="Arial" w:hAnsi="Arial" w:cs="Arial"/>
          <w:b/>
          <w:color w:val="0070C0"/>
          <w:sz w:val="20"/>
        </w:rPr>
        <w:t>Eventos</w:t>
      </w:r>
      <w:r w:rsidRPr="00305AFD"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 w:rsidRPr="00305AFD">
        <w:rPr>
          <w:rFonts w:ascii="Arial" w:hAnsi="Arial" w:cs="Arial"/>
          <w:color w:val="0070C0"/>
          <w:sz w:val="20"/>
        </w:rPr>
        <w:t>Deletar</w:t>
      </w:r>
      <w:proofErr w:type="gramEnd"/>
      <w:r w:rsidRPr="00305AFD">
        <w:rPr>
          <w:rFonts w:ascii="Arial" w:hAnsi="Arial" w:cs="Arial"/>
          <w:color w:val="0070C0"/>
          <w:sz w:val="20"/>
        </w:rPr>
        <w:t>, Exportar dados para Excel).</w:t>
      </w:r>
    </w:p>
    <w:p w:rsidR="00771E3D" w:rsidRPr="00EA5CD1" w:rsidRDefault="00771E3D" w:rsidP="00771E3D">
      <w:pPr>
        <w:pStyle w:val="Recuodecorpodetexto"/>
        <w:ind w:left="567"/>
        <w:rPr>
          <w:b/>
          <w:i/>
          <w:color w:val="00B050"/>
        </w:rPr>
      </w:pPr>
    </w:p>
    <w:p w:rsidR="00771E3D" w:rsidRDefault="00305AFD" w:rsidP="00771E3D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Fluxo de Caixa/Lançamentos</w:t>
      </w:r>
      <w:r w:rsidR="00771E3D"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 w:rsidR="00771E3D">
        <w:rPr>
          <w:rFonts w:ascii="Arial" w:hAnsi="Arial" w:cs="Arial"/>
          <w:color w:val="0070C0"/>
          <w:sz w:val="20"/>
        </w:rPr>
        <w:t>Deletar</w:t>
      </w:r>
      <w:proofErr w:type="gramEnd"/>
      <w:r w:rsidR="00771E3D">
        <w:rPr>
          <w:rFonts w:ascii="Arial" w:hAnsi="Arial" w:cs="Arial"/>
          <w:color w:val="0070C0"/>
          <w:sz w:val="20"/>
        </w:rPr>
        <w:t>, Exportar dados para Excel).</w:t>
      </w:r>
    </w:p>
    <w:p w:rsidR="00771E3D" w:rsidRPr="002D5A8E" w:rsidRDefault="00305AFD" w:rsidP="002D5A8E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2D5A8E">
        <w:rPr>
          <w:rFonts w:ascii="Arial" w:hAnsi="Arial" w:cs="Arial"/>
          <w:b/>
          <w:color w:val="0070C0"/>
          <w:sz w:val="20"/>
        </w:rPr>
        <w:t>Fluxo de Caixa/</w:t>
      </w:r>
      <w:r w:rsidRPr="002D5A8E">
        <w:rPr>
          <w:rFonts w:ascii="Arial" w:hAnsi="Arial" w:cs="Arial"/>
          <w:b/>
          <w:color w:val="0070C0"/>
          <w:sz w:val="20"/>
        </w:rPr>
        <w:t>Contas Correntes</w:t>
      </w:r>
      <w:r w:rsidRPr="002D5A8E"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 w:rsidRPr="002D5A8E">
        <w:rPr>
          <w:rFonts w:ascii="Arial" w:hAnsi="Arial" w:cs="Arial"/>
          <w:color w:val="0070C0"/>
          <w:sz w:val="20"/>
        </w:rPr>
        <w:t>Deletar</w:t>
      </w:r>
      <w:proofErr w:type="gramEnd"/>
      <w:r w:rsidRPr="002D5A8E">
        <w:rPr>
          <w:rFonts w:ascii="Arial" w:hAnsi="Arial" w:cs="Arial"/>
          <w:color w:val="0070C0"/>
          <w:sz w:val="20"/>
        </w:rPr>
        <w:t>, Exportar dados para Excel</w:t>
      </w:r>
      <w:r w:rsidR="002D5A8E">
        <w:rPr>
          <w:rFonts w:ascii="Arial" w:hAnsi="Arial" w:cs="Arial"/>
          <w:color w:val="0070C0"/>
          <w:sz w:val="20"/>
        </w:rPr>
        <w:t>).</w:t>
      </w:r>
    </w:p>
    <w:p w:rsidR="004453A1" w:rsidRPr="004453A1" w:rsidRDefault="004453A1" w:rsidP="004453A1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4453A1">
        <w:rPr>
          <w:rFonts w:ascii="Arial" w:hAnsi="Arial" w:cs="Arial"/>
          <w:b/>
          <w:color w:val="FF0000"/>
          <w:sz w:val="20"/>
        </w:rPr>
        <w:t>Fornecedores</w:t>
      </w:r>
      <w:r w:rsidRPr="004453A1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4453A1">
        <w:rPr>
          <w:rFonts w:ascii="Arial" w:hAnsi="Arial" w:cs="Arial"/>
          <w:color w:val="FF0000"/>
          <w:sz w:val="20"/>
        </w:rPr>
        <w:t>Deletar</w:t>
      </w:r>
      <w:proofErr w:type="gramEnd"/>
      <w:r w:rsidRPr="004453A1">
        <w:rPr>
          <w:rFonts w:ascii="Arial" w:hAnsi="Arial" w:cs="Arial"/>
          <w:color w:val="FF0000"/>
          <w:sz w:val="20"/>
        </w:rPr>
        <w:t>, Exportar dados para Excel</w:t>
      </w:r>
      <w:r>
        <w:rPr>
          <w:rFonts w:ascii="Arial" w:hAnsi="Arial" w:cs="Arial"/>
          <w:color w:val="FF0000"/>
          <w:sz w:val="20"/>
        </w:rPr>
        <w:t>) – Em desenvolvimento.</w:t>
      </w:r>
    </w:p>
    <w:p w:rsidR="004453A1" w:rsidRPr="004453A1" w:rsidRDefault="004453A1" w:rsidP="004453A1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4453A1">
        <w:rPr>
          <w:rFonts w:ascii="Arial" w:hAnsi="Arial" w:cs="Arial"/>
          <w:b/>
          <w:color w:val="FF0000"/>
          <w:sz w:val="20"/>
        </w:rPr>
        <w:t>Itens fornecedores</w:t>
      </w:r>
      <w:r w:rsidRPr="004453A1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4453A1">
        <w:rPr>
          <w:rFonts w:ascii="Arial" w:hAnsi="Arial" w:cs="Arial"/>
          <w:color w:val="FF0000"/>
          <w:sz w:val="20"/>
        </w:rPr>
        <w:t>Deletar</w:t>
      </w:r>
      <w:proofErr w:type="gramEnd"/>
      <w:r w:rsidRPr="004453A1">
        <w:rPr>
          <w:rFonts w:ascii="Arial" w:hAnsi="Arial" w:cs="Arial"/>
          <w:color w:val="FF0000"/>
          <w:sz w:val="20"/>
        </w:rPr>
        <w:t>, Exportar dados para Excel</w:t>
      </w:r>
      <w:r>
        <w:rPr>
          <w:rFonts w:ascii="Arial" w:hAnsi="Arial" w:cs="Arial"/>
          <w:color w:val="FF0000"/>
          <w:sz w:val="20"/>
        </w:rPr>
        <w:t xml:space="preserve">) </w:t>
      </w:r>
      <w:r>
        <w:rPr>
          <w:rFonts w:ascii="Arial" w:hAnsi="Arial" w:cs="Arial"/>
          <w:color w:val="FF0000"/>
          <w:sz w:val="20"/>
        </w:rPr>
        <w:t>– Em desenvolvimento.</w:t>
      </w:r>
    </w:p>
    <w:p w:rsidR="004453A1" w:rsidRPr="00771E3D" w:rsidRDefault="004453A1" w:rsidP="004453A1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771E3D">
        <w:rPr>
          <w:rFonts w:ascii="Arial" w:hAnsi="Arial" w:cs="Arial"/>
          <w:b/>
          <w:color w:val="FF0000"/>
          <w:sz w:val="20"/>
        </w:rPr>
        <w:t>Produtos fornecedores</w:t>
      </w:r>
      <w:r w:rsidRPr="00771E3D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771E3D">
        <w:rPr>
          <w:rFonts w:ascii="Arial" w:hAnsi="Arial" w:cs="Arial"/>
          <w:color w:val="FF0000"/>
          <w:sz w:val="20"/>
        </w:rPr>
        <w:t>Deletar</w:t>
      </w:r>
      <w:proofErr w:type="gramEnd"/>
      <w:r w:rsidRPr="00771E3D">
        <w:rPr>
          <w:rFonts w:ascii="Arial" w:hAnsi="Arial" w:cs="Arial"/>
          <w:color w:val="FF0000"/>
          <w:sz w:val="20"/>
        </w:rPr>
        <w:t>, Exportar dados para Excel</w:t>
      </w:r>
      <w:r w:rsidRPr="00771E3D">
        <w:rPr>
          <w:rFonts w:ascii="Arial" w:hAnsi="Arial" w:cs="Arial"/>
          <w:color w:val="FF0000"/>
          <w:sz w:val="20"/>
        </w:rPr>
        <w:t xml:space="preserve">) </w:t>
      </w:r>
      <w:r w:rsidRPr="00771E3D">
        <w:rPr>
          <w:rFonts w:ascii="Arial" w:hAnsi="Arial" w:cs="Arial"/>
          <w:color w:val="FF0000"/>
          <w:sz w:val="20"/>
        </w:rPr>
        <w:t>– Em desenvolvimento.</w:t>
      </w:r>
    </w:p>
    <w:p w:rsidR="00AD4DDD" w:rsidRDefault="00AD4DDD" w:rsidP="00AD4DDD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771E3D">
        <w:rPr>
          <w:rFonts w:ascii="Arial" w:hAnsi="Arial" w:cs="Arial"/>
          <w:b/>
          <w:color w:val="FF0000"/>
          <w:sz w:val="20"/>
        </w:rPr>
        <w:t>Lista de compras por colaborador</w:t>
      </w:r>
      <w:r w:rsidRPr="00771E3D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771E3D">
        <w:rPr>
          <w:rFonts w:ascii="Arial" w:hAnsi="Arial" w:cs="Arial"/>
          <w:color w:val="FF0000"/>
          <w:sz w:val="20"/>
        </w:rPr>
        <w:t>Deletar</w:t>
      </w:r>
      <w:proofErr w:type="gramEnd"/>
      <w:r w:rsidRPr="00771E3D">
        <w:rPr>
          <w:rFonts w:ascii="Arial" w:hAnsi="Arial" w:cs="Arial"/>
          <w:color w:val="FF0000"/>
          <w:sz w:val="20"/>
        </w:rPr>
        <w:t>, Exportar dados para Excel</w:t>
      </w:r>
      <w:r w:rsidRPr="00771E3D">
        <w:rPr>
          <w:rFonts w:ascii="Arial" w:hAnsi="Arial" w:cs="Arial"/>
          <w:color w:val="FF0000"/>
          <w:sz w:val="20"/>
        </w:rPr>
        <w:t>/PDF</w:t>
      </w:r>
      <w:r w:rsidRPr="00771E3D">
        <w:rPr>
          <w:rFonts w:ascii="Arial" w:hAnsi="Arial" w:cs="Arial"/>
          <w:color w:val="FF0000"/>
          <w:sz w:val="20"/>
        </w:rPr>
        <w:t>) – Em desenvolvimento.</w:t>
      </w:r>
    </w:p>
    <w:p w:rsidR="002D5A8E" w:rsidRPr="002D5A8E" w:rsidRDefault="002D5A8E" w:rsidP="00AD4DDD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Recibos de retirada pecúlio</w:t>
      </w:r>
      <w:r w:rsidRPr="002D5A8E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2D5A8E">
        <w:rPr>
          <w:rFonts w:ascii="Arial" w:hAnsi="Arial" w:cs="Arial"/>
          <w:color w:val="FF0000"/>
          <w:sz w:val="20"/>
        </w:rPr>
        <w:t>Deletar</w:t>
      </w:r>
      <w:proofErr w:type="gramEnd"/>
      <w:r w:rsidRPr="002D5A8E">
        <w:rPr>
          <w:rFonts w:ascii="Arial" w:hAnsi="Arial" w:cs="Arial"/>
          <w:color w:val="FF0000"/>
          <w:sz w:val="20"/>
        </w:rPr>
        <w:t>, Exportar dados para Excel/PDF) – Em desenvolvimento.</w:t>
      </w:r>
    </w:p>
    <w:p w:rsidR="002D5A8E" w:rsidRDefault="002D5A8E" w:rsidP="002D5A8E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Controle de Pertences</w:t>
      </w:r>
      <w:r w:rsidRPr="00771E3D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771E3D">
        <w:rPr>
          <w:rFonts w:ascii="Arial" w:hAnsi="Arial" w:cs="Arial"/>
          <w:color w:val="FF0000"/>
          <w:sz w:val="20"/>
        </w:rPr>
        <w:t>Deletar</w:t>
      </w:r>
      <w:proofErr w:type="gramEnd"/>
      <w:r w:rsidRPr="00771E3D">
        <w:rPr>
          <w:rFonts w:ascii="Arial" w:hAnsi="Arial" w:cs="Arial"/>
          <w:color w:val="FF0000"/>
          <w:sz w:val="20"/>
        </w:rPr>
        <w:t>, Exportar dados para Excel/PDF) – Em desenvolvimento.</w:t>
      </w:r>
    </w:p>
    <w:p w:rsidR="002D5A8E" w:rsidRPr="00771E3D" w:rsidRDefault="002D5A8E" w:rsidP="002D5A8E">
      <w:pPr>
        <w:spacing w:line="360" w:lineRule="auto"/>
        <w:ind w:left="1320"/>
        <w:rPr>
          <w:rFonts w:ascii="Arial" w:hAnsi="Arial" w:cs="Arial"/>
          <w:color w:val="FF0000"/>
          <w:sz w:val="20"/>
        </w:rPr>
      </w:pPr>
    </w:p>
    <w:p w:rsidR="00F0687C" w:rsidRDefault="003829EE" w:rsidP="00F0687C">
      <w:pPr>
        <w:pStyle w:val="Recuodecorpodetexto"/>
        <w:ind w:left="567"/>
        <w:rPr>
          <w:b/>
          <w:i/>
          <w:color w:val="00B050"/>
        </w:rPr>
      </w:pPr>
      <w:r>
        <w:rPr>
          <w:b/>
          <w:i/>
          <w:color w:val="00B050"/>
        </w:rPr>
        <w:t>EDUCAÇÃO</w:t>
      </w:r>
      <w:r w:rsidR="002D5A8E">
        <w:rPr>
          <w:b/>
          <w:i/>
          <w:color w:val="00B050"/>
        </w:rPr>
        <w:t>:</w:t>
      </w:r>
      <w:r w:rsidR="00F0687C">
        <w:rPr>
          <w:b/>
          <w:i/>
          <w:color w:val="00B050"/>
        </w:rPr>
        <w:t xml:space="preserve"> </w:t>
      </w:r>
      <w:r w:rsidR="00F0687C" w:rsidRPr="00D06502">
        <w:rPr>
          <w:b/>
          <w:i/>
          <w:color w:val="0070C0"/>
        </w:rPr>
        <w:t xml:space="preserve">Módulo de gestão do setor </w:t>
      </w:r>
      <w:r w:rsidR="00F0687C">
        <w:rPr>
          <w:b/>
          <w:i/>
          <w:color w:val="0070C0"/>
        </w:rPr>
        <w:t>de educação</w:t>
      </w:r>
      <w:r w:rsidR="00F0687C">
        <w:rPr>
          <w:b/>
          <w:i/>
          <w:color w:val="0070C0"/>
        </w:rPr>
        <w:t xml:space="preserve">. Setor responsável </w:t>
      </w:r>
      <w:r w:rsidR="00F0687C" w:rsidRPr="00D06502">
        <w:rPr>
          <w:b/>
          <w:i/>
          <w:color w:val="0070C0"/>
        </w:rPr>
        <w:t>pel</w:t>
      </w:r>
      <w:r w:rsidR="00F0687C">
        <w:rPr>
          <w:b/>
          <w:i/>
          <w:color w:val="0070C0"/>
        </w:rPr>
        <w:t>a</w:t>
      </w:r>
      <w:r w:rsidR="00F0687C">
        <w:rPr>
          <w:b/>
          <w:i/>
          <w:color w:val="0070C0"/>
        </w:rPr>
        <w:t xml:space="preserve"> gestão de todas as atividades</w:t>
      </w:r>
      <w:r w:rsidR="00362C4C">
        <w:rPr>
          <w:b/>
          <w:i/>
          <w:color w:val="0070C0"/>
        </w:rPr>
        <w:t xml:space="preserve"> educacionais e promoção social aos detentos da unidade.</w:t>
      </w:r>
    </w:p>
    <w:p w:rsidR="002D5A8E" w:rsidRDefault="002D5A8E" w:rsidP="002D5A8E">
      <w:pPr>
        <w:pStyle w:val="Recuodecorpodetexto"/>
        <w:ind w:left="567"/>
        <w:rPr>
          <w:b/>
          <w:i/>
          <w:color w:val="00B050"/>
        </w:rPr>
      </w:pPr>
    </w:p>
    <w:p w:rsidR="002D5A8E" w:rsidRDefault="00976C62" w:rsidP="002D5A8E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Alunos</w:t>
      </w:r>
      <w:r w:rsidR="002D5A8E"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 w:rsidR="002D5A8E">
        <w:rPr>
          <w:rFonts w:ascii="Arial" w:hAnsi="Arial" w:cs="Arial"/>
          <w:color w:val="0070C0"/>
          <w:sz w:val="20"/>
        </w:rPr>
        <w:t>Deletar</w:t>
      </w:r>
      <w:proofErr w:type="gramEnd"/>
      <w:r w:rsidR="002D5A8E">
        <w:rPr>
          <w:rFonts w:ascii="Arial" w:hAnsi="Arial" w:cs="Arial"/>
          <w:color w:val="0070C0"/>
          <w:sz w:val="20"/>
        </w:rPr>
        <w:t>, Exportar dados para Excel).</w:t>
      </w:r>
    </w:p>
    <w:p w:rsidR="00976C62" w:rsidRDefault="00976C62" w:rsidP="00976C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Alunos</w:t>
      </w:r>
      <w:r>
        <w:rPr>
          <w:rFonts w:ascii="Arial" w:hAnsi="Arial" w:cs="Arial"/>
          <w:b/>
          <w:color w:val="0070C0"/>
          <w:sz w:val="20"/>
        </w:rPr>
        <w:t xml:space="preserve"> EJA (Estudo de Jovens e Adultos)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976C62" w:rsidRDefault="00976C62" w:rsidP="00976C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Alunos </w:t>
      </w:r>
      <w:r>
        <w:rPr>
          <w:rFonts w:ascii="Arial" w:hAnsi="Arial" w:cs="Arial"/>
          <w:b/>
          <w:color w:val="0070C0"/>
          <w:sz w:val="20"/>
        </w:rPr>
        <w:t>Leitores (Projeto Leitura</w:t>
      </w:r>
      <w:r>
        <w:rPr>
          <w:rFonts w:ascii="Arial" w:hAnsi="Arial" w:cs="Arial"/>
          <w:b/>
          <w:color w:val="0070C0"/>
          <w:sz w:val="20"/>
        </w:rPr>
        <w:t>)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976C62" w:rsidRDefault="00976C62" w:rsidP="00976C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Alunos </w:t>
      </w:r>
      <w:r>
        <w:rPr>
          <w:rFonts w:ascii="Arial" w:hAnsi="Arial" w:cs="Arial"/>
          <w:b/>
          <w:color w:val="0070C0"/>
          <w:sz w:val="20"/>
        </w:rPr>
        <w:t>Leituras</w:t>
      </w:r>
      <w:r>
        <w:rPr>
          <w:rFonts w:ascii="Arial" w:hAnsi="Arial" w:cs="Arial"/>
          <w:b/>
          <w:color w:val="0070C0"/>
          <w:sz w:val="20"/>
        </w:rPr>
        <w:t xml:space="preserve"> </w:t>
      </w:r>
      <w:r>
        <w:rPr>
          <w:rFonts w:ascii="Arial" w:hAnsi="Arial" w:cs="Arial"/>
          <w:b/>
          <w:color w:val="0070C0"/>
          <w:sz w:val="20"/>
        </w:rPr>
        <w:t>(Leituras e</w:t>
      </w:r>
      <w:r w:rsidR="005D47EF">
        <w:rPr>
          <w:rFonts w:ascii="Arial" w:hAnsi="Arial" w:cs="Arial"/>
          <w:b/>
          <w:color w:val="0070C0"/>
          <w:sz w:val="20"/>
        </w:rPr>
        <w:t xml:space="preserve"> suas</w:t>
      </w:r>
      <w:r>
        <w:rPr>
          <w:rFonts w:ascii="Arial" w:hAnsi="Arial" w:cs="Arial"/>
          <w:b/>
          <w:color w:val="0070C0"/>
          <w:sz w:val="20"/>
        </w:rPr>
        <w:t xml:space="preserve"> avaliações</w:t>
      </w:r>
      <w:r w:rsidR="005D47EF">
        <w:rPr>
          <w:rFonts w:ascii="Arial" w:hAnsi="Arial" w:cs="Arial"/>
          <w:b/>
          <w:color w:val="0070C0"/>
          <w:sz w:val="20"/>
        </w:rPr>
        <w:t xml:space="preserve"> - </w:t>
      </w:r>
      <w:proofErr w:type="gramStart"/>
      <w:r w:rsidR="005D47EF">
        <w:rPr>
          <w:rFonts w:ascii="Arial" w:hAnsi="Arial" w:cs="Arial"/>
          <w:b/>
          <w:color w:val="0070C0"/>
          <w:sz w:val="20"/>
        </w:rPr>
        <w:t>P</w:t>
      </w:r>
      <w:r>
        <w:rPr>
          <w:rFonts w:ascii="Arial" w:hAnsi="Arial" w:cs="Arial"/>
          <w:b/>
          <w:color w:val="0070C0"/>
          <w:sz w:val="20"/>
        </w:rPr>
        <w:t>rojeto</w:t>
      </w:r>
      <w:proofErr w:type="gramEnd"/>
      <w:r>
        <w:rPr>
          <w:rFonts w:ascii="Arial" w:hAnsi="Arial" w:cs="Arial"/>
          <w:b/>
          <w:color w:val="0070C0"/>
          <w:sz w:val="20"/>
        </w:rPr>
        <w:t xml:space="preserve"> de leitura</w:t>
      </w:r>
      <w:r>
        <w:rPr>
          <w:rFonts w:ascii="Arial" w:hAnsi="Arial" w:cs="Arial"/>
          <w:b/>
          <w:color w:val="0070C0"/>
          <w:sz w:val="20"/>
        </w:rPr>
        <w:t>)</w:t>
      </w:r>
      <w:r>
        <w:rPr>
          <w:rFonts w:ascii="Arial" w:hAnsi="Arial" w:cs="Arial"/>
          <w:color w:val="0070C0"/>
          <w:sz w:val="20"/>
        </w:rPr>
        <w:t>: Operações mínimas de sistema (Cadastrar, Editar, Deletar, Exportar dados para Excel).</w:t>
      </w:r>
    </w:p>
    <w:p w:rsidR="005D47EF" w:rsidRDefault="005D47EF" w:rsidP="005D47EF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Cronogramas </w:t>
      </w:r>
      <w:r>
        <w:rPr>
          <w:rFonts w:ascii="Arial" w:hAnsi="Arial" w:cs="Arial"/>
          <w:b/>
          <w:color w:val="0070C0"/>
          <w:sz w:val="20"/>
        </w:rPr>
        <w:t>Leituras (</w:t>
      </w:r>
      <w:r>
        <w:rPr>
          <w:rFonts w:ascii="Arial" w:hAnsi="Arial" w:cs="Arial"/>
          <w:b/>
          <w:color w:val="0070C0"/>
          <w:sz w:val="20"/>
        </w:rPr>
        <w:t xml:space="preserve">Cronogramas anuais do </w:t>
      </w:r>
      <w:r>
        <w:rPr>
          <w:rFonts w:ascii="Arial" w:hAnsi="Arial" w:cs="Arial"/>
          <w:b/>
          <w:color w:val="0070C0"/>
          <w:sz w:val="20"/>
        </w:rPr>
        <w:t>Projeto de leitura)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9A62F8" w:rsidRDefault="009A62F8" w:rsidP="009A62F8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Alunos </w:t>
      </w:r>
      <w:r>
        <w:rPr>
          <w:rFonts w:ascii="Arial" w:hAnsi="Arial" w:cs="Arial"/>
          <w:b/>
          <w:color w:val="0070C0"/>
          <w:sz w:val="20"/>
        </w:rPr>
        <w:t>ENCCEJA</w:t>
      </w:r>
      <w:r>
        <w:rPr>
          <w:rFonts w:ascii="Arial" w:hAnsi="Arial" w:cs="Arial"/>
          <w:b/>
          <w:color w:val="0070C0"/>
          <w:sz w:val="20"/>
        </w:rPr>
        <w:t xml:space="preserve"> (</w:t>
      </w:r>
      <w:r>
        <w:rPr>
          <w:rFonts w:ascii="Arial" w:hAnsi="Arial" w:cs="Arial"/>
          <w:b/>
          <w:color w:val="0070C0"/>
          <w:sz w:val="20"/>
        </w:rPr>
        <w:t>Prova ENCCEJA</w:t>
      </w:r>
      <w:r>
        <w:rPr>
          <w:rFonts w:ascii="Arial" w:hAnsi="Arial" w:cs="Arial"/>
          <w:b/>
          <w:color w:val="0070C0"/>
          <w:sz w:val="20"/>
        </w:rPr>
        <w:t>)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9A62F8" w:rsidRDefault="009A62F8" w:rsidP="009A62F8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Alunos </w:t>
      </w:r>
      <w:r>
        <w:rPr>
          <w:rFonts w:ascii="Arial" w:hAnsi="Arial" w:cs="Arial"/>
          <w:b/>
          <w:color w:val="0070C0"/>
          <w:sz w:val="20"/>
        </w:rPr>
        <w:t>ENEM</w:t>
      </w:r>
      <w:r>
        <w:rPr>
          <w:rFonts w:ascii="Arial" w:hAnsi="Arial" w:cs="Arial"/>
          <w:b/>
          <w:color w:val="0070C0"/>
          <w:sz w:val="20"/>
        </w:rPr>
        <w:t xml:space="preserve"> (Prova </w:t>
      </w:r>
      <w:r>
        <w:rPr>
          <w:rFonts w:ascii="Arial" w:hAnsi="Arial" w:cs="Arial"/>
          <w:b/>
          <w:color w:val="0070C0"/>
          <w:sz w:val="20"/>
        </w:rPr>
        <w:t>ENEM</w:t>
      </w:r>
      <w:r>
        <w:rPr>
          <w:rFonts w:ascii="Arial" w:hAnsi="Arial" w:cs="Arial"/>
          <w:b/>
          <w:color w:val="0070C0"/>
          <w:sz w:val="20"/>
        </w:rPr>
        <w:t>)</w:t>
      </w:r>
      <w:r w:rsidR="00414062">
        <w:rPr>
          <w:rFonts w:ascii="Arial" w:hAnsi="Arial" w:cs="Arial"/>
          <w:color w:val="0070C0"/>
          <w:sz w:val="20"/>
        </w:rPr>
        <w:t xml:space="preserve">: </w:t>
      </w:r>
      <w:r>
        <w:rPr>
          <w:rFonts w:ascii="Arial" w:hAnsi="Arial" w:cs="Arial"/>
          <w:color w:val="0070C0"/>
          <w:sz w:val="20"/>
        </w:rPr>
        <w:t xml:space="preserve">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414062" w:rsidRDefault="00414062" w:rsidP="004140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Alunos </w:t>
      </w:r>
      <w:r>
        <w:rPr>
          <w:rFonts w:ascii="Arial" w:hAnsi="Arial" w:cs="Arial"/>
          <w:b/>
          <w:color w:val="0070C0"/>
          <w:sz w:val="20"/>
        </w:rPr>
        <w:t>REDAÇÃO DPU</w:t>
      </w:r>
      <w:r>
        <w:rPr>
          <w:rFonts w:ascii="Arial" w:hAnsi="Arial" w:cs="Arial"/>
          <w:b/>
          <w:color w:val="0070C0"/>
          <w:sz w:val="20"/>
        </w:rPr>
        <w:t xml:space="preserve"> (Prova ENEM)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4622B4" w:rsidRPr="00785E1D" w:rsidRDefault="004622B4" w:rsidP="00785E1D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785E1D">
        <w:rPr>
          <w:rFonts w:ascii="Arial" w:hAnsi="Arial" w:cs="Arial"/>
          <w:b/>
          <w:color w:val="0070C0"/>
          <w:sz w:val="20"/>
        </w:rPr>
        <w:lastRenderedPageBreak/>
        <w:t xml:space="preserve">Alunos </w:t>
      </w:r>
      <w:r w:rsidRPr="00785E1D">
        <w:rPr>
          <w:rFonts w:ascii="Arial" w:hAnsi="Arial" w:cs="Arial"/>
          <w:b/>
          <w:color w:val="0070C0"/>
          <w:sz w:val="20"/>
        </w:rPr>
        <w:t>Projetos Especiais</w:t>
      </w:r>
      <w:r w:rsidRPr="00785E1D">
        <w:rPr>
          <w:rFonts w:ascii="Arial" w:hAnsi="Arial" w:cs="Arial"/>
          <w:b/>
          <w:color w:val="0070C0"/>
          <w:sz w:val="20"/>
        </w:rPr>
        <w:t xml:space="preserve"> </w:t>
      </w:r>
      <w:r w:rsidR="00785E1D" w:rsidRPr="00785E1D">
        <w:rPr>
          <w:rFonts w:ascii="Arial" w:hAnsi="Arial" w:cs="Arial"/>
          <w:b/>
          <w:color w:val="0070C0"/>
          <w:sz w:val="20"/>
        </w:rPr>
        <w:t>(C</w:t>
      </w:r>
      <w:r w:rsidRPr="00785E1D">
        <w:rPr>
          <w:rFonts w:ascii="Arial" w:hAnsi="Arial" w:cs="Arial"/>
          <w:b/>
          <w:color w:val="0070C0"/>
          <w:sz w:val="20"/>
        </w:rPr>
        <w:t>riados pelo setor com base na resolução 391 CNJ</w:t>
      </w:r>
      <w:r w:rsidRPr="00785E1D">
        <w:rPr>
          <w:rFonts w:ascii="Arial" w:hAnsi="Arial" w:cs="Arial"/>
          <w:b/>
          <w:color w:val="0070C0"/>
          <w:sz w:val="20"/>
        </w:rPr>
        <w:t>)</w:t>
      </w:r>
      <w:r w:rsidRPr="00785E1D"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 w:rsidRPr="00785E1D">
        <w:rPr>
          <w:rFonts w:ascii="Arial" w:hAnsi="Arial" w:cs="Arial"/>
          <w:color w:val="0070C0"/>
          <w:sz w:val="20"/>
        </w:rPr>
        <w:t>Deletar</w:t>
      </w:r>
      <w:proofErr w:type="gramEnd"/>
      <w:r w:rsidRPr="00785E1D">
        <w:rPr>
          <w:rFonts w:ascii="Arial" w:hAnsi="Arial" w:cs="Arial"/>
          <w:color w:val="0070C0"/>
          <w:sz w:val="20"/>
        </w:rPr>
        <w:t>, Exportar dados para Excel).</w:t>
      </w:r>
    </w:p>
    <w:p w:rsidR="006A748B" w:rsidRDefault="006A748B" w:rsidP="006A748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Professores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6A748B" w:rsidRDefault="006A748B" w:rsidP="006A748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Gêneros de livros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6A748B" w:rsidRDefault="006A748B" w:rsidP="006A748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L</w:t>
      </w:r>
      <w:r>
        <w:rPr>
          <w:rFonts w:ascii="Arial" w:hAnsi="Arial" w:cs="Arial"/>
          <w:b/>
          <w:color w:val="0070C0"/>
          <w:sz w:val="20"/>
        </w:rPr>
        <w:t>ivros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6A748B" w:rsidRDefault="006A748B" w:rsidP="006A748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Autores</w:t>
      </w:r>
      <w:r>
        <w:rPr>
          <w:rFonts w:ascii="Arial" w:hAnsi="Arial" w:cs="Arial"/>
          <w:color w:val="0070C0"/>
          <w:sz w:val="20"/>
        </w:rPr>
        <w:t xml:space="preserve">: </w:t>
      </w:r>
      <w:r w:rsidRPr="0077676E">
        <w:rPr>
          <w:rFonts w:ascii="Arial" w:hAnsi="Arial" w:cs="Arial"/>
          <w:color w:val="0070C0"/>
          <w:sz w:val="20"/>
        </w:rPr>
        <w:t>Operações</w:t>
      </w:r>
      <w:r>
        <w:rPr>
          <w:rFonts w:ascii="Arial" w:hAnsi="Arial" w:cs="Arial"/>
          <w:color w:val="0070C0"/>
          <w:sz w:val="20"/>
        </w:rPr>
        <w:t xml:space="preserve">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4453A1" w:rsidRPr="00296CE1" w:rsidRDefault="00B26645" w:rsidP="00976C62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6626B0">
        <w:rPr>
          <w:rFonts w:ascii="Arial" w:hAnsi="Arial" w:cs="Arial"/>
          <w:b/>
          <w:color w:val="FF0000"/>
          <w:sz w:val="20"/>
        </w:rPr>
        <w:t>Agenda de visitações eclesiásticas</w:t>
      </w:r>
      <w:r w:rsidR="004622B4" w:rsidRPr="006626B0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="004622B4" w:rsidRPr="006626B0">
        <w:rPr>
          <w:rFonts w:ascii="Arial" w:hAnsi="Arial" w:cs="Arial"/>
          <w:color w:val="FF0000"/>
          <w:sz w:val="20"/>
        </w:rPr>
        <w:t>Deletar</w:t>
      </w:r>
      <w:proofErr w:type="gramEnd"/>
      <w:r w:rsidR="004622B4" w:rsidRPr="006626B0">
        <w:rPr>
          <w:rFonts w:ascii="Arial" w:hAnsi="Arial" w:cs="Arial"/>
          <w:color w:val="FF0000"/>
          <w:sz w:val="20"/>
        </w:rPr>
        <w:t xml:space="preserve">, Exportar dados para Excel/PDF) – Em </w:t>
      </w:r>
      <w:r w:rsidR="006626B0" w:rsidRPr="006626B0">
        <w:rPr>
          <w:rFonts w:ascii="Arial" w:hAnsi="Arial" w:cs="Arial"/>
          <w:color w:val="FF0000"/>
          <w:sz w:val="20"/>
        </w:rPr>
        <w:t>desenvolvimento.</w:t>
      </w:r>
    </w:p>
    <w:p w:rsidR="00296CE1" w:rsidRPr="006626B0" w:rsidRDefault="00296CE1" w:rsidP="00296CE1">
      <w:pPr>
        <w:spacing w:line="360" w:lineRule="auto"/>
        <w:rPr>
          <w:rFonts w:ascii="Arial" w:hAnsi="Arial" w:cs="Arial"/>
          <w:color w:val="0070C0"/>
          <w:sz w:val="20"/>
        </w:rPr>
      </w:pPr>
    </w:p>
    <w:p w:rsidR="004453A1" w:rsidRPr="00296CE1" w:rsidRDefault="00952831" w:rsidP="00296CE1">
      <w:pPr>
        <w:pStyle w:val="Recuodecorpodetexto"/>
        <w:ind w:left="567"/>
        <w:rPr>
          <w:b/>
          <w:i/>
          <w:color w:val="00B050"/>
        </w:rPr>
      </w:pPr>
      <w:r>
        <w:rPr>
          <w:b/>
          <w:i/>
          <w:color w:val="00B050"/>
        </w:rPr>
        <w:t>PENAL</w:t>
      </w:r>
      <w:r w:rsidR="00296CE1">
        <w:rPr>
          <w:b/>
          <w:i/>
          <w:color w:val="00B050"/>
        </w:rPr>
        <w:t>:</w:t>
      </w:r>
      <w:r>
        <w:rPr>
          <w:b/>
          <w:i/>
          <w:color w:val="00B050"/>
        </w:rPr>
        <w:t xml:space="preserve"> </w:t>
      </w:r>
      <w:r w:rsidR="000C573E">
        <w:rPr>
          <w:b/>
          <w:i/>
          <w:color w:val="0070C0"/>
        </w:rPr>
        <w:t>Módulo de gestão do setor jurídico</w:t>
      </w:r>
      <w:r w:rsidR="00296CE1" w:rsidRPr="00296CE1">
        <w:rPr>
          <w:b/>
          <w:i/>
          <w:color w:val="0070C0"/>
        </w:rPr>
        <w:t>. Setor responsável pela gestão de tod</w:t>
      </w:r>
      <w:r w:rsidR="000C573E">
        <w:rPr>
          <w:b/>
          <w:i/>
          <w:color w:val="0070C0"/>
        </w:rPr>
        <w:t xml:space="preserve">o andamento </w:t>
      </w:r>
      <w:r w:rsidR="00D10254">
        <w:rPr>
          <w:b/>
          <w:i/>
          <w:color w:val="0070C0"/>
        </w:rPr>
        <w:t>penal dos detentos recolhidos.</w:t>
      </w:r>
    </w:p>
    <w:p w:rsidR="005E765C" w:rsidRDefault="000A26EC" w:rsidP="005E765C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Lista Amarela (Entradas/Saídas de detentos na unidade)</w:t>
      </w:r>
      <w:r w:rsidR="005E765C"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 w:rsidR="005E765C">
        <w:rPr>
          <w:rFonts w:ascii="Arial" w:hAnsi="Arial" w:cs="Arial"/>
          <w:color w:val="0070C0"/>
          <w:sz w:val="20"/>
        </w:rPr>
        <w:t>Deletar</w:t>
      </w:r>
      <w:proofErr w:type="gramEnd"/>
      <w:r w:rsidR="005E765C">
        <w:rPr>
          <w:rFonts w:ascii="Arial" w:hAnsi="Arial" w:cs="Arial"/>
          <w:color w:val="0070C0"/>
          <w:sz w:val="20"/>
        </w:rPr>
        <w:t>, Exportar dados para Excel).</w:t>
      </w:r>
    </w:p>
    <w:p w:rsidR="00284103" w:rsidRDefault="00284103" w:rsidP="0028410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Andamento Penal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53737B" w:rsidRDefault="0053737B" w:rsidP="0053737B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Andamento Penal</w:t>
      </w:r>
      <w:r>
        <w:rPr>
          <w:rFonts w:ascii="Arial" w:hAnsi="Arial" w:cs="Arial"/>
          <w:color w:val="0070C0"/>
          <w:sz w:val="20"/>
        </w:rPr>
        <w:t xml:space="preserve">: Operações mínimas de sistema (Cadastrar, Editar, </w:t>
      </w:r>
      <w:proofErr w:type="gramStart"/>
      <w:r>
        <w:rPr>
          <w:rFonts w:ascii="Arial" w:hAnsi="Arial" w:cs="Arial"/>
          <w:color w:val="0070C0"/>
          <w:sz w:val="20"/>
        </w:rPr>
        <w:t>Deletar</w:t>
      </w:r>
      <w:proofErr w:type="gramEnd"/>
      <w:r>
        <w:rPr>
          <w:rFonts w:ascii="Arial" w:hAnsi="Arial" w:cs="Arial"/>
          <w:color w:val="0070C0"/>
          <w:sz w:val="20"/>
        </w:rPr>
        <w:t>, Exportar dados para Excel).</w:t>
      </w:r>
    </w:p>
    <w:p w:rsidR="0053737B" w:rsidRPr="000679C7" w:rsidRDefault="0053737B" w:rsidP="0053737B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0679C7">
        <w:rPr>
          <w:rFonts w:ascii="Arial" w:hAnsi="Arial" w:cs="Arial"/>
          <w:b/>
          <w:color w:val="FF0000"/>
          <w:sz w:val="20"/>
        </w:rPr>
        <w:t>INSTAURAÇÃO PAD</w:t>
      </w:r>
      <w:r w:rsidRPr="000679C7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0679C7">
        <w:rPr>
          <w:rFonts w:ascii="Arial" w:hAnsi="Arial" w:cs="Arial"/>
          <w:color w:val="FF0000"/>
          <w:sz w:val="20"/>
        </w:rPr>
        <w:t>Deletar</w:t>
      </w:r>
      <w:proofErr w:type="gramEnd"/>
      <w:r w:rsidRPr="000679C7">
        <w:rPr>
          <w:rFonts w:ascii="Arial" w:hAnsi="Arial" w:cs="Arial"/>
          <w:color w:val="FF0000"/>
          <w:sz w:val="20"/>
        </w:rPr>
        <w:t>, Exportar dados para Excel/PDF) – Em desenvolvimento.</w:t>
      </w:r>
    </w:p>
    <w:p w:rsidR="0053737B" w:rsidRPr="000679C7" w:rsidRDefault="0053737B" w:rsidP="000679C7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0679C7">
        <w:rPr>
          <w:rFonts w:ascii="Arial" w:hAnsi="Arial" w:cs="Arial"/>
          <w:b/>
          <w:color w:val="FF0000"/>
          <w:sz w:val="20"/>
        </w:rPr>
        <w:t xml:space="preserve">INSTAURAÇÃO </w:t>
      </w:r>
      <w:r w:rsidRPr="000679C7">
        <w:rPr>
          <w:rFonts w:ascii="Arial" w:hAnsi="Arial" w:cs="Arial"/>
          <w:b/>
          <w:color w:val="FF0000"/>
          <w:sz w:val="20"/>
        </w:rPr>
        <w:t>CTC</w:t>
      </w:r>
      <w:r w:rsidRPr="000679C7">
        <w:rPr>
          <w:rFonts w:ascii="Arial" w:hAnsi="Arial" w:cs="Arial"/>
          <w:color w:val="FF0000"/>
          <w:sz w:val="20"/>
        </w:rPr>
        <w:t xml:space="preserve">: Operações mínimas de sistema (Cadastrar, Editar, </w:t>
      </w:r>
      <w:proofErr w:type="gramStart"/>
      <w:r w:rsidRPr="000679C7">
        <w:rPr>
          <w:rFonts w:ascii="Arial" w:hAnsi="Arial" w:cs="Arial"/>
          <w:color w:val="FF0000"/>
          <w:sz w:val="20"/>
        </w:rPr>
        <w:t>Deletar</w:t>
      </w:r>
      <w:proofErr w:type="gramEnd"/>
      <w:r w:rsidRPr="000679C7">
        <w:rPr>
          <w:rFonts w:ascii="Arial" w:hAnsi="Arial" w:cs="Arial"/>
          <w:color w:val="FF0000"/>
          <w:sz w:val="20"/>
        </w:rPr>
        <w:t xml:space="preserve">, Exportar dados para Excel/PDF) – Em </w:t>
      </w:r>
      <w:r w:rsidR="000679C7" w:rsidRPr="000679C7">
        <w:rPr>
          <w:rFonts w:ascii="Arial" w:hAnsi="Arial" w:cs="Arial"/>
          <w:color w:val="FF0000"/>
          <w:sz w:val="20"/>
        </w:rPr>
        <w:t>desenvolvimento</w:t>
      </w:r>
    </w:p>
    <w:p w:rsidR="00284103" w:rsidRDefault="00284103" w:rsidP="00FC0257">
      <w:pPr>
        <w:spacing w:line="360" w:lineRule="auto"/>
        <w:rPr>
          <w:rFonts w:ascii="Arial" w:hAnsi="Arial" w:cs="Arial"/>
          <w:color w:val="0070C0"/>
          <w:sz w:val="20"/>
        </w:rPr>
      </w:pPr>
    </w:p>
    <w:p w:rsidR="00FC0257" w:rsidRPr="00296CE1" w:rsidRDefault="00FC0257" w:rsidP="00FC0257">
      <w:pPr>
        <w:pStyle w:val="Recuodecorpodetexto"/>
        <w:ind w:left="567"/>
        <w:rPr>
          <w:b/>
          <w:i/>
          <w:color w:val="00B050"/>
        </w:rPr>
      </w:pPr>
      <w:r>
        <w:rPr>
          <w:b/>
          <w:i/>
          <w:color w:val="00B050"/>
        </w:rPr>
        <w:t>OFÍCIOS</w:t>
      </w:r>
      <w:r>
        <w:rPr>
          <w:b/>
          <w:i/>
          <w:color w:val="00B050"/>
        </w:rPr>
        <w:t xml:space="preserve">: </w:t>
      </w:r>
      <w:r>
        <w:rPr>
          <w:b/>
          <w:i/>
          <w:color w:val="0070C0"/>
        </w:rPr>
        <w:t xml:space="preserve">Módulo de </w:t>
      </w:r>
      <w:r>
        <w:rPr>
          <w:b/>
          <w:i/>
          <w:color w:val="0070C0"/>
        </w:rPr>
        <w:t>geração de ofícios administrativos</w:t>
      </w:r>
      <w:r w:rsidR="0036092C">
        <w:rPr>
          <w:b/>
          <w:i/>
          <w:color w:val="0070C0"/>
        </w:rPr>
        <w:t xml:space="preserve"> (Principais setores)</w:t>
      </w:r>
      <w:r w:rsidR="006E11E3">
        <w:rPr>
          <w:b/>
          <w:i/>
          <w:color w:val="0070C0"/>
        </w:rPr>
        <w:t xml:space="preserve"> remetidos ao JUDICIÁRIO.</w:t>
      </w:r>
    </w:p>
    <w:p w:rsidR="006E11E3" w:rsidRDefault="006E11E3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Progressão Aberto</w:t>
      </w:r>
      <w:r>
        <w:rPr>
          <w:rFonts w:ascii="Arial" w:hAnsi="Arial" w:cs="Arial"/>
          <w:color w:val="0070C0"/>
          <w:sz w:val="20"/>
        </w:rPr>
        <w:t xml:space="preserve">: </w:t>
      </w:r>
      <w:r>
        <w:rPr>
          <w:rFonts w:ascii="Arial" w:hAnsi="Arial" w:cs="Arial"/>
          <w:color w:val="0070C0"/>
          <w:sz w:val="20"/>
        </w:rPr>
        <w:t>Geração automática a partir do andamento penal;</w:t>
      </w:r>
    </w:p>
    <w:p w:rsidR="006E11E3" w:rsidRDefault="006E11E3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 xml:space="preserve">Progressão </w:t>
      </w:r>
      <w:r>
        <w:rPr>
          <w:rFonts w:ascii="Arial" w:hAnsi="Arial" w:cs="Arial"/>
          <w:b/>
          <w:color w:val="0070C0"/>
          <w:sz w:val="20"/>
        </w:rPr>
        <w:t>Semiaberto + Saída Temporária</w:t>
      </w:r>
      <w:r>
        <w:rPr>
          <w:rFonts w:ascii="Arial" w:hAnsi="Arial" w:cs="Arial"/>
          <w:color w:val="0070C0"/>
          <w:sz w:val="20"/>
        </w:rPr>
        <w:t>: Geração automática a partir do andamento penal;</w:t>
      </w:r>
    </w:p>
    <w:p w:rsidR="006E11E3" w:rsidRDefault="006E11E3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Saída temporária</w:t>
      </w:r>
      <w:r>
        <w:rPr>
          <w:rFonts w:ascii="Arial" w:hAnsi="Arial" w:cs="Arial"/>
          <w:color w:val="0070C0"/>
          <w:sz w:val="20"/>
        </w:rPr>
        <w:t>: Geração automática a partir do andamento penal;</w:t>
      </w:r>
    </w:p>
    <w:p w:rsidR="006E11E3" w:rsidRDefault="006E11E3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Progressão Aberto</w:t>
      </w:r>
      <w:r>
        <w:rPr>
          <w:rFonts w:ascii="Arial" w:hAnsi="Arial" w:cs="Arial"/>
          <w:color w:val="0070C0"/>
          <w:sz w:val="20"/>
        </w:rPr>
        <w:t>: Geração automática a partir do andamento penal;</w:t>
      </w:r>
    </w:p>
    <w:p w:rsidR="006E11E3" w:rsidRDefault="006E11E3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Livramento condicional</w:t>
      </w:r>
      <w:r>
        <w:rPr>
          <w:rFonts w:ascii="Arial" w:hAnsi="Arial" w:cs="Arial"/>
          <w:color w:val="0070C0"/>
          <w:sz w:val="20"/>
        </w:rPr>
        <w:t>: Geração automática a partir do andamento penal;</w:t>
      </w:r>
    </w:p>
    <w:p w:rsidR="006E11E3" w:rsidRDefault="006E11E3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Termo de liberação (Alimentos/Prisão Temporária)</w:t>
      </w:r>
      <w:r>
        <w:rPr>
          <w:rFonts w:ascii="Arial" w:hAnsi="Arial" w:cs="Arial"/>
          <w:color w:val="0070C0"/>
          <w:sz w:val="20"/>
        </w:rPr>
        <w:t>: Geração automática a partir do andamento penal;</w:t>
      </w:r>
    </w:p>
    <w:p w:rsidR="006E11E3" w:rsidRDefault="007E464F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Informação de Endereço/Telefone para Saída Temporária</w:t>
      </w:r>
      <w:r w:rsidR="006E11E3">
        <w:rPr>
          <w:rFonts w:ascii="Arial" w:hAnsi="Arial" w:cs="Arial"/>
          <w:color w:val="0070C0"/>
          <w:sz w:val="20"/>
        </w:rPr>
        <w:t>: Geração automática a partir do andamento penal;</w:t>
      </w:r>
    </w:p>
    <w:p w:rsidR="0036092C" w:rsidRPr="0036092C" w:rsidRDefault="0036092C" w:rsidP="006E11E3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36092C">
        <w:rPr>
          <w:rFonts w:ascii="Arial" w:hAnsi="Arial" w:cs="Arial"/>
          <w:b/>
          <w:color w:val="FF0000"/>
          <w:sz w:val="20"/>
        </w:rPr>
        <w:t>Leituras</w:t>
      </w:r>
      <w:r w:rsidRPr="0036092C">
        <w:rPr>
          <w:rFonts w:ascii="Arial" w:hAnsi="Arial" w:cs="Arial"/>
          <w:color w:val="FF0000"/>
          <w:sz w:val="20"/>
        </w:rPr>
        <w:t xml:space="preserve">: </w:t>
      </w:r>
      <w:r w:rsidRPr="0036092C">
        <w:rPr>
          <w:rFonts w:ascii="Arial" w:hAnsi="Arial" w:cs="Arial"/>
          <w:color w:val="FF0000"/>
          <w:sz w:val="20"/>
        </w:rPr>
        <w:t>Geração automática a partir da tela de ofícios da educação – Em desenvolvimento.</w:t>
      </w:r>
    </w:p>
    <w:p w:rsidR="0036092C" w:rsidRDefault="0036092C" w:rsidP="0036092C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36092C">
        <w:rPr>
          <w:rFonts w:ascii="Arial" w:hAnsi="Arial" w:cs="Arial"/>
          <w:b/>
          <w:color w:val="FF0000"/>
          <w:sz w:val="20"/>
        </w:rPr>
        <w:t>EJA (Estudo regular)</w:t>
      </w:r>
      <w:r w:rsidRPr="0036092C">
        <w:rPr>
          <w:rFonts w:ascii="Arial" w:hAnsi="Arial" w:cs="Arial"/>
          <w:color w:val="FF0000"/>
          <w:sz w:val="20"/>
        </w:rPr>
        <w:t>: Geração automática a partir da tela de ofícios da educação.</w:t>
      </w:r>
      <w:r w:rsidR="00EA2149" w:rsidRPr="00EA2149">
        <w:rPr>
          <w:rFonts w:ascii="Arial" w:hAnsi="Arial" w:cs="Arial"/>
          <w:color w:val="FF0000"/>
          <w:sz w:val="20"/>
        </w:rPr>
        <w:t xml:space="preserve"> </w:t>
      </w:r>
      <w:r w:rsidR="00EA2149" w:rsidRPr="0036092C">
        <w:rPr>
          <w:rFonts w:ascii="Arial" w:hAnsi="Arial" w:cs="Arial"/>
          <w:color w:val="FF0000"/>
          <w:sz w:val="20"/>
        </w:rPr>
        <w:t>– Em desenvolvimento.</w:t>
      </w:r>
    </w:p>
    <w:p w:rsidR="0036092C" w:rsidRPr="0036092C" w:rsidRDefault="0036092C" w:rsidP="0036092C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lastRenderedPageBreak/>
        <w:t>ENCCEJA</w:t>
      </w:r>
      <w:r w:rsidRPr="0036092C">
        <w:rPr>
          <w:rFonts w:ascii="Arial" w:hAnsi="Arial" w:cs="Arial"/>
          <w:b/>
          <w:color w:val="FF0000"/>
          <w:sz w:val="20"/>
        </w:rPr>
        <w:t xml:space="preserve"> (</w:t>
      </w:r>
      <w:r>
        <w:rPr>
          <w:rFonts w:ascii="Arial" w:hAnsi="Arial" w:cs="Arial"/>
          <w:b/>
          <w:color w:val="FF0000"/>
          <w:sz w:val="20"/>
        </w:rPr>
        <w:t>Prova</w:t>
      </w:r>
      <w:r w:rsidRPr="0036092C">
        <w:rPr>
          <w:rFonts w:ascii="Arial" w:hAnsi="Arial" w:cs="Arial"/>
          <w:b/>
          <w:color w:val="FF0000"/>
          <w:sz w:val="20"/>
        </w:rPr>
        <w:t>)</w:t>
      </w:r>
      <w:r w:rsidRPr="0036092C">
        <w:rPr>
          <w:rFonts w:ascii="Arial" w:hAnsi="Arial" w:cs="Arial"/>
          <w:color w:val="FF0000"/>
          <w:sz w:val="20"/>
        </w:rPr>
        <w:t>: Geração automática a partir</w:t>
      </w:r>
      <w:r w:rsidR="00EA2149">
        <w:rPr>
          <w:rFonts w:ascii="Arial" w:hAnsi="Arial" w:cs="Arial"/>
          <w:color w:val="FF0000"/>
          <w:sz w:val="20"/>
        </w:rPr>
        <w:t xml:space="preserve"> da tela de ofícios da educação </w:t>
      </w:r>
      <w:r w:rsidR="00EA2149" w:rsidRPr="0036092C">
        <w:rPr>
          <w:rFonts w:ascii="Arial" w:hAnsi="Arial" w:cs="Arial"/>
          <w:color w:val="FF0000"/>
          <w:sz w:val="20"/>
        </w:rPr>
        <w:t>– Em desenvolvimento.</w:t>
      </w:r>
    </w:p>
    <w:p w:rsidR="0036092C" w:rsidRPr="0036092C" w:rsidRDefault="0036092C" w:rsidP="0036092C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ENEM</w:t>
      </w:r>
      <w:r w:rsidRPr="0036092C">
        <w:rPr>
          <w:rFonts w:ascii="Arial" w:hAnsi="Arial" w:cs="Arial"/>
          <w:b/>
          <w:color w:val="FF0000"/>
          <w:sz w:val="20"/>
        </w:rPr>
        <w:t xml:space="preserve"> (</w:t>
      </w:r>
      <w:r>
        <w:rPr>
          <w:rFonts w:ascii="Arial" w:hAnsi="Arial" w:cs="Arial"/>
          <w:b/>
          <w:color w:val="FF0000"/>
          <w:sz w:val="20"/>
        </w:rPr>
        <w:t>Prova</w:t>
      </w:r>
      <w:r w:rsidRPr="0036092C">
        <w:rPr>
          <w:rFonts w:ascii="Arial" w:hAnsi="Arial" w:cs="Arial"/>
          <w:b/>
          <w:color w:val="FF0000"/>
          <w:sz w:val="20"/>
        </w:rPr>
        <w:t>)</w:t>
      </w:r>
      <w:r w:rsidRPr="0036092C">
        <w:rPr>
          <w:rFonts w:ascii="Arial" w:hAnsi="Arial" w:cs="Arial"/>
          <w:color w:val="FF0000"/>
          <w:sz w:val="20"/>
        </w:rPr>
        <w:t>: Geração automática a partir</w:t>
      </w:r>
      <w:r w:rsidR="00EA2149">
        <w:rPr>
          <w:rFonts w:ascii="Arial" w:hAnsi="Arial" w:cs="Arial"/>
          <w:color w:val="FF0000"/>
          <w:sz w:val="20"/>
        </w:rPr>
        <w:t xml:space="preserve"> da tela de ofícios da educação</w:t>
      </w:r>
      <w:proofErr w:type="gramStart"/>
      <w:r w:rsidR="00EA2149">
        <w:rPr>
          <w:rFonts w:ascii="Arial" w:hAnsi="Arial" w:cs="Arial"/>
          <w:color w:val="FF0000"/>
          <w:sz w:val="20"/>
        </w:rPr>
        <w:t xml:space="preserve">  </w:t>
      </w:r>
      <w:proofErr w:type="gramEnd"/>
      <w:r w:rsidR="00EA2149" w:rsidRPr="0036092C">
        <w:rPr>
          <w:rFonts w:ascii="Arial" w:hAnsi="Arial" w:cs="Arial"/>
          <w:color w:val="FF0000"/>
          <w:sz w:val="20"/>
        </w:rPr>
        <w:t>– Em desenvolvimento.</w:t>
      </w:r>
    </w:p>
    <w:p w:rsidR="0036092C" w:rsidRPr="0036092C" w:rsidRDefault="0036092C" w:rsidP="0036092C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DPU</w:t>
      </w:r>
      <w:r w:rsidRPr="0036092C">
        <w:rPr>
          <w:rFonts w:ascii="Arial" w:hAnsi="Arial" w:cs="Arial"/>
          <w:b/>
          <w:color w:val="FF0000"/>
          <w:sz w:val="20"/>
        </w:rPr>
        <w:t xml:space="preserve"> (</w:t>
      </w:r>
      <w:r>
        <w:rPr>
          <w:rFonts w:ascii="Arial" w:hAnsi="Arial" w:cs="Arial"/>
          <w:b/>
          <w:color w:val="FF0000"/>
          <w:sz w:val="20"/>
        </w:rPr>
        <w:t>Redação</w:t>
      </w:r>
      <w:r w:rsidRPr="0036092C">
        <w:rPr>
          <w:rFonts w:ascii="Arial" w:hAnsi="Arial" w:cs="Arial"/>
          <w:b/>
          <w:color w:val="FF0000"/>
          <w:sz w:val="20"/>
        </w:rPr>
        <w:t>)</w:t>
      </w:r>
      <w:r w:rsidRPr="0036092C">
        <w:rPr>
          <w:rFonts w:ascii="Arial" w:hAnsi="Arial" w:cs="Arial"/>
          <w:color w:val="FF0000"/>
          <w:sz w:val="20"/>
        </w:rPr>
        <w:t>: Geração automática a partir</w:t>
      </w:r>
      <w:r w:rsidR="00EA2149">
        <w:rPr>
          <w:rFonts w:ascii="Arial" w:hAnsi="Arial" w:cs="Arial"/>
          <w:color w:val="FF0000"/>
          <w:sz w:val="20"/>
        </w:rPr>
        <w:t xml:space="preserve"> da tela de ofícios da educação</w:t>
      </w:r>
      <w:proofErr w:type="gramStart"/>
      <w:r w:rsidR="00EA2149">
        <w:rPr>
          <w:rFonts w:ascii="Arial" w:hAnsi="Arial" w:cs="Arial"/>
          <w:color w:val="FF0000"/>
          <w:sz w:val="20"/>
        </w:rPr>
        <w:t xml:space="preserve">  </w:t>
      </w:r>
      <w:proofErr w:type="gramEnd"/>
      <w:r w:rsidR="00EA2149" w:rsidRPr="0036092C">
        <w:rPr>
          <w:rFonts w:ascii="Arial" w:hAnsi="Arial" w:cs="Arial"/>
          <w:color w:val="FF0000"/>
          <w:sz w:val="20"/>
        </w:rPr>
        <w:t>– Em desenvolvimento.</w:t>
      </w:r>
    </w:p>
    <w:p w:rsidR="0036092C" w:rsidRPr="0036092C" w:rsidRDefault="0036092C" w:rsidP="0036092C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Projetos especiais</w:t>
      </w:r>
      <w:r w:rsidRPr="0036092C">
        <w:rPr>
          <w:rFonts w:ascii="Arial" w:hAnsi="Arial" w:cs="Arial"/>
          <w:color w:val="FF0000"/>
          <w:sz w:val="20"/>
        </w:rPr>
        <w:t>: Geração automática a partir</w:t>
      </w:r>
      <w:r w:rsidR="00EA2149">
        <w:rPr>
          <w:rFonts w:ascii="Arial" w:hAnsi="Arial" w:cs="Arial"/>
          <w:color w:val="FF0000"/>
          <w:sz w:val="20"/>
        </w:rPr>
        <w:t xml:space="preserve"> da tela de ofícios da educação </w:t>
      </w:r>
      <w:r w:rsidR="00EA2149" w:rsidRPr="0036092C">
        <w:rPr>
          <w:rFonts w:ascii="Arial" w:hAnsi="Arial" w:cs="Arial"/>
          <w:color w:val="FF0000"/>
          <w:sz w:val="20"/>
        </w:rPr>
        <w:t>– Em desenvolvimento.</w:t>
      </w:r>
    </w:p>
    <w:p w:rsidR="00EA2149" w:rsidRPr="0036092C" w:rsidRDefault="00EA2149" w:rsidP="00EA2149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CTC</w:t>
      </w:r>
      <w:r w:rsidRPr="0036092C">
        <w:rPr>
          <w:rFonts w:ascii="Arial" w:hAnsi="Arial" w:cs="Arial"/>
          <w:color w:val="FF0000"/>
          <w:sz w:val="20"/>
        </w:rPr>
        <w:t>: Geração automática a partir</w:t>
      </w:r>
      <w:r>
        <w:rPr>
          <w:rFonts w:ascii="Arial" w:hAnsi="Arial" w:cs="Arial"/>
          <w:color w:val="FF0000"/>
          <w:sz w:val="20"/>
        </w:rPr>
        <w:t xml:space="preserve"> da tela de ofícios da educação </w:t>
      </w:r>
      <w:r w:rsidRPr="0036092C">
        <w:rPr>
          <w:rFonts w:ascii="Arial" w:hAnsi="Arial" w:cs="Arial"/>
          <w:color w:val="FF0000"/>
          <w:sz w:val="20"/>
        </w:rPr>
        <w:t>– Em desenvolvimento.</w:t>
      </w:r>
    </w:p>
    <w:p w:rsidR="008C1C32" w:rsidRPr="0036092C" w:rsidRDefault="00EA2149" w:rsidP="008C1C32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PAD</w:t>
      </w:r>
      <w:r w:rsidRPr="0036092C">
        <w:rPr>
          <w:rFonts w:ascii="Arial" w:hAnsi="Arial" w:cs="Arial"/>
          <w:color w:val="FF0000"/>
          <w:sz w:val="20"/>
        </w:rPr>
        <w:t xml:space="preserve">: Geração </w:t>
      </w:r>
      <w:r w:rsidRPr="00807A1D">
        <w:rPr>
          <w:rFonts w:ascii="Arial" w:hAnsi="Arial" w:cs="Arial"/>
          <w:color w:val="FF0000"/>
          <w:sz w:val="20"/>
        </w:rPr>
        <w:t>automática</w:t>
      </w:r>
      <w:r w:rsidRPr="0036092C">
        <w:rPr>
          <w:rFonts w:ascii="Arial" w:hAnsi="Arial" w:cs="Arial"/>
          <w:color w:val="FF0000"/>
          <w:sz w:val="20"/>
        </w:rPr>
        <w:t xml:space="preserve"> a partir </w:t>
      </w:r>
      <w:r>
        <w:rPr>
          <w:rFonts w:ascii="Arial" w:hAnsi="Arial" w:cs="Arial"/>
          <w:color w:val="FF0000"/>
          <w:sz w:val="20"/>
        </w:rPr>
        <w:t>do andamento penal</w:t>
      </w:r>
      <w:r w:rsidR="008C1C32">
        <w:rPr>
          <w:rFonts w:ascii="Arial" w:hAnsi="Arial" w:cs="Arial"/>
          <w:color w:val="FF0000"/>
          <w:sz w:val="20"/>
        </w:rPr>
        <w:t xml:space="preserve"> </w:t>
      </w:r>
      <w:r w:rsidR="008C1C32" w:rsidRPr="0036092C">
        <w:rPr>
          <w:rFonts w:ascii="Arial" w:hAnsi="Arial" w:cs="Arial"/>
          <w:color w:val="FF0000"/>
          <w:sz w:val="20"/>
        </w:rPr>
        <w:t>– Em desenvolvimento.</w:t>
      </w:r>
    </w:p>
    <w:p w:rsidR="00570F24" w:rsidRDefault="00570F24" w:rsidP="00570F24">
      <w:pPr>
        <w:spacing w:line="360" w:lineRule="auto"/>
        <w:ind w:left="1320"/>
        <w:rPr>
          <w:rFonts w:ascii="Arial" w:hAnsi="Arial" w:cs="Arial"/>
          <w:b/>
          <w:color w:val="0070C0"/>
          <w:sz w:val="20"/>
        </w:rPr>
      </w:pPr>
    </w:p>
    <w:p w:rsidR="00570F24" w:rsidRDefault="00570F24" w:rsidP="00570F24">
      <w:pPr>
        <w:pStyle w:val="Recuodecorpodetexto"/>
        <w:ind w:left="567"/>
        <w:rPr>
          <w:b/>
          <w:i/>
          <w:color w:val="0070C0"/>
        </w:rPr>
      </w:pPr>
      <w:r>
        <w:rPr>
          <w:b/>
          <w:i/>
          <w:color w:val="00B050"/>
        </w:rPr>
        <w:t>SEQUÊNCIAS OFÍCIOS</w:t>
      </w:r>
      <w:r>
        <w:rPr>
          <w:b/>
          <w:i/>
          <w:color w:val="00B050"/>
        </w:rPr>
        <w:t xml:space="preserve">: </w:t>
      </w:r>
      <w:r>
        <w:rPr>
          <w:b/>
          <w:i/>
          <w:color w:val="0070C0"/>
        </w:rPr>
        <w:t>Módulo de gestão d</w:t>
      </w:r>
      <w:r>
        <w:rPr>
          <w:b/>
          <w:i/>
          <w:color w:val="0070C0"/>
        </w:rPr>
        <w:t>as sequências de ofícios dos setores administrativos da unidade.</w:t>
      </w:r>
    </w:p>
    <w:p w:rsidR="00570F24" w:rsidRDefault="00570F24" w:rsidP="00570F24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PENAL/</w:t>
      </w:r>
      <w:r w:rsidRPr="00570F24">
        <w:rPr>
          <w:rFonts w:ascii="Arial" w:hAnsi="Arial" w:cs="Arial"/>
          <w:b/>
          <w:color w:val="0070C0"/>
          <w:sz w:val="20"/>
        </w:rPr>
        <w:t xml:space="preserve"> </w:t>
      </w:r>
      <w:r>
        <w:rPr>
          <w:rFonts w:ascii="Arial" w:hAnsi="Arial" w:cs="Arial"/>
          <w:b/>
          <w:color w:val="0070C0"/>
          <w:sz w:val="20"/>
        </w:rPr>
        <w:t>ASSISTÊNCIA A DIREÇÃO</w:t>
      </w:r>
      <w:r>
        <w:rPr>
          <w:rFonts w:ascii="Arial" w:hAnsi="Arial" w:cs="Arial"/>
          <w:color w:val="0070C0"/>
          <w:sz w:val="20"/>
        </w:rPr>
        <w:t xml:space="preserve">: </w:t>
      </w:r>
      <w:r>
        <w:rPr>
          <w:rFonts w:ascii="Arial" w:hAnsi="Arial" w:cs="Arial"/>
          <w:color w:val="0070C0"/>
          <w:sz w:val="20"/>
        </w:rPr>
        <w:t xml:space="preserve">Geração sequencial automática, exclusiva para o setor. </w:t>
      </w:r>
    </w:p>
    <w:p w:rsidR="00570F24" w:rsidRDefault="00570F24" w:rsidP="00570F24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570F24">
        <w:rPr>
          <w:rFonts w:ascii="Arial" w:hAnsi="Arial" w:cs="Arial"/>
          <w:b/>
          <w:color w:val="0070C0"/>
          <w:sz w:val="20"/>
        </w:rPr>
        <w:t>EDUCAÇÃO</w:t>
      </w:r>
      <w:r w:rsidRPr="00570F24">
        <w:rPr>
          <w:rFonts w:ascii="Arial" w:hAnsi="Arial" w:cs="Arial"/>
          <w:color w:val="0070C0"/>
          <w:sz w:val="20"/>
        </w:rPr>
        <w:t xml:space="preserve">: Geração sequencial automática, exclusiva para o setor. </w:t>
      </w:r>
    </w:p>
    <w:p w:rsidR="00570F24" w:rsidRDefault="00570F24" w:rsidP="00570F24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LABORAL</w:t>
      </w:r>
      <w:r w:rsidRPr="00570F24">
        <w:rPr>
          <w:rFonts w:ascii="Arial" w:hAnsi="Arial" w:cs="Arial"/>
          <w:color w:val="0070C0"/>
          <w:sz w:val="20"/>
        </w:rPr>
        <w:t xml:space="preserve">: Geração sequencial automática, exclusiva para o </w:t>
      </w:r>
      <w:r w:rsidRPr="00D11B78">
        <w:rPr>
          <w:rFonts w:ascii="Arial" w:hAnsi="Arial" w:cs="Arial"/>
          <w:color w:val="0070C0"/>
          <w:sz w:val="20"/>
          <w:u w:val="single"/>
        </w:rPr>
        <w:t>setor</w:t>
      </w:r>
      <w:r w:rsidRPr="00570F24">
        <w:rPr>
          <w:rFonts w:ascii="Arial" w:hAnsi="Arial" w:cs="Arial"/>
          <w:color w:val="0070C0"/>
          <w:sz w:val="20"/>
        </w:rPr>
        <w:t xml:space="preserve">. </w:t>
      </w:r>
    </w:p>
    <w:p w:rsidR="00570F24" w:rsidRDefault="00570F24" w:rsidP="00570F24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b/>
          <w:color w:val="0070C0"/>
          <w:sz w:val="20"/>
        </w:rPr>
        <w:t>PECÚLIO</w:t>
      </w:r>
      <w:r w:rsidRPr="00570F24">
        <w:rPr>
          <w:rFonts w:ascii="Arial" w:hAnsi="Arial" w:cs="Arial"/>
          <w:color w:val="0070C0"/>
          <w:sz w:val="20"/>
        </w:rPr>
        <w:t xml:space="preserve">: Geração sequencial automática, exclusiva para o setor. </w:t>
      </w:r>
    </w:p>
    <w:p w:rsidR="0074528E" w:rsidRPr="0074528E" w:rsidRDefault="0074528E" w:rsidP="0074528E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74528E">
        <w:rPr>
          <w:rFonts w:ascii="Arial" w:hAnsi="Arial" w:cs="Arial"/>
          <w:b/>
          <w:color w:val="FF0000"/>
          <w:sz w:val="20"/>
        </w:rPr>
        <w:t>SOCIAL</w:t>
      </w:r>
      <w:r w:rsidRPr="0074528E">
        <w:rPr>
          <w:rFonts w:ascii="Arial" w:hAnsi="Arial" w:cs="Arial"/>
          <w:color w:val="FF0000"/>
          <w:sz w:val="20"/>
        </w:rPr>
        <w:t xml:space="preserve">: Geração sequencial automática, exclusiva </w:t>
      </w:r>
      <w:r w:rsidR="00934D04">
        <w:rPr>
          <w:rFonts w:ascii="Arial" w:hAnsi="Arial" w:cs="Arial"/>
          <w:color w:val="FF0000"/>
          <w:sz w:val="20"/>
        </w:rPr>
        <w:t>para o setor – Em Desenvolvimento.</w:t>
      </w:r>
    </w:p>
    <w:p w:rsidR="0074528E" w:rsidRPr="0074528E" w:rsidRDefault="0074528E" w:rsidP="0074528E">
      <w:pPr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0"/>
        </w:rPr>
      </w:pPr>
      <w:r w:rsidRPr="0074528E">
        <w:rPr>
          <w:rFonts w:ascii="Arial" w:hAnsi="Arial" w:cs="Arial"/>
          <w:b/>
          <w:color w:val="FF0000"/>
          <w:sz w:val="20"/>
        </w:rPr>
        <w:t>PSICOLOGIA</w:t>
      </w:r>
      <w:r w:rsidRPr="0074528E">
        <w:rPr>
          <w:rFonts w:ascii="Arial" w:hAnsi="Arial" w:cs="Arial"/>
          <w:color w:val="FF0000"/>
          <w:sz w:val="20"/>
        </w:rPr>
        <w:t>:</w:t>
      </w:r>
      <w:r w:rsidRPr="0074528E">
        <w:rPr>
          <w:rFonts w:ascii="Arial" w:hAnsi="Arial" w:cs="Arial"/>
          <w:color w:val="FF0000"/>
          <w:sz w:val="20"/>
        </w:rPr>
        <w:t xml:space="preserve"> </w:t>
      </w:r>
      <w:r w:rsidRPr="0074528E">
        <w:rPr>
          <w:rFonts w:ascii="Arial" w:hAnsi="Arial" w:cs="Arial"/>
          <w:color w:val="FF0000"/>
          <w:sz w:val="20"/>
        </w:rPr>
        <w:t xml:space="preserve">Geração sequencial automática, exclusiva </w:t>
      </w:r>
      <w:r w:rsidR="00934D04">
        <w:rPr>
          <w:rFonts w:ascii="Arial" w:hAnsi="Arial" w:cs="Arial"/>
          <w:color w:val="FF0000"/>
          <w:sz w:val="20"/>
        </w:rPr>
        <w:t xml:space="preserve">para o setor </w:t>
      </w:r>
      <w:r w:rsidR="00934D04">
        <w:rPr>
          <w:rFonts w:ascii="Arial" w:hAnsi="Arial" w:cs="Arial"/>
          <w:color w:val="FF0000"/>
          <w:sz w:val="20"/>
        </w:rPr>
        <w:t>– Em Desenvolvimento.</w:t>
      </w:r>
    </w:p>
    <w:p w:rsidR="0074528E" w:rsidRPr="00570F24" w:rsidRDefault="0074528E" w:rsidP="00934D04">
      <w:pPr>
        <w:spacing w:line="360" w:lineRule="auto"/>
        <w:ind w:left="1320"/>
        <w:rPr>
          <w:rFonts w:ascii="Arial" w:hAnsi="Arial" w:cs="Arial"/>
          <w:color w:val="0070C0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5957CE" w:rsidP="005957CE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10" w:name="_Toc319014252"/>
      <w:r>
        <w:rPr>
          <w:sz w:val="20"/>
        </w:rPr>
        <w:t>Descrição do produto</w:t>
      </w:r>
      <w:bookmarkEnd w:id="10"/>
    </w:p>
    <w:p w:rsidR="00951A9B" w:rsidRDefault="00AE727A" w:rsidP="005957CE">
      <w:pPr>
        <w:pStyle w:val="Recuodecorpodetexto2"/>
        <w:ind w:left="420"/>
        <w:jc w:val="both"/>
        <w:rPr>
          <w:rFonts w:ascii="Arial" w:hAnsi="Arial" w:cs="Arial"/>
          <w:color w:val="0070C0"/>
          <w:sz w:val="20"/>
        </w:rPr>
      </w:pPr>
      <w:proofErr w:type="gramStart"/>
      <w:r>
        <w:rPr>
          <w:rFonts w:ascii="Arial" w:hAnsi="Arial" w:cs="Arial"/>
          <w:color w:val="0070C0"/>
          <w:sz w:val="20"/>
        </w:rPr>
        <w:t>SigespWeb</w:t>
      </w:r>
      <w:proofErr w:type="gramEnd"/>
      <w:r w:rsidR="002A5713">
        <w:rPr>
          <w:rFonts w:ascii="Arial" w:hAnsi="Arial" w:cs="Arial"/>
          <w:color w:val="0070C0"/>
          <w:sz w:val="20"/>
        </w:rPr>
        <w:t xml:space="preserve"> </w:t>
      </w:r>
      <w:r w:rsidR="00951A9B">
        <w:rPr>
          <w:rFonts w:ascii="Arial" w:hAnsi="Arial" w:cs="Arial"/>
          <w:color w:val="0070C0"/>
          <w:sz w:val="20"/>
        </w:rPr>
        <w:t>é</w:t>
      </w:r>
      <w:r w:rsidR="00BE6A54">
        <w:rPr>
          <w:rFonts w:ascii="Arial" w:hAnsi="Arial" w:cs="Arial"/>
          <w:color w:val="0070C0"/>
          <w:sz w:val="20"/>
        </w:rPr>
        <w:t xml:space="preserve"> </w:t>
      </w:r>
      <w:r w:rsidR="00951A9B">
        <w:rPr>
          <w:rFonts w:ascii="Arial" w:hAnsi="Arial" w:cs="Arial"/>
          <w:color w:val="0070C0"/>
          <w:sz w:val="20"/>
        </w:rPr>
        <w:t xml:space="preserve">um sistema de gestão voltado para o sistema prisional, atuando com suas funcionalidades no completo controle integrado </w:t>
      </w:r>
      <w:r w:rsidR="00861545">
        <w:rPr>
          <w:rFonts w:ascii="Arial" w:hAnsi="Arial" w:cs="Arial"/>
          <w:color w:val="0070C0"/>
          <w:sz w:val="20"/>
        </w:rPr>
        <w:t>de todo</w:t>
      </w:r>
      <w:r w:rsidR="00951A9B">
        <w:rPr>
          <w:rFonts w:ascii="Arial" w:hAnsi="Arial" w:cs="Arial"/>
          <w:color w:val="0070C0"/>
          <w:sz w:val="20"/>
        </w:rPr>
        <w:t xml:space="preserve"> Administrativo de uma  unidade prisional.</w:t>
      </w:r>
    </w:p>
    <w:p w:rsidR="008F4E13" w:rsidRDefault="008F4E13" w:rsidP="005957CE">
      <w:pPr>
        <w:pStyle w:val="Recuodecorpodetexto2"/>
        <w:ind w:left="420"/>
        <w:jc w:val="both"/>
        <w:rPr>
          <w:rFonts w:ascii="Arial" w:hAnsi="Arial" w:cs="Arial"/>
          <w:color w:val="0070C0"/>
          <w:sz w:val="20"/>
        </w:rPr>
      </w:pPr>
    </w:p>
    <w:p w:rsidR="00BE6A54" w:rsidRDefault="00861545" w:rsidP="005957CE">
      <w:pPr>
        <w:pStyle w:val="Recuodecorpodetexto2"/>
        <w:ind w:left="420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 xml:space="preserve">Seu principal acesso se dá via </w:t>
      </w:r>
      <w:r w:rsidR="00E108D4">
        <w:rPr>
          <w:rFonts w:ascii="Arial" w:hAnsi="Arial" w:cs="Arial"/>
          <w:color w:val="0070C0"/>
          <w:sz w:val="20"/>
        </w:rPr>
        <w:t xml:space="preserve">web (via navegador de internet), </w:t>
      </w:r>
      <w:r w:rsidR="00BE6A54">
        <w:rPr>
          <w:rFonts w:ascii="Arial" w:hAnsi="Arial" w:cs="Arial"/>
          <w:color w:val="0070C0"/>
          <w:sz w:val="20"/>
        </w:rPr>
        <w:t xml:space="preserve">ou de maneira responsiva (adaptada) a dispositivos mobile, </w:t>
      </w:r>
      <w:r>
        <w:rPr>
          <w:rFonts w:ascii="Arial" w:hAnsi="Arial" w:cs="Arial"/>
          <w:color w:val="0070C0"/>
          <w:sz w:val="20"/>
        </w:rPr>
        <w:t xml:space="preserve">já com previsão de desenvolvimento de aplicativo </w:t>
      </w:r>
      <w:proofErr w:type="spellStart"/>
      <w:r>
        <w:rPr>
          <w:rFonts w:ascii="Arial" w:hAnsi="Arial" w:cs="Arial"/>
          <w:color w:val="0070C0"/>
          <w:sz w:val="20"/>
        </w:rPr>
        <w:t>android</w:t>
      </w:r>
      <w:proofErr w:type="spellEnd"/>
      <w:r>
        <w:rPr>
          <w:rFonts w:ascii="Arial" w:hAnsi="Arial" w:cs="Arial"/>
          <w:color w:val="0070C0"/>
          <w:sz w:val="20"/>
        </w:rPr>
        <w:t xml:space="preserve"> e IOS (</w:t>
      </w:r>
      <w:proofErr w:type="gramStart"/>
      <w:r>
        <w:rPr>
          <w:rFonts w:ascii="Arial" w:hAnsi="Arial" w:cs="Arial"/>
          <w:color w:val="0070C0"/>
          <w:sz w:val="20"/>
        </w:rPr>
        <w:t>iPhone</w:t>
      </w:r>
      <w:proofErr w:type="gramEnd"/>
      <w:r>
        <w:rPr>
          <w:rFonts w:ascii="Arial" w:hAnsi="Arial" w:cs="Arial"/>
          <w:color w:val="0070C0"/>
          <w:sz w:val="20"/>
        </w:rPr>
        <w:t>)</w:t>
      </w:r>
      <w:r w:rsidR="00BE6A54">
        <w:rPr>
          <w:rFonts w:ascii="Arial" w:hAnsi="Arial" w:cs="Arial"/>
          <w:color w:val="0070C0"/>
          <w:sz w:val="20"/>
        </w:rPr>
        <w:t xml:space="preserve"> para funcionamento nativo em dispositivos móveis. </w:t>
      </w:r>
    </w:p>
    <w:p w:rsidR="00BE6A54" w:rsidRDefault="00BE6A54" w:rsidP="005957CE">
      <w:pPr>
        <w:pStyle w:val="Recuodecorpodetexto2"/>
        <w:ind w:left="420"/>
        <w:jc w:val="both"/>
        <w:rPr>
          <w:rFonts w:ascii="Arial" w:hAnsi="Arial" w:cs="Arial"/>
          <w:color w:val="0070C0"/>
          <w:sz w:val="20"/>
        </w:rPr>
      </w:pPr>
    </w:p>
    <w:p w:rsidR="00BE6A54" w:rsidRPr="003D7661" w:rsidRDefault="00BE6A54" w:rsidP="005957CE">
      <w:pPr>
        <w:pStyle w:val="Recuodecorpodetexto2"/>
        <w:ind w:left="420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>Todos os recursos são disponíveis por meio de credenciais, que permite ao usuário principal (</w:t>
      </w:r>
      <w:proofErr w:type="spellStart"/>
      <w:r>
        <w:rPr>
          <w:rFonts w:ascii="Arial" w:hAnsi="Arial" w:cs="Arial"/>
          <w:color w:val="0070C0"/>
          <w:sz w:val="20"/>
        </w:rPr>
        <w:t>master</w:t>
      </w:r>
      <w:proofErr w:type="spellEnd"/>
      <w:r>
        <w:rPr>
          <w:rFonts w:ascii="Arial" w:hAnsi="Arial" w:cs="Arial"/>
          <w:color w:val="0070C0"/>
          <w:sz w:val="20"/>
        </w:rPr>
        <w:t>), liberar</w:t>
      </w:r>
      <w:r w:rsidR="00EF12AC">
        <w:rPr>
          <w:rFonts w:ascii="Arial" w:hAnsi="Arial" w:cs="Arial"/>
          <w:color w:val="0070C0"/>
          <w:sz w:val="20"/>
        </w:rPr>
        <w:t xml:space="preserve"> por demanda</w:t>
      </w:r>
      <w:r>
        <w:rPr>
          <w:rFonts w:ascii="Arial" w:hAnsi="Arial" w:cs="Arial"/>
          <w:color w:val="0070C0"/>
          <w:sz w:val="20"/>
        </w:rPr>
        <w:t xml:space="preserve"> os acessos </w:t>
      </w:r>
      <w:r w:rsidR="00EF12AC">
        <w:rPr>
          <w:rFonts w:ascii="Arial" w:hAnsi="Arial" w:cs="Arial"/>
          <w:color w:val="0070C0"/>
          <w:sz w:val="20"/>
        </w:rPr>
        <w:t xml:space="preserve">aos “usuários comuns”, </w:t>
      </w:r>
      <w:r>
        <w:rPr>
          <w:rFonts w:ascii="Arial" w:hAnsi="Arial" w:cs="Arial"/>
          <w:color w:val="0070C0"/>
          <w:sz w:val="20"/>
        </w:rPr>
        <w:t xml:space="preserve">de acordo com </w:t>
      </w:r>
      <w:r w:rsidR="00EF12AC">
        <w:rPr>
          <w:rFonts w:ascii="Arial" w:hAnsi="Arial" w:cs="Arial"/>
          <w:color w:val="0070C0"/>
          <w:sz w:val="20"/>
        </w:rPr>
        <w:t>aquilo que lhe é permitido acessar.</w:t>
      </w:r>
    </w:p>
    <w:p w:rsidR="00BE6A54" w:rsidRDefault="00BE6A54" w:rsidP="005957CE">
      <w:pPr>
        <w:pStyle w:val="Recuodecorpodetexto2"/>
        <w:ind w:left="420"/>
        <w:jc w:val="both"/>
        <w:rPr>
          <w:rFonts w:ascii="Arial" w:hAnsi="Arial" w:cs="Arial"/>
          <w:color w:val="0070C0"/>
          <w:sz w:val="20"/>
        </w:rPr>
      </w:pPr>
    </w:p>
    <w:p w:rsidR="00CF0D62" w:rsidRPr="002038C1" w:rsidRDefault="00EF12AC" w:rsidP="005957CE">
      <w:pPr>
        <w:pStyle w:val="Recuodecorpodetexto2"/>
        <w:ind w:left="420"/>
        <w:jc w:val="both"/>
        <w:rPr>
          <w:color w:val="0070C0"/>
        </w:rPr>
      </w:pPr>
      <w:r>
        <w:rPr>
          <w:rFonts w:ascii="Arial" w:hAnsi="Arial" w:cs="Arial"/>
          <w:color w:val="0070C0"/>
          <w:sz w:val="20"/>
        </w:rPr>
        <w:t xml:space="preserve">Sua mais importante aplicação é no setor administrativo de uma unidade prisional. Promovendo recursos que preveem a gestão integrada de um detento, desde suas informações penais a partir do setor jurídico, passando pelos </w:t>
      </w:r>
      <w:proofErr w:type="gramStart"/>
      <w:r>
        <w:rPr>
          <w:rFonts w:ascii="Arial" w:hAnsi="Arial" w:cs="Arial"/>
          <w:color w:val="0070C0"/>
          <w:sz w:val="20"/>
        </w:rPr>
        <w:t xml:space="preserve">setores </w:t>
      </w:r>
      <w:r w:rsidR="00ED03B6">
        <w:rPr>
          <w:rFonts w:ascii="Arial" w:hAnsi="Arial" w:cs="Arial"/>
          <w:color w:val="0070C0"/>
          <w:sz w:val="20"/>
        </w:rPr>
        <w:t>laboral</w:t>
      </w:r>
      <w:proofErr w:type="gramEnd"/>
      <w:r w:rsidR="00ED03B6">
        <w:rPr>
          <w:rFonts w:ascii="Arial" w:hAnsi="Arial" w:cs="Arial"/>
          <w:color w:val="0070C0"/>
          <w:sz w:val="20"/>
        </w:rPr>
        <w:t xml:space="preserve"> </w:t>
      </w:r>
      <w:r>
        <w:rPr>
          <w:rFonts w:ascii="Arial" w:hAnsi="Arial" w:cs="Arial"/>
          <w:color w:val="0070C0"/>
          <w:sz w:val="20"/>
        </w:rPr>
        <w:t>e pecúlio</w:t>
      </w:r>
      <w:r w:rsidR="00926E04">
        <w:rPr>
          <w:rFonts w:ascii="Arial" w:hAnsi="Arial" w:cs="Arial"/>
          <w:color w:val="0070C0"/>
          <w:sz w:val="20"/>
        </w:rPr>
        <w:t xml:space="preserve"> caso</w:t>
      </w:r>
      <w:r w:rsidR="007B2CDE">
        <w:rPr>
          <w:rFonts w:ascii="Arial" w:hAnsi="Arial" w:cs="Arial"/>
          <w:color w:val="0070C0"/>
          <w:sz w:val="20"/>
        </w:rPr>
        <w:t xml:space="preserve"> o detento</w:t>
      </w:r>
      <w:r w:rsidR="00926E04">
        <w:rPr>
          <w:rFonts w:ascii="Arial" w:hAnsi="Arial" w:cs="Arial"/>
          <w:color w:val="0070C0"/>
          <w:sz w:val="20"/>
        </w:rPr>
        <w:t xml:space="preserve"> trabalhe</w:t>
      </w:r>
      <w:r>
        <w:rPr>
          <w:rFonts w:ascii="Arial" w:hAnsi="Arial" w:cs="Arial"/>
          <w:color w:val="0070C0"/>
          <w:sz w:val="20"/>
        </w:rPr>
        <w:t>, bem como educação</w:t>
      </w:r>
      <w:r w:rsidR="007B2CDE">
        <w:rPr>
          <w:rFonts w:ascii="Arial" w:hAnsi="Arial" w:cs="Arial"/>
          <w:color w:val="0070C0"/>
          <w:sz w:val="20"/>
        </w:rPr>
        <w:t xml:space="preserve"> e suas atividades</w:t>
      </w:r>
      <w:r w:rsidR="00926E04">
        <w:rPr>
          <w:rFonts w:ascii="Arial" w:hAnsi="Arial" w:cs="Arial"/>
          <w:color w:val="0070C0"/>
          <w:sz w:val="20"/>
        </w:rPr>
        <w:t>.</w:t>
      </w:r>
    </w:p>
    <w:p w:rsidR="005957CE" w:rsidRPr="005957CE" w:rsidRDefault="005957CE" w:rsidP="005957CE">
      <w:pPr>
        <w:ind w:left="720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11" w:name="_Toc319014253"/>
      <w:r>
        <w:rPr>
          <w:sz w:val="20"/>
        </w:rPr>
        <w:t xml:space="preserve">1.2.3 </w:t>
      </w:r>
      <w:r w:rsidR="005957CE">
        <w:rPr>
          <w:sz w:val="20"/>
        </w:rPr>
        <w:t>Missão</w:t>
      </w:r>
      <w:r>
        <w:rPr>
          <w:sz w:val="20"/>
        </w:rPr>
        <w:t xml:space="preserve"> do produto</w:t>
      </w:r>
      <w:bookmarkEnd w:id="11"/>
    </w:p>
    <w:p w:rsidR="0065763C" w:rsidRDefault="009771CD" w:rsidP="005957CE">
      <w:pPr>
        <w:pStyle w:val="Recuodecorpodetexto2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 xml:space="preserve">O </w:t>
      </w:r>
      <w:proofErr w:type="gramStart"/>
      <w:r>
        <w:rPr>
          <w:rFonts w:ascii="Arial" w:hAnsi="Arial" w:cs="Arial"/>
          <w:color w:val="0070C0"/>
          <w:sz w:val="20"/>
        </w:rPr>
        <w:t>SigespWeb</w:t>
      </w:r>
      <w:proofErr w:type="gramEnd"/>
      <w:r>
        <w:rPr>
          <w:rFonts w:ascii="Arial" w:hAnsi="Arial" w:cs="Arial"/>
          <w:color w:val="0070C0"/>
          <w:sz w:val="20"/>
        </w:rPr>
        <w:t xml:space="preserve"> tem</w:t>
      </w:r>
      <w:r w:rsidR="009F052F">
        <w:rPr>
          <w:rFonts w:ascii="Arial" w:hAnsi="Arial" w:cs="Arial"/>
          <w:color w:val="0070C0"/>
          <w:sz w:val="20"/>
        </w:rPr>
        <w:t xml:space="preserve"> </w:t>
      </w:r>
      <w:r>
        <w:rPr>
          <w:rFonts w:ascii="Arial" w:hAnsi="Arial" w:cs="Arial"/>
          <w:color w:val="0070C0"/>
          <w:sz w:val="20"/>
        </w:rPr>
        <w:t xml:space="preserve">a missão de promover </w:t>
      </w:r>
      <w:r w:rsidR="009B5FAE">
        <w:rPr>
          <w:rFonts w:ascii="Arial" w:hAnsi="Arial" w:cs="Arial"/>
          <w:color w:val="0070C0"/>
          <w:sz w:val="20"/>
        </w:rPr>
        <w:t>integração entre as principais informações</w:t>
      </w:r>
      <w:r w:rsidR="008517AF">
        <w:rPr>
          <w:rFonts w:ascii="Arial" w:hAnsi="Arial" w:cs="Arial"/>
          <w:color w:val="0070C0"/>
          <w:sz w:val="20"/>
        </w:rPr>
        <w:t xml:space="preserve"> </w:t>
      </w:r>
      <w:r w:rsidR="009B5FAE">
        <w:rPr>
          <w:rFonts w:ascii="Arial" w:hAnsi="Arial" w:cs="Arial"/>
          <w:color w:val="0070C0"/>
          <w:sz w:val="20"/>
        </w:rPr>
        <w:t>dos detentos</w:t>
      </w:r>
      <w:r w:rsidR="0065763C">
        <w:rPr>
          <w:rFonts w:ascii="Arial" w:hAnsi="Arial" w:cs="Arial"/>
          <w:color w:val="0070C0"/>
          <w:sz w:val="20"/>
        </w:rPr>
        <w:t>,</w:t>
      </w:r>
      <w:r w:rsidR="009B5FAE">
        <w:rPr>
          <w:rFonts w:ascii="Arial" w:hAnsi="Arial" w:cs="Arial"/>
          <w:color w:val="0070C0"/>
          <w:sz w:val="20"/>
        </w:rPr>
        <w:t xml:space="preserve"> trafegadas dentro da área administrativa</w:t>
      </w:r>
      <w:r w:rsidR="0065763C">
        <w:rPr>
          <w:rFonts w:ascii="Arial" w:hAnsi="Arial" w:cs="Arial"/>
          <w:color w:val="0070C0"/>
          <w:sz w:val="20"/>
        </w:rPr>
        <w:t xml:space="preserve"> de uma</w:t>
      </w:r>
      <w:r w:rsidR="002D57E7">
        <w:rPr>
          <w:rFonts w:ascii="Arial" w:hAnsi="Arial" w:cs="Arial"/>
          <w:color w:val="0070C0"/>
          <w:sz w:val="20"/>
        </w:rPr>
        <w:t xml:space="preserve"> unidade</w:t>
      </w:r>
      <w:r w:rsidR="009B5FAE">
        <w:rPr>
          <w:rFonts w:ascii="Arial" w:hAnsi="Arial" w:cs="Arial"/>
          <w:color w:val="0070C0"/>
          <w:sz w:val="20"/>
        </w:rPr>
        <w:t xml:space="preserve">. </w:t>
      </w:r>
      <w:r w:rsidR="005B292B">
        <w:rPr>
          <w:rFonts w:ascii="Arial" w:hAnsi="Arial" w:cs="Arial"/>
          <w:color w:val="0070C0"/>
          <w:sz w:val="20"/>
        </w:rPr>
        <w:t xml:space="preserve">Funcionando como uma </w:t>
      </w:r>
      <w:r w:rsidR="00795795">
        <w:rPr>
          <w:rFonts w:ascii="Arial" w:hAnsi="Arial" w:cs="Arial"/>
          <w:color w:val="0070C0"/>
          <w:sz w:val="20"/>
        </w:rPr>
        <w:t>espécie de pipeline integrador (Duto)</w:t>
      </w:r>
      <w:r w:rsidR="005B292B">
        <w:rPr>
          <w:rFonts w:ascii="Arial" w:hAnsi="Arial" w:cs="Arial"/>
          <w:color w:val="0070C0"/>
          <w:sz w:val="20"/>
        </w:rPr>
        <w:t xml:space="preserve">, aos quais se reflete diretamente no melhor e mais eficiente </w:t>
      </w:r>
      <w:r w:rsidR="0065763C">
        <w:rPr>
          <w:rFonts w:ascii="Arial" w:hAnsi="Arial" w:cs="Arial"/>
          <w:color w:val="0070C0"/>
          <w:sz w:val="20"/>
        </w:rPr>
        <w:t>controle, execução e interoperabilidade entrem</w:t>
      </w:r>
      <w:r w:rsidR="00CA63E7">
        <w:rPr>
          <w:rFonts w:ascii="Arial" w:hAnsi="Arial" w:cs="Arial"/>
          <w:color w:val="0070C0"/>
          <w:sz w:val="20"/>
        </w:rPr>
        <w:t xml:space="preserve"> os principais setores e suas atividades.</w:t>
      </w:r>
    </w:p>
    <w:p w:rsidR="0065763C" w:rsidRDefault="0065763C" w:rsidP="005957CE">
      <w:pPr>
        <w:pStyle w:val="Recuodecorpodetexto2"/>
        <w:jc w:val="both"/>
        <w:rPr>
          <w:rFonts w:ascii="Arial" w:hAnsi="Arial" w:cs="Arial"/>
          <w:color w:val="0070C0"/>
          <w:sz w:val="20"/>
        </w:rPr>
      </w:pPr>
    </w:p>
    <w:p w:rsidR="00DA40AC" w:rsidRDefault="0065763C" w:rsidP="005957CE">
      <w:pPr>
        <w:pStyle w:val="Recuodecorpodetexto2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t xml:space="preserve">Sendo assim, promovendo diretamente a </w:t>
      </w:r>
      <w:r w:rsidR="000B4723">
        <w:rPr>
          <w:rFonts w:ascii="Arial" w:hAnsi="Arial" w:cs="Arial"/>
          <w:color w:val="0070C0"/>
          <w:sz w:val="20"/>
        </w:rPr>
        <w:t xml:space="preserve">confiança e integridade </w:t>
      </w:r>
      <w:r>
        <w:rPr>
          <w:rFonts w:ascii="Arial" w:hAnsi="Arial" w:cs="Arial"/>
          <w:color w:val="0070C0"/>
          <w:sz w:val="20"/>
        </w:rPr>
        <w:t>das informações, o que por sua vez, oferece total eficiência ao serviço público</w:t>
      </w:r>
      <w:r w:rsidR="00DA40AC">
        <w:rPr>
          <w:rFonts w:ascii="Arial" w:hAnsi="Arial" w:cs="Arial"/>
          <w:color w:val="0070C0"/>
          <w:sz w:val="20"/>
        </w:rPr>
        <w:t xml:space="preserve"> dentro de uma unidade prisional.</w:t>
      </w:r>
    </w:p>
    <w:p w:rsidR="00DA40AC" w:rsidRDefault="00DA40AC" w:rsidP="005957CE">
      <w:pPr>
        <w:pStyle w:val="Recuodecorpodetexto2"/>
        <w:jc w:val="both"/>
        <w:rPr>
          <w:rFonts w:ascii="Arial" w:hAnsi="Arial" w:cs="Arial"/>
          <w:color w:val="0070C0"/>
          <w:sz w:val="20"/>
        </w:rPr>
      </w:pPr>
    </w:p>
    <w:p w:rsidR="0065763C" w:rsidRDefault="00DA40AC" w:rsidP="005957CE">
      <w:pPr>
        <w:pStyle w:val="Recuodecorpodetexto2"/>
        <w:jc w:val="both"/>
        <w:rPr>
          <w:rFonts w:ascii="Arial" w:hAnsi="Arial" w:cs="Arial"/>
          <w:color w:val="0070C0"/>
          <w:sz w:val="20"/>
        </w:rPr>
      </w:pPr>
      <w:r>
        <w:rPr>
          <w:rFonts w:ascii="Arial" w:hAnsi="Arial" w:cs="Arial"/>
          <w:color w:val="0070C0"/>
          <w:sz w:val="20"/>
        </w:rPr>
        <w:lastRenderedPageBreak/>
        <w:t>Não obstante, partindo deste conceito de unidade e integridade</w:t>
      </w:r>
      <w:r w:rsidR="00493062">
        <w:rPr>
          <w:rFonts w:ascii="Arial" w:hAnsi="Arial" w:cs="Arial"/>
          <w:color w:val="0070C0"/>
          <w:sz w:val="20"/>
        </w:rPr>
        <w:t xml:space="preserve"> dos dados</w:t>
      </w:r>
      <w:r>
        <w:rPr>
          <w:rFonts w:ascii="Arial" w:hAnsi="Arial" w:cs="Arial"/>
          <w:color w:val="0070C0"/>
          <w:sz w:val="20"/>
        </w:rPr>
        <w:t>, oferecer informações por meio de relatório</w:t>
      </w:r>
      <w:r w:rsidR="00742887">
        <w:rPr>
          <w:rFonts w:ascii="Arial" w:hAnsi="Arial" w:cs="Arial"/>
          <w:color w:val="0070C0"/>
          <w:sz w:val="20"/>
        </w:rPr>
        <w:t xml:space="preserve">s, infográficos </w:t>
      </w:r>
      <w:r>
        <w:rPr>
          <w:rFonts w:ascii="Arial" w:hAnsi="Arial" w:cs="Arial"/>
          <w:color w:val="0070C0"/>
          <w:sz w:val="20"/>
        </w:rPr>
        <w:t xml:space="preserve">e indicadores, </w:t>
      </w:r>
      <w:r w:rsidR="00742887">
        <w:rPr>
          <w:rFonts w:ascii="Arial" w:hAnsi="Arial" w:cs="Arial"/>
          <w:color w:val="0070C0"/>
          <w:sz w:val="20"/>
        </w:rPr>
        <w:t xml:space="preserve">subsidiando </w:t>
      </w:r>
      <w:r>
        <w:rPr>
          <w:rFonts w:ascii="Arial" w:hAnsi="Arial" w:cs="Arial"/>
          <w:color w:val="0070C0"/>
          <w:sz w:val="20"/>
        </w:rPr>
        <w:t>a tomada de d</w:t>
      </w:r>
      <w:r w:rsidR="00742887">
        <w:rPr>
          <w:rFonts w:ascii="Arial" w:hAnsi="Arial" w:cs="Arial"/>
          <w:color w:val="0070C0"/>
          <w:sz w:val="20"/>
        </w:rPr>
        <w:t xml:space="preserve">ecisões em seus diversos níveis, de maneira mais precisa e </w:t>
      </w:r>
      <w:r w:rsidR="00B64378">
        <w:rPr>
          <w:rFonts w:ascii="Arial" w:hAnsi="Arial" w:cs="Arial"/>
          <w:color w:val="0070C0"/>
          <w:sz w:val="20"/>
        </w:rPr>
        <w:t>assertiva</w:t>
      </w:r>
      <w:r w:rsidR="00742887">
        <w:rPr>
          <w:rFonts w:ascii="Arial" w:hAnsi="Arial" w:cs="Arial"/>
          <w:color w:val="0070C0"/>
          <w:sz w:val="20"/>
        </w:rPr>
        <w:t>.</w:t>
      </w:r>
    </w:p>
    <w:p w:rsidR="0045201D" w:rsidRDefault="0045201D">
      <w:pPr>
        <w:pStyle w:val="Recuodecorpodetexto2"/>
        <w:ind w:left="0"/>
        <w:rPr>
          <w:rFonts w:ascii="Arial" w:hAnsi="Arial" w:cs="Arial"/>
          <w:sz w:val="20"/>
        </w:rPr>
      </w:pPr>
    </w:p>
    <w:p w:rsidR="00E4226D" w:rsidRDefault="00E4226D" w:rsidP="00E4226D">
      <w:pPr>
        <w:pStyle w:val="Ttulo3"/>
        <w:numPr>
          <w:ilvl w:val="1"/>
          <w:numId w:val="1"/>
        </w:numPr>
      </w:pPr>
      <w:bookmarkStart w:id="12" w:name="_Toc103929407"/>
      <w:bookmarkStart w:id="13" w:name="_Toc319014254"/>
      <w:r>
        <w:t>Definições e siglas</w:t>
      </w:r>
      <w:bookmarkEnd w:id="13"/>
    </w:p>
    <w:p w:rsidR="00E4226D" w:rsidRDefault="00E4226D" w:rsidP="00E4226D"/>
    <w:tbl>
      <w:tblPr>
        <w:tblW w:w="9923" w:type="dxa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701"/>
        <w:gridCol w:w="1560"/>
        <w:gridCol w:w="6662"/>
      </w:tblGrid>
      <w:tr w:rsidR="00E4226D" w:rsidTr="00A70AD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E4226D" w:rsidRPr="005228A0" w:rsidRDefault="00E4226D" w:rsidP="00A70AD2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Número de ordem</w:t>
            </w:r>
          </w:p>
        </w:tc>
        <w:tc>
          <w:tcPr>
            <w:tcW w:w="1560" w:type="dxa"/>
          </w:tcPr>
          <w:p w:rsidR="00E4226D" w:rsidRPr="005228A0" w:rsidRDefault="00E4226D" w:rsidP="008E00D4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Sigla</w:t>
            </w:r>
          </w:p>
        </w:tc>
        <w:tc>
          <w:tcPr>
            <w:tcW w:w="6662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Definição</w:t>
            </w:r>
          </w:p>
        </w:tc>
      </w:tr>
      <w:tr w:rsidR="00E4226D" w:rsidTr="00A70AD2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E4226D" w:rsidRPr="005D54A7" w:rsidRDefault="00E4226D" w:rsidP="00A70AD2">
            <w:pPr>
              <w:pStyle w:val="Tabela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bCs/>
                <w:color w:val="244061" w:themeColor="accent1" w:themeShade="80"/>
                <w:lang w:val="en-US"/>
              </w:rPr>
            </w:pPr>
          </w:p>
        </w:tc>
        <w:tc>
          <w:tcPr>
            <w:tcW w:w="1560" w:type="dxa"/>
          </w:tcPr>
          <w:p w:rsidR="00E4226D" w:rsidRPr="005D54A7" w:rsidRDefault="00E4226D" w:rsidP="008E00D4">
            <w:pPr>
              <w:pStyle w:val="Tabela"/>
              <w:spacing w:before="80" w:after="80"/>
              <w:jc w:val="center"/>
              <w:rPr>
                <w:rFonts w:ascii="Arial" w:hAnsi="Arial" w:cs="Arial"/>
                <w:b/>
                <w:color w:val="244061" w:themeColor="accent1" w:themeShade="80"/>
              </w:rPr>
            </w:pPr>
            <w:r w:rsidRPr="005D54A7">
              <w:rPr>
                <w:rFonts w:ascii="Arial" w:hAnsi="Arial" w:cs="Arial"/>
                <w:b/>
                <w:color w:val="244061" w:themeColor="accent1" w:themeShade="80"/>
              </w:rPr>
              <w:t>SIGE</w:t>
            </w:r>
            <w:r w:rsidR="007C3686" w:rsidRPr="005D54A7">
              <w:rPr>
                <w:rFonts w:ascii="Arial" w:hAnsi="Arial" w:cs="Arial"/>
                <w:b/>
                <w:color w:val="244061" w:themeColor="accent1" w:themeShade="80"/>
              </w:rPr>
              <w:t>S</w:t>
            </w:r>
            <w:r w:rsidRPr="005D54A7">
              <w:rPr>
                <w:rFonts w:ascii="Arial" w:hAnsi="Arial" w:cs="Arial"/>
                <w:b/>
                <w:color w:val="244061" w:themeColor="accent1" w:themeShade="80"/>
              </w:rPr>
              <w:t>P</w:t>
            </w:r>
          </w:p>
        </w:tc>
        <w:tc>
          <w:tcPr>
            <w:tcW w:w="6662" w:type="dxa"/>
          </w:tcPr>
          <w:p w:rsidR="00E4226D" w:rsidRPr="005D54A7" w:rsidRDefault="00E4226D" w:rsidP="007C3686">
            <w:pPr>
              <w:pStyle w:val="Tabela"/>
              <w:spacing w:before="80" w:after="80"/>
              <w:rPr>
                <w:rFonts w:ascii="Arial" w:hAnsi="Arial" w:cs="Arial"/>
                <w:b/>
                <w:color w:val="244061" w:themeColor="accent1" w:themeShade="80"/>
              </w:rPr>
            </w:pPr>
            <w:r w:rsidRPr="005D54A7">
              <w:rPr>
                <w:rFonts w:ascii="Arial" w:hAnsi="Arial" w:cs="Arial"/>
                <w:b/>
                <w:bCs/>
                <w:color w:val="244061" w:themeColor="accent1" w:themeShade="80"/>
              </w:rPr>
              <w:t xml:space="preserve">Sistema de </w:t>
            </w:r>
            <w:r w:rsidR="007C3686" w:rsidRPr="005D54A7">
              <w:rPr>
                <w:rFonts w:ascii="Arial" w:hAnsi="Arial" w:cs="Arial"/>
                <w:b/>
                <w:bCs/>
                <w:color w:val="244061" w:themeColor="accent1" w:themeShade="80"/>
              </w:rPr>
              <w:t>gestão administ</w:t>
            </w:r>
            <w:r w:rsidR="005D54A7" w:rsidRPr="005D54A7">
              <w:rPr>
                <w:rFonts w:ascii="Arial" w:hAnsi="Arial" w:cs="Arial"/>
                <w:b/>
                <w:bCs/>
                <w:color w:val="244061" w:themeColor="accent1" w:themeShade="80"/>
              </w:rPr>
              <w:t>rativa</w:t>
            </w:r>
            <w:r w:rsidR="007C3686" w:rsidRPr="005D54A7">
              <w:rPr>
                <w:rFonts w:ascii="Arial" w:hAnsi="Arial" w:cs="Arial"/>
                <w:b/>
                <w:bCs/>
                <w:color w:val="244061" w:themeColor="accent1" w:themeShade="80"/>
              </w:rPr>
              <w:t xml:space="preserve"> para o SISTEMA PRISIONAL</w:t>
            </w:r>
          </w:p>
        </w:tc>
      </w:tr>
    </w:tbl>
    <w:p w:rsidR="00E4226D" w:rsidRPr="00E4226D" w:rsidRDefault="00E4226D" w:rsidP="00E4226D"/>
    <w:p w:rsidR="00E4226D" w:rsidRDefault="00E4226D" w:rsidP="00E4226D">
      <w:pPr>
        <w:pStyle w:val="Ttulo3"/>
        <w:numPr>
          <w:ilvl w:val="1"/>
          <w:numId w:val="1"/>
        </w:numPr>
      </w:pPr>
      <w:bookmarkStart w:id="14" w:name="_Toc319014255"/>
      <w:bookmarkEnd w:id="12"/>
      <w:r>
        <w:t>Técnica(s) utilizada(s) para levantamento de requisitos</w:t>
      </w:r>
      <w:bookmarkEnd w:id="14"/>
      <w:r>
        <w:t xml:space="preserve"> </w:t>
      </w:r>
    </w:p>
    <w:p w:rsidR="00E401A5" w:rsidRPr="00E401A5" w:rsidRDefault="00E401A5" w:rsidP="00E401A5"/>
    <w:p w:rsidR="000E18BB" w:rsidRPr="000E27A5" w:rsidRDefault="002C4EB8">
      <w:pPr>
        <w:rPr>
          <w:rFonts w:ascii="Arial" w:hAnsi="Arial" w:cs="Arial"/>
          <w:color w:val="0070C0"/>
          <w:sz w:val="20"/>
          <w:u w:val="single"/>
        </w:rPr>
      </w:pPr>
      <w:r>
        <w:rPr>
          <w:rFonts w:ascii="Arial" w:hAnsi="Arial" w:cs="Arial"/>
          <w:color w:val="0070C0"/>
          <w:sz w:val="20"/>
        </w:rPr>
        <w:t>A principal técnica é conhecida como</w:t>
      </w:r>
      <w:r w:rsidR="00DE007D">
        <w:rPr>
          <w:rFonts w:ascii="Arial" w:hAnsi="Arial" w:cs="Arial"/>
          <w:color w:val="0070C0"/>
          <w:sz w:val="20"/>
        </w:rPr>
        <w:t xml:space="preserve"> </w:t>
      </w:r>
      <w:r w:rsidR="000E27A5">
        <w:rPr>
          <w:rFonts w:ascii="Arial" w:hAnsi="Arial" w:cs="Arial"/>
          <w:color w:val="0070C0"/>
          <w:sz w:val="20"/>
        </w:rPr>
        <w:t>História de Usuário, suportada pelo SCRUM (Metodologia ágil aplicada no desenvolvimento de software).</w:t>
      </w:r>
    </w:p>
    <w:p w:rsidR="002C4EB8" w:rsidRDefault="002C4EB8">
      <w:pPr>
        <w:rPr>
          <w:rFonts w:ascii="Arial" w:hAnsi="Arial" w:cs="Arial"/>
          <w:color w:val="0070C0"/>
          <w:sz w:val="20"/>
        </w:rPr>
      </w:pPr>
    </w:p>
    <w:p w:rsidR="000C639F" w:rsidRPr="000C639F" w:rsidRDefault="000E18BB" w:rsidP="000E18B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="Times New Roman" w:hAnsi="Arial" w:cs="Arial"/>
          <w:color w:val="0070C0"/>
          <w:sz w:val="20"/>
        </w:rPr>
      </w:pPr>
      <w:r w:rsidRPr="000C639F">
        <w:rPr>
          <w:rFonts w:ascii="Arial" w:eastAsia="Times New Roman" w:hAnsi="Arial" w:cs="Arial"/>
          <w:color w:val="0070C0"/>
          <w:sz w:val="20"/>
        </w:rPr>
        <w:t>Uma história de usuário é a menor unidade de trabalho em uma estrutura ágil. É um objetivo final, não um recurso, expresso da perspectiva do usuário do software.</w:t>
      </w:r>
      <w:r w:rsidR="000C639F" w:rsidRPr="000C639F">
        <w:rPr>
          <w:rFonts w:ascii="Arial" w:eastAsia="Times New Roman" w:hAnsi="Arial" w:cs="Arial"/>
          <w:color w:val="0070C0"/>
          <w:sz w:val="20"/>
        </w:rPr>
        <w:t xml:space="preserve"> </w:t>
      </w:r>
    </w:p>
    <w:p w:rsidR="000E18BB" w:rsidRPr="000C639F" w:rsidRDefault="000E18BB" w:rsidP="000E18B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="Times New Roman" w:hAnsi="Arial" w:cs="Arial"/>
          <w:color w:val="0070C0"/>
          <w:sz w:val="20"/>
        </w:rPr>
      </w:pPr>
      <w:r w:rsidRPr="000C639F">
        <w:rPr>
          <w:rFonts w:ascii="Arial" w:eastAsia="Times New Roman" w:hAnsi="Arial" w:cs="Arial"/>
          <w:color w:val="0070C0"/>
          <w:sz w:val="20"/>
        </w:rPr>
        <w:t>Uma história do usuário é uma explicação informal e geral sobre um recurso de software escrita a partir da perspectiva do usuário final ou cliente.</w:t>
      </w:r>
    </w:p>
    <w:p w:rsidR="000E18BB" w:rsidRPr="000C639F" w:rsidRDefault="000E18BB" w:rsidP="000E18B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="Times New Roman" w:hAnsi="Arial" w:cs="Arial"/>
          <w:color w:val="0070C0"/>
          <w:sz w:val="20"/>
        </w:rPr>
      </w:pPr>
      <w:r w:rsidRPr="000C639F">
        <w:rPr>
          <w:rFonts w:ascii="Arial" w:eastAsia="Times New Roman" w:hAnsi="Arial" w:cs="Arial"/>
          <w:color w:val="0070C0"/>
          <w:sz w:val="20"/>
        </w:rPr>
        <w:t>O objetivo de uma história de usuário é articular como uma única tarefa pode oferecer um determinado valor ao cliente. Observe que “clientes” não precisam ser usuários finais externos no sentido tradicional; também podem ser clientes internos ou colegas na empresa que dependem da sua equipe.</w:t>
      </w:r>
    </w:p>
    <w:p w:rsidR="0045201D" w:rsidRDefault="000E18BB" w:rsidP="00ED656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="Times New Roman" w:hAnsi="Arial" w:cs="Arial"/>
          <w:color w:val="0070C0"/>
          <w:sz w:val="20"/>
        </w:rPr>
      </w:pPr>
      <w:r w:rsidRPr="000C639F">
        <w:rPr>
          <w:rFonts w:ascii="Arial" w:eastAsia="Times New Roman" w:hAnsi="Arial" w:cs="Arial"/>
          <w:color w:val="0070C0"/>
          <w:sz w:val="20"/>
        </w:rPr>
        <w:t>Histórias de usuários são algumas frases em linguagem simples que delineiam o resultado desejado. Elas não entram em detalhes. Os requisitos são adicionados mais tarde, assim que a equipe entrar em acordo.</w:t>
      </w:r>
    </w:p>
    <w:p w:rsidR="00664526" w:rsidRDefault="00664526" w:rsidP="00ED656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="Times New Roman" w:hAnsi="Arial" w:cs="Arial"/>
          <w:color w:val="0070C0"/>
          <w:sz w:val="20"/>
        </w:rPr>
      </w:pPr>
      <w:r>
        <w:rPr>
          <w:rFonts w:ascii="Arial" w:eastAsia="Times New Roman" w:hAnsi="Arial" w:cs="Arial"/>
          <w:color w:val="0070C0"/>
          <w:sz w:val="20"/>
        </w:rPr>
        <w:t xml:space="preserve">Posteriormente entra o SCRUM, na transformação das histórias de usuários em requisitos objetivos, que são especificados, gerando demandas para o desenvolvimento. Desenvolvimento este a partir de agora monitorados como projeto em </w:t>
      </w:r>
      <w:proofErr w:type="spellStart"/>
      <w:r>
        <w:rPr>
          <w:rFonts w:ascii="Arial" w:eastAsia="Times New Roman" w:hAnsi="Arial" w:cs="Arial"/>
          <w:color w:val="0070C0"/>
          <w:sz w:val="20"/>
        </w:rPr>
        <w:t>sprints</w:t>
      </w:r>
      <w:proofErr w:type="spellEnd"/>
      <w:r>
        <w:rPr>
          <w:rFonts w:ascii="Arial" w:eastAsia="Times New Roman" w:hAnsi="Arial" w:cs="Arial"/>
          <w:color w:val="0070C0"/>
          <w:sz w:val="20"/>
        </w:rPr>
        <w:t xml:space="preserve"> (pequenas partes de um todo). </w:t>
      </w:r>
    </w:p>
    <w:p w:rsidR="00664526" w:rsidRPr="00ED6567" w:rsidRDefault="00664526" w:rsidP="00ED656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="Times New Roman" w:hAnsi="Arial" w:cs="Arial"/>
          <w:color w:val="0070C0"/>
          <w:sz w:val="20"/>
        </w:rPr>
      </w:pPr>
      <w:r>
        <w:rPr>
          <w:rFonts w:ascii="Arial" w:eastAsia="Times New Roman" w:hAnsi="Arial" w:cs="Arial"/>
          <w:color w:val="0070C0"/>
          <w:sz w:val="20"/>
        </w:rPr>
        <w:t xml:space="preserve">Sprint é um </w:t>
      </w:r>
      <w:proofErr w:type="spellStart"/>
      <w:r>
        <w:rPr>
          <w:rFonts w:ascii="Arial" w:eastAsia="Times New Roman" w:hAnsi="Arial" w:cs="Arial"/>
          <w:color w:val="0070C0"/>
          <w:sz w:val="20"/>
        </w:rPr>
        <w:t>agrupador</w:t>
      </w:r>
      <w:proofErr w:type="spellEnd"/>
      <w:r>
        <w:rPr>
          <w:rFonts w:ascii="Arial" w:eastAsia="Times New Roman" w:hAnsi="Arial" w:cs="Arial"/>
          <w:color w:val="0070C0"/>
          <w:sz w:val="20"/>
        </w:rPr>
        <w:t xml:space="preserve"> de atividades, neste contexto, atividades de desenvolvimento de software. Gerando ao seu final uma funcionalidade de valor agregado. O que nem sempre se trata da funcionalidade completa, mas uma parte que seja funcional, de atendimento mínimo as necessidades do processo gerido pela funcionalidade sistêmica criada.</w:t>
      </w:r>
    </w:p>
    <w:sectPr w:rsidR="00664526" w:rsidRPr="00ED6567">
      <w:pgSz w:w="11907" w:h="16840" w:code="9"/>
      <w:pgMar w:top="1417" w:right="987" w:bottom="1417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BDD" w:rsidRDefault="00284BDD">
      <w:r>
        <w:separator/>
      </w:r>
    </w:p>
  </w:endnote>
  <w:endnote w:type="continuationSeparator" w:id="0">
    <w:p w:rsidR="00284BDD" w:rsidRDefault="0028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BDD" w:rsidRDefault="00284BDD">
      <w:r>
        <w:separator/>
      </w:r>
    </w:p>
  </w:footnote>
  <w:footnote w:type="continuationSeparator" w:id="0">
    <w:p w:rsidR="00284BDD" w:rsidRDefault="00284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EEF"/>
    <w:multiLevelType w:val="hybridMultilevel"/>
    <w:tmpl w:val="48984F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8705E7"/>
    <w:multiLevelType w:val="hybridMultilevel"/>
    <w:tmpl w:val="9F8AEB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81469"/>
    <w:multiLevelType w:val="hybridMultilevel"/>
    <w:tmpl w:val="63504F1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9FE7594"/>
    <w:multiLevelType w:val="hybridMultilevel"/>
    <w:tmpl w:val="1902A33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0C1E09BC"/>
    <w:multiLevelType w:val="hybridMultilevel"/>
    <w:tmpl w:val="38B60BF0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>
    <w:nsid w:val="14DC6638"/>
    <w:multiLevelType w:val="hybridMultilevel"/>
    <w:tmpl w:val="90B05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E4430F"/>
    <w:multiLevelType w:val="hybridMultilevel"/>
    <w:tmpl w:val="AD5C36F6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7">
    <w:nsid w:val="197B2C95"/>
    <w:multiLevelType w:val="hybridMultilevel"/>
    <w:tmpl w:val="8106203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DC3A48"/>
    <w:multiLevelType w:val="hybridMultilevel"/>
    <w:tmpl w:val="491640D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3B698B"/>
    <w:multiLevelType w:val="multilevel"/>
    <w:tmpl w:val="FDECF2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4">
      <w:start w:val="7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10">
    <w:nsid w:val="1E415C32"/>
    <w:multiLevelType w:val="hybridMultilevel"/>
    <w:tmpl w:val="6818C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C7319C"/>
    <w:multiLevelType w:val="hybridMultilevel"/>
    <w:tmpl w:val="B672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D619E"/>
    <w:multiLevelType w:val="hybridMultilevel"/>
    <w:tmpl w:val="6B96CD78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3">
    <w:nsid w:val="242C57FA"/>
    <w:multiLevelType w:val="multilevel"/>
    <w:tmpl w:val="CFD0DCC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73F6034"/>
    <w:multiLevelType w:val="multilevel"/>
    <w:tmpl w:val="AD42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5">
    <w:nsid w:val="2B644632"/>
    <w:multiLevelType w:val="hybridMultilevel"/>
    <w:tmpl w:val="6C568AA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9E65DC"/>
    <w:multiLevelType w:val="hybridMultilevel"/>
    <w:tmpl w:val="0032EC7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DD363E"/>
    <w:multiLevelType w:val="multilevel"/>
    <w:tmpl w:val="369A0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8">
    <w:nsid w:val="405300A4"/>
    <w:multiLevelType w:val="hybridMultilevel"/>
    <w:tmpl w:val="A922E67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>
    <w:nsid w:val="434B4C07"/>
    <w:multiLevelType w:val="multilevel"/>
    <w:tmpl w:val="FAAC5A2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0"/>
        </w:tabs>
        <w:ind w:left="7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80"/>
        </w:tabs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60"/>
        </w:tabs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80"/>
        </w:tabs>
        <w:ind w:left="3080" w:hanging="1800"/>
      </w:pPr>
      <w:rPr>
        <w:rFonts w:hint="default"/>
      </w:rPr>
    </w:lvl>
  </w:abstractNum>
  <w:abstractNum w:abstractNumId="20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1">
    <w:nsid w:val="4C6E54B3"/>
    <w:multiLevelType w:val="hybridMultilevel"/>
    <w:tmpl w:val="22F8F12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CF574B"/>
    <w:multiLevelType w:val="hybridMultilevel"/>
    <w:tmpl w:val="A7F8641E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C1BDE"/>
    <w:multiLevelType w:val="hybridMultilevel"/>
    <w:tmpl w:val="BA3E5368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02084C"/>
    <w:multiLevelType w:val="multilevel"/>
    <w:tmpl w:val="F628F06A"/>
    <w:lvl w:ilvl="0">
      <w:start w:val="3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7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2C854C6"/>
    <w:multiLevelType w:val="hybridMultilevel"/>
    <w:tmpl w:val="AF969B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7356BC"/>
    <w:multiLevelType w:val="hybridMultilevel"/>
    <w:tmpl w:val="5F800EB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AC6D67"/>
    <w:multiLevelType w:val="hybridMultilevel"/>
    <w:tmpl w:val="D398F4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455E09"/>
    <w:multiLevelType w:val="hybridMultilevel"/>
    <w:tmpl w:val="CBE0C99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</w:lvl>
    <w:lvl w:ilvl="2" w:tplc="A4D046BA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30">
    <w:nsid w:val="74AF3D53"/>
    <w:multiLevelType w:val="hybridMultilevel"/>
    <w:tmpl w:val="C920787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80291F"/>
    <w:multiLevelType w:val="hybridMultilevel"/>
    <w:tmpl w:val="8F3A1DF8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36399"/>
    <w:multiLevelType w:val="hybridMultilevel"/>
    <w:tmpl w:val="6274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A195537"/>
    <w:multiLevelType w:val="hybridMultilevel"/>
    <w:tmpl w:val="D3C842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7CAC2F45"/>
    <w:multiLevelType w:val="hybridMultilevel"/>
    <w:tmpl w:val="80FCE4F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C4844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7"/>
  </w:num>
  <w:num w:numId="5">
    <w:abstractNumId w:val="20"/>
  </w:num>
  <w:num w:numId="6">
    <w:abstractNumId w:val="9"/>
  </w:num>
  <w:num w:numId="7">
    <w:abstractNumId w:val="28"/>
  </w:num>
  <w:num w:numId="8">
    <w:abstractNumId w:val="29"/>
  </w:num>
  <w:num w:numId="9">
    <w:abstractNumId w:val="21"/>
  </w:num>
  <w:num w:numId="10">
    <w:abstractNumId w:val="14"/>
  </w:num>
  <w:num w:numId="11">
    <w:abstractNumId w:val="17"/>
  </w:num>
  <w:num w:numId="12">
    <w:abstractNumId w:val="16"/>
  </w:num>
  <w:num w:numId="13">
    <w:abstractNumId w:val="0"/>
  </w:num>
  <w:num w:numId="14">
    <w:abstractNumId w:val="25"/>
  </w:num>
  <w:num w:numId="15">
    <w:abstractNumId w:val="1"/>
  </w:num>
  <w:num w:numId="16">
    <w:abstractNumId w:val="7"/>
  </w:num>
  <w:num w:numId="17">
    <w:abstractNumId w:val="34"/>
  </w:num>
  <w:num w:numId="18">
    <w:abstractNumId w:val="2"/>
  </w:num>
  <w:num w:numId="19">
    <w:abstractNumId w:val="30"/>
  </w:num>
  <w:num w:numId="20">
    <w:abstractNumId w:val="8"/>
  </w:num>
  <w:num w:numId="21">
    <w:abstractNumId w:val="23"/>
  </w:num>
  <w:num w:numId="22">
    <w:abstractNumId w:val="15"/>
  </w:num>
  <w:num w:numId="23">
    <w:abstractNumId w:val="26"/>
  </w:num>
  <w:num w:numId="24">
    <w:abstractNumId w:val="24"/>
  </w:num>
  <w:num w:numId="25">
    <w:abstractNumId w:val="19"/>
  </w:num>
  <w:num w:numId="26">
    <w:abstractNumId w:val="18"/>
  </w:num>
  <w:num w:numId="27">
    <w:abstractNumId w:val="3"/>
  </w:num>
  <w:num w:numId="28">
    <w:abstractNumId w:val="33"/>
  </w:num>
  <w:num w:numId="29">
    <w:abstractNumId w:val="11"/>
  </w:num>
  <w:num w:numId="30">
    <w:abstractNumId w:val="6"/>
  </w:num>
  <w:num w:numId="31">
    <w:abstractNumId w:val="32"/>
  </w:num>
  <w:num w:numId="32">
    <w:abstractNumId w:val="5"/>
  </w:num>
  <w:num w:numId="33">
    <w:abstractNumId w:val="10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EB"/>
    <w:rsid w:val="0000072B"/>
    <w:rsid w:val="00003879"/>
    <w:rsid w:val="0001693D"/>
    <w:rsid w:val="000455C1"/>
    <w:rsid w:val="00047325"/>
    <w:rsid w:val="00050230"/>
    <w:rsid w:val="000523C6"/>
    <w:rsid w:val="000679C7"/>
    <w:rsid w:val="00067D94"/>
    <w:rsid w:val="00073332"/>
    <w:rsid w:val="00075AE3"/>
    <w:rsid w:val="00084D00"/>
    <w:rsid w:val="000946AF"/>
    <w:rsid w:val="000A26EC"/>
    <w:rsid w:val="000A5E2C"/>
    <w:rsid w:val="000B4723"/>
    <w:rsid w:val="000C5174"/>
    <w:rsid w:val="000C573E"/>
    <w:rsid w:val="000C639F"/>
    <w:rsid w:val="000E18BB"/>
    <w:rsid w:val="000E27A5"/>
    <w:rsid w:val="0011429C"/>
    <w:rsid w:val="00124F95"/>
    <w:rsid w:val="00126007"/>
    <w:rsid w:val="0013433D"/>
    <w:rsid w:val="001418BE"/>
    <w:rsid w:val="001426BC"/>
    <w:rsid w:val="001503D0"/>
    <w:rsid w:val="001747B6"/>
    <w:rsid w:val="00180A26"/>
    <w:rsid w:val="00180B16"/>
    <w:rsid w:val="001A0942"/>
    <w:rsid w:val="001A4EF6"/>
    <w:rsid w:val="001B2B8F"/>
    <w:rsid w:val="001B6EF3"/>
    <w:rsid w:val="001D5C9F"/>
    <w:rsid w:val="001E179D"/>
    <w:rsid w:val="001E40F5"/>
    <w:rsid w:val="001F0297"/>
    <w:rsid w:val="002038C1"/>
    <w:rsid w:val="002055E2"/>
    <w:rsid w:val="00205684"/>
    <w:rsid w:val="0024239A"/>
    <w:rsid w:val="0028340B"/>
    <w:rsid w:val="00284103"/>
    <w:rsid w:val="00284BDD"/>
    <w:rsid w:val="00296CE1"/>
    <w:rsid w:val="002A5713"/>
    <w:rsid w:val="002B74D1"/>
    <w:rsid w:val="002C3BDF"/>
    <w:rsid w:val="002C4EB8"/>
    <w:rsid w:val="002D3B0A"/>
    <w:rsid w:val="002D57E7"/>
    <w:rsid w:val="002D5A8E"/>
    <w:rsid w:val="002F4543"/>
    <w:rsid w:val="002F4CB1"/>
    <w:rsid w:val="00305AFD"/>
    <w:rsid w:val="00310340"/>
    <w:rsid w:val="00317C2C"/>
    <w:rsid w:val="0032035D"/>
    <w:rsid w:val="0032199F"/>
    <w:rsid w:val="00322297"/>
    <w:rsid w:val="003302AA"/>
    <w:rsid w:val="00342BCA"/>
    <w:rsid w:val="00343C01"/>
    <w:rsid w:val="00353E79"/>
    <w:rsid w:val="00360246"/>
    <w:rsid w:val="0036092C"/>
    <w:rsid w:val="00362C4C"/>
    <w:rsid w:val="00375CCB"/>
    <w:rsid w:val="003829EE"/>
    <w:rsid w:val="003922B7"/>
    <w:rsid w:val="003961F2"/>
    <w:rsid w:val="003A58EA"/>
    <w:rsid w:val="003B0E9C"/>
    <w:rsid w:val="003B5048"/>
    <w:rsid w:val="003D418C"/>
    <w:rsid w:val="003D7661"/>
    <w:rsid w:val="003E54FE"/>
    <w:rsid w:val="003F07BE"/>
    <w:rsid w:val="00414062"/>
    <w:rsid w:val="00425BDB"/>
    <w:rsid w:val="00427FD3"/>
    <w:rsid w:val="00430BC9"/>
    <w:rsid w:val="00432D43"/>
    <w:rsid w:val="004453A1"/>
    <w:rsid w:val="00445FFE"/>
    <w:rsid w:val="0045201D"/>
    <w:rsid w:val="004622B4"/>
    <w:rsid w:val="004742DC"/>
    <w:rsid w:val="00483E3C"/>
    <w:rsid w:val="00487E14"/>
    <w:rsid w:val="00490D23"/>
    <w:rsid w:val="00493062"/>
    <w:rsid w:val="004A7B52"/>
    <w:rsid w:val="004B64AC"/>
    <w:rsid w:val="004B660D"/>
    <w:rsid w:val="004C5340"/>
    <w:rsid w:val="004D2108"/>
    <w:rsid w:val="004E605B"/>
    <w:rsid w:val="004F1524"/>
    <w:rsid w:val="004F4FD0"/>
    <w:rsid w:val="00500364"/>
    <w:rsid w:val="00505AD9"/>
    <w:rsid w:val="00517AD7"/>
    <w:rsid w:val="005228A0"/>
    <w:rsid w:val="00532653"/>
    <w:rsid w:val="0053737B"/>
    <w:rsid w:val="005427FB"/>
    <w:rsid w:val="00546337"/>
    <w:rsid w:val="005507D9"/>
    <w:rsid w:val="00554F8A"/>
    <w:rsid w:val="00570F24"/>
    <w:rsid w:val="005819D9"/>
    <w:rsid w:val="005957CE"/>
    <w:rsid w:val="005A52E8"/>
    <w:rsid w:val="005B27E8"/>
    <w:rsid w:val="005B292B"/>
    <w:rsid w:val="005D19E2"/>
    <w:rsid w:val="005D47EF"/>
    <w:rsid w:val="005D54A7"/>
    <w:rsid w:val="005D5F56"/>
    <w:rsid w:val="005E765C"/>
    <w:rsid w:val="00600648"/>
    <w:rsid w:val="006064BE"/>
    <w:rsid w:val="00610B8A"/>
    <w:rsid w:val="006154F7"/>
    <w:rsid w:val="00645422"/>
    <w:rsid w:val="0064739E"/>
    <w:rsid w:val="006556CD"/>
    <w:rsid w:val="00656E70"/>
    <w:rsid w:val="0065763C"/>
    <w:rsid w:val="00662404"/>
    <w:rsid w:val="006626B0"/>
    <w:rsid w:val="00664526"/>
    <w:rsid w:val="00670C8F"/>
    <w:rsid w:val="0069378B"/>
    <w:rsid w:val="006A748B"/>
    <w:rsid w:val="006B0B52"/>
    <w:rsid w:val="006C4965"/>
    <w:rsid w:val="006E11E3"/>
    <w:rsid w:val="006E64E4"/>
    <w:rsid w:val="006F6F79"/>
    <w:rsid w:val="00712439"/>
    <w:rsid w:val="007166B7"/>
    <w:rsid w:val="00716975"/>
    <w:rsid w:val="0072481D"/>
    <w:rsid w:val="00725A44"/>
    <w:rsid w:val="00742887"/>
    <w:rsid w:val="0074528E"/>
    <w:rsid w:val="00761499"/>
    <w:rsid w:val="00765558"/>
    <w:rsid w:val="00771E3D"/>
    <w:rsid w:val="0077676E"/>
    <w:rsid w:val="00776921"/>
    <w:rsid w:val="00785E1D"/>
    <w:rsid w:val="00791B4A"/>
    <w:rsid w:val="00795795"/>
    <w:rsid w:val="007A25D3"/>
    <w:rsid w:val="007A688C"/>
    <w:rsid w:val="007A6A2F"/>
    <w:rsid w:val="007B2CDE"/>
    <w:rsid w:val="007C3686"/>
    <w:rsid w:val="007C5F62"/>
    <w:rsid w:val="007D7639"/>
    <w:rsid w:val="007E464F"/>
    <w:rsid w:val="007E5609"/>
    <w:rsid w:val="007F7A93"/>
    <w:rsid w:val="00803AE7"/>
    <w:rsid w:val="00807A1D"/>
    <w:rsid w:val="00807F18"/>
    <w:rsid w:val="00827F3F"/>
    <w:rsid w:val="00837D2C"/>
    <w:rsid w:val="0084713C"/>
    <w:rsid w:val="008517AF"/>
    <w:rsid w:val="00861545"/>
    <w:rsid w:val="00867AE0"/>
    <w:rsid w:val="008728D7"/>
    <w:rsid w:val="00880945"/>
    <w:rsid w:val="0089421D"/>
    <w:rsid w:val="008B2BAA"/>
    <w:rsid w:val="008B3421"/>
    <w:rsid w:val="008B5663"/>
    <w:rsid w:val="008C1C32"/>
    <w:rsid w:val="008C4E64"/>
    <w:rsid w:val="008D723E"/>
    <w:rsid w:val="008E00D4"/>
    <w:rsid w:val="008F4E13"/>
    <w:rsid w:val="008F53FC"/>
    <w:rsid w:val="009023A1"/>
    <w:rsid w:val="00904370"/>
    <w:rsid w:val="00914593"/>
    <w:rsid w:val="009202B0"/>
    <w:rsid w:val="00926D0E"/>
    <w:rsid w:val="00926E04"/>
    <w:rsid w:val="00934D04"/>
    <w:rsid w:val="00936875"/>
    <w:rsid w:val="00945E10"/>
    <w:rsid w:val="0094695E"/>
    <w:rsid w:val="00951A9B"/>
    <w:rsid w:val="00952831"/>
    <w:rsid w:val="00954A78"/>
    <w:rsid w:val="00972401"/>
    <w:rsid w:val="00972E02"/>
    <w:rsid w:val="00976C62"/>
    <w:rsid w:val="009771CD"/>
    <w:rsid w:val="00990130"/>
    <w:rsid w:val="00996FB2"/>
    <w:rsid w:val="009A4E0A"/>
    <w:rsid w:val="009A62F8"/>
    <w:rsid w:val="009B5FAE"/>
    <w:rsid w:val="009C4B00"/>
    <w:rsid w:val="009F052F"/>
    <w:rsid w:val="009F33E0"/>
    <w:rsid w:val="009F405B"/>
    <w:rsid w:val="00A0540F"/>
    <w:rsid w:val="00A15B06"/>
    <w:rsid w:val="00A25E1F"/>
    <w:rsid w:val="00A263CE"/>
    <w:rsid w:val="00A309E7"/>
    <w:rsid w:val="00A41C3C"/>
    <w:rsid w:val="00A61808"/>
    <w:rsid w:val="00A70AD2"/>
    <w:rsid w:val="00A80FB0"/>
    <w:rsid w:val="00A87257"/>
    <w:rsid w:val="00A92153"/>
    <w:rsid w:val="00AA3A95"/>
    <w:rsid w:val="00AB6D1E"/>
    <w:rsid w:val="00AD45BB"/>
    <w:rsid w:val="00AD4DDD"/>
    <w:rsid w:val="00AE0842"/>
    <w:rsid w:val="00AE727A"/>
    <w:rsid w:val="00B130D5"/>
    <w:rsid w:val="00B16545"/>
    <w:rsid w:val="00B21330"/>
    <w:rsid w:val="00B23066"/>
    <w:rsid w:val="00B26645"/>
    <w:rsid w:val="00B268B6"/>
    <w:rsid w:val="00B30B72"/>
    <w:rsid w:val="00B451EB"/>
    <w:rsid w:val="00B51F95"/>
    <w:rsid w:val="00B533F9"/>
    <w:rsid w:val="00B60EBC"/>
    <w:rsid w:val="00B64378"/>
    <w:rsid w:val="00B73CDA"/>
    <w:rsid w:val="00BA14E0"/>
    <w:rsid w:val="00BA542B"/>
    <w:rsid w:val="00BC53F5"/>
    <w:rsid w:val="00BE6A54"/>
    <w:rsid w:val="00BF17E7"/>
    <w:rsid w:val="00C11994"/>
    <w:rsid w:val="00C15302"/>
    <w:rsid w:val="00C30AA1"/>
    <w:rsid w:val="00C34006"/>
    <w:rsid w:val="00C37650"/>
    <w:rsid w:val="00C4704F"/>
    <w:rsid w:val="00C52118"/>
    <w:rsid w:val="00C70D7F"/>
    <w:rsid w:val="00C7363D"/>
    <w:rsid w:val="00C943FC"/>
    <w:rsid w:val="00CA63E7"/>
    <w:rsid w:val="00CB5185"/>
    <w:rsid w:val="00CC5FD6"/>
    <w:rsid w:val="00CD0002"/>
    <w:rsid w:val="00CE7B4B"/>
    <w:rsid w:val="00CF0D62"/>
    <w:rsid w:val="00D02347"/>
    <w:rsid w:val="00D06502"/>
    <w:rsid w:val="00D10254"/>
    <w:rsid w:val="00D11B78"/>
    <w:rsid w:val="00D14B0A"/>
    <w:rsid w:val="00D52D36"/>
    <w:rsid w:val="00D6407C"/>
    <w:rsid w:val="00D722F9"/>
    <w:rsid w:val="00D956B8"/>
    <w:rsid w:val="00D95EF7"/>
    <w:rsid w:val="00DA1E41"/>
    <w:rsid w:val="00DA1FD7"/>
    <w:rsid w:val="00DA40AC"/>
    <w:rsid w:val="00DB38B3"/>
    <w:rsid w:val="00DB3C94"/>
    <w:rsid w:val="00DC6E62"/>
    <w:rsid w:val="00DC73E5"/>
    <w:rsid w:val="00DD0F2F"/>
    <w:rsid w:val="00DE007D"/>
    <w:rsid w:val="00DE4AFC"/>
    <w:rsid w:val="00E0607F"/>
    <w:rsid w:val="00E108D4"/>
    <w:rsid w:val="00E2293A"/>
    <w:rsid w:val="00E401A5"/>
    <w:rsid w:val="00E4226D"/>
    <w:rsid w:val="00E76D04"/>
    <w:rsid w:val="00E83615"/>
    <w:rsid w:val="00EA0224"/>
    <w:rsid w:val="00EA2149"/>
    <w:rsid w:val="00EA5CD1"/>
    <w:rsid w:val="00EA7235"/>
    <w:rsid w:val="00ED03B6"/>
    <w:rsid w:val="00ED6567"/>
    <w:rsid w:val="00EE4071"/>
    <w:rsid w:val="00EF12AC"/>
    <w:rsid w:val="00EF5E02"/>
    <w:rsid w:val="00F01CC8"/>
    <w:rsid w:val="00F0687C"/>
    <w:rsid w:val="00F069D1"/>
    <w:rsid w:val="00F315F5"/>
    <w:rsid w:val="00F413F5"/>
    <w:rsid w:val="00F42CBC"/>
    <w:rsid w:val="00F448BA"/>
    <w:rsid w:val="00F5269F"/>
    <w:rsid w:val="00F561A8"/>
    <w:rsid w:val="00F569EC"/>
    <w:rsid w:val="00F70303"/>
    <w:rsid w:val="00FA2D5F"/>
    <w:rsid w:val="00FB25A2"/>
    <w:rsid w:val="00FC0257"/>
    <w:rsid w:val="00FC4159"/>
    <w:rsid w:val="00FC5FBE"/>
    <w:rsid w:val="00FC7033"/>
    <w:rsid w:val="00FC72FE"/>
    <w:rsid w:val="00FD1CD0"/>
    <w:rsid w:val="00FD5BC1"/>
    <w:rsid w:val="00FE401A"/>
    <w:rsid w:val="00FF20B9"/>
    <w:rsid w:val="00FF4E74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8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8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keepLines/>
    </w:pPr>
    <w:rPr>
      <w:i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60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styleId="Recuodecorpodetexto3">
    <w:name w:val="Body Text Indent 3"/>
    <w:basedOn w:val="Normal"/>
    <w:semiHidden/>
    <w:pPr>
      <w:ind w:left="600"/>
      <w:jc w:val="both"/>
    </w:pPr>
  </w:style>
  <w:style w:type="paragraph" w:styleId="Commarcadores">
    <w:name w:val="List Bullet"/>
    <w:basedOn w:val="Lista"/>
    <w:autoRedefine/>
    <w:semiHidden/>
    <w:pPr>
      <w:ind w:left="0" w:firstLine="0"/>
      <w:jc w:val="both"/>
    </w:pPr>
    <w:rPr>
      <w:bCs/>
      <w:i/>
      <w:snapToGrid w:val="0"/>
      <w:color w:val="FF0000"/>
      <w:sz w:val="20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B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8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8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keepLines/>
    </w:pPr>
    <w:rPr>
      <w:i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60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styleId="Recuodecorpodetexto3">
    <w:name w:val="Body Text Indent 3"/>
    <w:basedOn w:val="Normal"/>
    <w:semiHidden/>
    <w:pPr>
      <w:ind w:left="600"/>
      <w:jc w:val="both"/>
    </w:pPr>
  </w:style>
  <w:style w:type="paragraph" w:styleId="Commarcadores">
    <w:name w:val="List Bullet"/>
    <w:basedOn w:val="Lista"/>
    <w:autoRedefine/>
    <w:semiHidden/>
    <w:pPr>
      <w:ind w:left="0" w:firstLine="0"/>
      <w:jc w:val="both"/>
    </w:pPr>
    <w:rPr>
      <w:bCs/>
      <w:i/>
      <w:snapToGrid w:val="0"/>
      <w:color w:val="FF0000"/>
      <w:sz w:val="20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B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52D2-A365-446A-9BD7-8927693F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2291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14634</CharactersWithSpaces>
  <SharedDoc>false</SharedDoc>
  <HLinks>
    <vt:vector size="258" baseType="variant">
      <vt:variant>
        <vt:i4>1703993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_Toc319014289</vt:lpwstr>
      </vt:variant>
      <vt:variant>
        <vt:i4>1703993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_Toc319014288</vt:lpwstr>
      </vt:variant>
      <vt:variant>
        <vt:i4>1703993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_Toc319014287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_Toc319014286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_Toc319014285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_Toc319014284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_Toc319014283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_Toc319014282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_Toc319014281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_Toc319014280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_Toc319014279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_Toc319014278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_Toc319014277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_Toc319014276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_Toc319014275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_Toc319014274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_Toc319014273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_Toc319014272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_Toc319014271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_Toc319014270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_Toc319014269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_Toc319014268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_Toc319014267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_Toc319014266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_Toc319014265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_Toc319014264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_Toc319014263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_Toc319014262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_Toc319014261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_Toc319014260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_Toc319014259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_Toc319014258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_Toc319014257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_Toc319014256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_Toc319014255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_Toc319014254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_Toc319014253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_Toc319014252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_Toc319014251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_Toc319014250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_Toc319014249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_Toc319014248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_Toc319014247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creator>Daniel Ferreira</dc:creator>
  <cp:lastModifiedBy>Mariane</cp:lastModifiedBy>
  <cp:revision>61</cp:revision>
  <dcterms:created xsi:type="dcterms:W3CDTF">2022-04-18T20:00:00Z</dcterms:created>
  <dcterms:modified xsi:type="dcterms:W3CDTF">2022-04-18T20:43:00Z</dcterms:modified>
</cp:coreProperties>
</file>