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  <w:u w:val="none"/>
        </w:rPr>
        <w:t>Bestellvorschlag</w:t>
      </w:r>
    </w:p>
    <w:p>
      <w:r>
        <w:t>Synthetisches Beispiel · keine Bestellung an einen echten Lieferanten</w:t>
      </w:r>
    </w:p>
    <w:p>
      <w:r>
        <w:t>Lieferant: {{Lieferant}}</w:t>
      </w:r>
    </w:p>
    <w:p>
      <w:r>
        <w:t>Bestelldatum: {{Datum}}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1440"/>
        <w:gridCol w:w="2016"/>
        <w:gridCol w:w="2160"/>
      </w:tblGrid>
      <w:tr>
        <w:tc>
          <w:tcPr>
            <w:tcW w:type="dxa" w:w="2340"/>
            <w:shd w:fill="243F5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b/>
                <w:color w:val="FFFFFF"/>
              </w:rPr>
              <w:t>Artikel</w:t>
            </w:r>
          </w:p>
        </w:tc>
        <w:tc>
          <w:tcPr>
            <w:tcW w:type="dxa" w:w="2340"/>
            <w:shd w:fill="243F5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b/>
                <w:color w:val="FFFFFF"/>
              </w:rPr>
              <w:t>Bestand</w:t>
            </w:r>
          </w:p>
        </w:tc>
        <w:tc>
          <w:tcPr>
            <w:tcW w:type="dxa" w:w="2340"/>
            <w:shd w:fill="243F5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b/>
                <w:color w:val="FFFFFF"/>
              </w:rPr>
              <w:t>Zielbestand</w:t>
            </w:r>
          </w:p>
        </w:tc>
        <w:tc>
          <w:tcPr>
            <w:tcW w:type="dxa" w:w="2340"/>
            <w:shd w:fill="243F5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b/>
                <w:color w:val="FFFFFF"/>
              </w:rPr>
              <w:t>Bestellmenge</w:t>
            </w:r>
          </w:p>
        </w:tc>
      </w:tr>
      <w:tr>
        <w:tc>
          <w:tcPr>
            <w:tcW w:type="dxa" w:w="23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{{Position.Artikel}}</w:t>
            </w:r>
          </w:p>
        </w:tc>
        <w:tc>
          <w:tcPr>
            <w:tcW w:type="dxa" w:w="23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{{Position.Bestand}}</w:t>
            </w:r>
          </w:p>
        </w:tc>
        <w:tc>
          <w:tcPr>
            <w:tcW w:type="dxa" w:w="23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{{Position.Zielbestand}}</w:t>
            </w:r>
          </w:p>
        </w:tc>
        <w:tc>
          <w:tcPr>
            <w:tcW w:type="dxa" w:w="23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{{Position.Bestellmenge}}</w:t>
            </w:r>
          </w:p>
        </w:tc>
      </w:tr>
    </w:tbl>
    <w:p>
      <w:r>
        <w:t>Gesamtbestellmenge: {{Gesamtbestellmenge}}</w:t>
      </w:r>
    </w:p>
    <w:p>
      <w:r>
        <w:t>Bitte den Vorschlag fachlich prüfen. Dieses Beispiel sendet keine Nachricht und löst keine Bestellung aus.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Segoe UI" w:hAnsi="Segoe UI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u w:val="non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000000"/>
      <w:spacing w:val="5"/>
      <w:kern w:val="28"/>
      <w:sz w:val="44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ScriptLab</dc:creator>
  <cp:keywords/>
  <dc:description>generated by python-docx</dc:description>
  <cp:lastModifiedBy/>
  <cp:revision>1</cp:revision>
  <dcterms:created xsi:type="dcterms:W3CDTF">2026-10-26T12:00:00Z</dcterms:created>
  <dcterms:modified xsi:type="dcterms:W3CDTF">2026-10-26T12:00:00Z</dcterms:modified>
  <cp:category/>
</cp:coreProperties>
</file>