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智能语音复习资料知识点分类整理</w:t>
      </w:r>
    </w:p>
    <w:p/>
    <w:p>
      <w:r>
        <w:rPr>
          <w:b/>
          <w:sz w:val="28"/>
        </w:rPr>
        <w:t>模块一：语音信号基础与预处理（信号数字化、分帧加窗、预加重、量化、A/D转换、时域/频域特征、倒谱、LPC、共振峰、浊清音、基频F0）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声音基础单位：Hz/dB/Bark/phon，成年男性F0: 50~250Hz</w:t>
      </w:r>
    </w:p>
    <w:p>
      <w:pPr>
        <w:ind w:left="432"/>
      </w:pPr>
      <w:r>
        <w:rPr>
          <w:sz w:val="21"/>
        </w:rPr>
        <w:t>- 浊音与清音：声带振动状态、元音全为浊音、波形周期性</w:t>
      </w:r>
    </w:p>
    <w:p>
      <w:pPr>
        <w:ind w:left="432"/>
      </w:pPr>
      <w:r>
        <w:rPr>
          <w:sz w:val="21"/>
        </w:rPr>
        <w:t>- 共振峰F1/F2规律：舌位与频率的反向关系</w:t>
      </w:r>
    </w:p>
    <w:p>
      <w:pPr>
        <w:ind w:left="432"/>
      </w:pPr>
      <w:r>
        <w:rPr>
          <w:sz w:val="21"/>
        </w:rPr>
        <w:t>- A/D转换三步：采样-&gt;量化-&gt;编码，8位量化=256等级</w:t>
      </w:r>
    </w:p>
    <w:p>
      <w:pPr>
        <w:ind w:left="432"/>
      </w:pPr>
      <w:r>
        <w:rPr>
          <w:sz w:val="21"/>
        </w:rPr>
        <w:t>- 预加重目的与实现：补偿6dB/倍频程衰减</w:t>
      </w:r>
    </w:p>
    <w:p>
      <w:pPr>
        <w:ind w:left="432"/>
      </w:pPr>
      <w:r>
        <w:rPr>
          <w:sz w:val="21"/>
        </w:rPr>
        <w:t>- 加窗函数：汉明窗/汉宁窗，帧移/帧长比值0~1/2</w:t>
      </w:r>
    </w:p>
    <w:p>
      <w:pPr>
        <w:ind w:left="432"/>
      </w:pPr>
      <w:r>
        <w:rPr>
          <w:sz w:val="21"/>
        </w:rPr>
        <w:t>- STFT时频分析、端点检测用短窗</w:t>
      </w:r>
    </w:p>
    <w:p>
      <w:pPr>
        <w:ind w:left="432"/>
      </w:pPr>
      <w:r>
        <w:rPr>
          <w:sz w:val="21"/>
        </w:rPr>
        <w:t>- 倒谱=对数幅度谱再逆傅里叶，声道信息集中在低时域</w:t>
      </w:r>
    </w:p>
    <w:p>
      <w:pPr>
        <w:ind w:left="432"/>
      </w:pPr>
      <w:r>
        <w:rPr>
          <w:sz w:val="21"/>
        </w:rPr>
        <w:t>- LPC线性预测：自回归AR全极点模型、源-滤波器模型</w:t>
      </w:r>
    </w:p>
    <w:p>
      <w:pPr>
        <w:ind w:left="432"/>
      </w:pPr>
      <w:r>
        <w:rPr>
          <w:sz w:val="21"/>
        </w:rPr>
        <w:t>- 时域统计特征：偏度反映不对称性，短时能量浊音&gt;清音</w:t>
      </w:r>
    </w:p>
    <w:p>
      <w:pPr>
        <w:ind w:left="432"/>
      </w:pPr>
      <w:r>
        <w:rPr>
          <w:sz w:val="21"/>
        </w:rPr>
        <w:t>- 基音后处理：中值平滑消除F0异常</w:t>
      </w:r>
    </w:p>
    <w:p>
      <w:pPr>
        <w:ind w:left="432"/>
      </w:pPr>
      <w:r>
        <w:rPr>
          <w:sz w:val="21"/>
        </w:rPr>
        <w:t>- 共振峰参数：共振峰频率、带宽</w:t>
      </w:r>
    </w:p>
    <w:p>
      <w:pPr>
        <w:ind w:left="432"/>
      </w:pPr>
      <w:r>
        <w:rPr>
          <w:sz w:val="21"/>
        </w:rPr>
        <w:t>- MFCC计算需要经过傅里叶变换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12. 关于量化，以下正确的是:</w:t>
      </w:r>
    </w:p>
    <w:p>
      <w:pPr>
        <w:ind w:left="576"/>
      </w:pPr>
      <w:r>
        <w:rPr>
          <w:sz w:val="20"/>
        </w:rPr>
        <w:t>A 均匀量化总是最优</w:t>
      </w:r>
    </w:p>
    <w:p>
      <w:pPr>
        <w:ind w:left="576"/>
      </w:pPr>
      <w:r>
        <w:rPr>
          <w:sz w:val="20"/>
        </w:rPr>
        <w:t>B 量化是无损过程</w:t>
      </w:r>
    </w:p>
    <w:p>
      <w:pPr>
        <w:ind w:left="576"/>
      </w:pPr>
      <w:r>
        <w:rPr>
          <w:sz w:val="20"/>
        </w:rPr>
        <w:t>C 8位量化有256个等级</w:t>
      </w:r>
    </w:p>
    <w:p>
      <w:pPr>
        <w:ind w:left="576"/>
      </w:pPr>
      <w:r>
        <w:rPr>
          <w:sz w:val="20"/>
        </w:rPr>
        <w:t>D 量化位数越高数据量越小</w:t>
      </w:r>
    </w:p>
    <w:p>
      <w:pPr>
        <w:ind w:left="288"/>
      </w:pPr>
      <w:r>
        <w:rPr>
          <w:color w:val="333333"/>
          <w:sz w:val="20"/>
        </w:rPr>
        <w:t>正确答案:C</w:t>
      </w:r>
    </w:p>
    <w:p>
      <w:pPr>
        <w:ind w:left="288"/>
      </w:pPr>
      <w:r>
        <w:rPr>
          <w:b/>
          <w:sz w:val="21"/>
        </w:rPr>
        <w:t>14. 关于共振峰的描述，正确的是?</w:t>
      </w:r>
    </w:p>
    <w:p>
      <w:pPr>
        <w:ind w:left="576"/>
      </w:pPr>
      <w:r>
        <w:rPr>
          <w:sz w:val="20"/>
        </w:rPr>
        <w:t>A 舌位越高，F1越高</w:t>
      </w:r>
    </w:p>
    <w:p>
      <w:pPr>
        <w:ind w:left="576"/>
      </w:pPr>
      <w:r>
        <w:rPr>
          <w:sz w:val="20"/>
        </w:rPr>
        <w:t>B 舌位越靠前，F2越低</w:t>
      </w:r>
    </w:p>
    <w:p>
      <w:pPr>
        <w:ind w:left="576"/>
      </w:pPr>
      <w:r>
        <w:rPr>
          <w:sz w:val="20"/>
        </w:rPr>
        <w:t>C 舌位越靠后，F2越高</w:t>
      </w:r>
    </w:p>
    <w:p>
      <w:pPr>
        <w:ind w:left="576"/>
      </w:pPr>
      <w:r>
        <w:rPr>
          <w:sz w:val="20"/>
        </w:rPr>
        <w:t>D 舌位越高，F1越低</w:t>
      </w:r>
    </w:p>
    <w:p>
      <w:pPr>
        <w:ind w:left="288"/>
      </w:pPr>
      <w:r>
        <w:rPr>
          <w:color w:val="333333"/>
          <w:sz w:val="20"/>
        </w:rPr>
        <w:t>正确答案:D</w:t>
      </w:r>
    </w:p>
    <w:p>
      <w:pPr>
        <w:ind w:left="288"/>
      </w:pPr>
      <w:r>
        <w:rPr>
          <w:b/>
          <w:sz w:val="21"/>
        </w:rPr>
        <w:t>26. 成年男性的基频（F0）典型范围是?</w:t>
      </w:r>
    </w:p>
    <w:p>
      <w:pPr>
        <w:ind w:left="576"/>
      </w:pPr>
      <w:r>
        <w:rPr>
          <w:sz w:val="20"/>
        </w:rPr>
        <w:t>A 50~250Hz</w:t>
      </w:r>
    </w:p>
    <w:p>
      <w:pPr>
        <w:ind w:left="576"/>
      </w:pPr>
      <w:r>
        <w:rPr>
          <w:sz w:val="20"/>
        </w:rPr>
        <w:t>B 20~20000Hz</w:t>
      </w:r>
    </w:p>
    <w:p>
      <w:pPr>
        <w:ind w:left="576"/>
      </w:pPr>
      <w:r>
        <w:rPr>
          <w:sz w:val="20"/>
        </w:rPr>
        <w:t>C 1~10kHz</w:t>
      </w:r>
    </w:p>
    <w:p>
      <w:pPr>
        <w:ind w:left="576"/>
      </w:pPr>
      <w:r>
        <w:rPr>
          <w:sz w:val="20"/>
        </w:rPr>
        <w:t>D 100~500Hz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pPr>
        <w:ind w:left="288"/>
      </w:pPr>
      <w:r>
        <w:rPr>
          <w:b/>
          <w:sz w:val="21"/>
        </w:rPr>
        <w:t>39. 衡量声波振幅的常用单位是以下哪一项?</w:t>
      </w:r>
    </w:p>
    <w:p>
      <w:pPr>
        <w:ind w:left="576"/>
      </w:pPr>
      <w:r>
        <w:rPr>
          <w:sz w:val="20"/>
        </w:rPr>
        <w:t>A Bark</w:t>
      </w:r>
    </w:p>
    <w:p>
      <w:pPr>
        <w:ind w:left="576"/>
      </w:pPr>
      <w:r>
        <w:rPr>
          <w:sz w:val="20"/>
        </w:rPr>
        <w:t>B phon</w:t>
      </w:r>
    </w:p>
    <w:p>
      <w:pPr>
        <w:ind w:left="576"/>
      </w:pPr>
      <w:r>
        <w:rPr>
          <w:sz w:val="20"/>
        </w:rPr>
        <w:t>C dB</w:t>
      </w:r>
    </w:p>
    <w:p>
      <w:pPr>
        <w:ind w:left="576"/>
      </w:pPr>
      <w:r>
        <w:rPr>
          <w:sz w:val="20"/>
        </w:rPr>
        <w:t>D Hz</w:t>
      </w:r>
    </w:p>
    <w:p>
      <w:pPr>
        <w:ind w:left="288"/>
      </w:pPr>
      <w:r>
        <w:rPr>
          <w:color w:val="333333"/>
          <w:sz w:val="20"/>
        </w:rPr>
        <w:t>正确答案:C</w:t>
      </w:r>
    </w:p>
    <w:p>
      <w:pPr>
        <w:ind w:left="288"/>
      </w:pPr>
      <w:r>
        <w:rPr>
          <w:b/>
          <w:sz w:val="21"/>
        </w:rPr>
        <w:t>40. 语音信号频域分析中最基本的变换是?</w:t>
      </w:r>
    </w:p>
    <w:p>
      <w:pPr>
        <w:ind w:left="576"/>
      </w:pPr>
      <w:r>
        <w:rPr>
          <w:sz w:val="20"/>
        </w:rPr>
        <w:t>A Z变换</w:t>
      </w:r>
    </w:p>
    <w:p>
      <w:pPr>
        <w:ind w:left="576"/>
      </w:pPr>
      <w:r>
        <w:rPr>
          <w:sz w:val="20"/>
        </w:rPr>
        <w:t>B 拉普拉斯变换</w:t>
      </w:r>
    </w:p>
    <w:p>
      <w:pPr>
        <w:ind w:left="576"/>
      </w:pPr>
      <w:r>
        <w:rPr>
          <w:sz w:val="20"/>
        </w:rPr>
        <w:t>C 希尔伯特变换</w:t>
      </w:r>
    </w:p>
    <w:p>
      <w:pPr>
        <w:ind w:left="576"/>
      </w:pPr>
      <w:r>
        <w:rPr>
          <w:sz w:val="20"/>
        </w:rPr>
        <w:t>D 傅里叶变换</w:t>
      </w:r>
    </w:p>
    <w:p>
      <w:pPr>
        <w:ind w:left="288"/>
      </w:pPr>
      <w:r>
        <w:rPr>
          <w:color w:val="333333"/>
          <w:sz w:val="20"/>
        </w:rPr>
        <w:t>正确答案:D</w:t>
      </w:r>
    </w:p>
    <w:p>
      <w:r>
        <w:rPr>
          <w:b/>
          <w:color w:val="0052CC"/>
          <w:sz w:val="21"/>
        </w:rPr>
        <w:t>填空题</w:t>
      </w:r>
    </w:p>
    <w:p>
      <w:pPr>
        <w:ind w:left="288"/>
      </w:pPr>
      <w:r>
        <w:rPr>
          <w:b/>
          <w:sz w:val="21"/>
        </w:rPr>
        <w:t>43. 倒谱定义为傅里叶变换后的____再作傅里叶逆变换。</w:t>
      </w:r>
    </w:p>
    <w:p>
      <w:pPr>
        <w:ind w:left="288"/>
      </w:pPr>
      <w:r>
        <w:rPr>
          <w:color w:val="0052CC"/>
          <w:sz w:val="20"/>
        </w:rPr>
        <w:t>答案:对数幅度谱</w:t>
      </w:r>
    </w:p>
    <w:p>
      <w:pPr>
        <w:ind w:left="288"/>
      </w:pPr>
      <w:r>
        <w:rPr>
          <w:b/>
          <w:sz w:val="21"/>
        </w:rPr>
        <w:t>46. 声音的频率单位是____，振幅单位常用____表示。</w:t>
      </w:r>
    </w:p>
    <w:p>
      <w:pPr>
        <w:ind w:left="288"/>
      </w:pPr>
      <w:r>
        <w:rPr>
          <w:color w:val="0052CC"/>
          <w:sz w:val="20"/>
        </w:rPr>
        <w:t>答案:HZ；dB</w:t>
      </w:r>
    </w:p>
    <w:p>
      <w:pPr>
        <w:ind w:left="288"/>
      </w:pPr>
      <w:r>
        <w:rPr>
          <w:b/>
          <w:sz w:val="21"/>
        </w:rPr>
        <w:t>48. DST中，对话状态的表示包括____、用户动作和____三部分。</w:t>
      </w:r>
    </w:p>
    <w:p>
      <w:pPr>
        <w:ind w:left="288"/>
      </w:pPr>
      <w:r>
        <w:rPr>
          <w:color w:val="0052CC"/>
          <w:sz w:val="20"/>
        </w:rPr>
        <w:t>答案:槽位填充结果；对话历史</w:t>
      </w:r>
    </w:p>
    <w:p>
      <w:pPr>
        <w:ind w:left="288"/>
      </w:pPr>
      <w:r>
        <w:rPr>
          <w:b/>
          <w:sz w:val="21"/>
        </w:rPr>
        <w:t>49. LPC谱估计是基于____模型（全极点模型）对声道传输函数进行建模。</w:t>
      </w:r>
    </w:p>
    <w:p>
      <w:pPr>
        <w:ind w:left="288"/>
      </w:pPr>
      <w:r>
        <w:rPr>
          <w:color w:val="0052CC"/>
          <w:sz w:val="20"/>
        </w:rPr>
        <w:t>答案:自回归（AR）</w:t>
      </w:r>
    </w:p>
    <w:p>
      <w:pPr>
        <w:ind w:left="288"/>
      </w:pPr>
      <w:r>
        <w:rPr>
          <w:b/>
          <w:sz w:val="21"/>
        </w:rPr>
        <w:t>50. 共振峰频率是频谱包络线上的____位置。</w:t>
      </w:r>
    </w:p>
    <w:p>
      <w:pPr>
        <w:ind w:left="288"/>
      </w:pPr>
      <w:r>
        <w:rPr>
          <w:color w:val="0052CC"/>
          <w:sz w:val="20"/>
        </w:rPr>
        <w:t>答案:峰值</w:t>
      </w:r>
    </w:p>
    <w:p>
      <w:pPr>
        <w:ind w:left="288"/>
      </w:pPr>
      <w:r>
        <w:rPr>
          <w:b/>
          <w:sz w:val="21"/>
        </w:rPr>
        <w:t>51. 短时傅里叶变换（STFT）是语音信号____分析的基本工具。</w:t>
      </w:r>
    </w:p>
    <w:p>
      <w:pPr>
        <w:ind w:left="288"/>
      </w:pPr>
      <w:r>
        <w:rPr>
          <w:color w:val="0052CC"/>
          <w:sz w:val="20"/>
        </w:rPr>
        <w:t>答案:时频</w:t>
      </w:r>
    </w:p>
    <w:p>
      <w:pPr>
        <w:ind w:left="288"/>
      </w:pPr>
      <w:r>
        <w:rPr>
          <w:b/>
          <w:sz w:val="21"/>
        </w:rPr>
        <w:t>52. 发音时声带振动的音称为____，元音多属于此类；声带不振动的音称为____，除m、n、l、r、ng外的辅音多属于此类。</w:t>
      </w:r>
    </w:p>
    <w:p>
      <w:pPr>
        <w:ind w:left="288"/>
      </w:pPr>
      <w:r>
        <w:rPr>
          <w:color w:val="0052CC"/>
          <w:sz w:val="20"/>
        </w:rPr>
        <w:t>答案:浊音；清音</w:t>
      </w:r>
    </w:p>
    <w:p>
      <w:pPr>
        <w:ind w:left="288"/>
      </w:pPr>
      <w:r>
        <w:rPr>
          <w:b/>
          <w:sz w:val="21"/>
        </w:rPr>
        <w:t>53. 在基音检测后处理中，常用____平滑方法去除基音轨迹中的异常</w:t>
      </w:r>
    </w:p>
    <w:p>
      <w:pPr>
        <w:ind w:left="288"/>
      </w:pPr>
      <w:r>
        <w:rPr>
          <w:color w:val="0052CC"/>
          <w:sz w:val="20"/>
        </w:rPr>
        <w:t>答案:中值</w:t>
      </w:r>
    </w:p>
    <w:p>
      <w:pPr>
        <w:ind w:left="288"/>
      </w:pPr>
      <w:r>
        <w:rPr>
          <w:b/>
          <w:sz w:val="21"/>
        </w:rPr>
        <w:t>54. 共振峰参数主要包括____和____。</w:t>
      </w:r>
    </w:p>
    <w:p>
      <w:pPr>
        <w:ind w:left="288"/>
      </w:pPr>
      <w:r>
        <w:rPr>
          <w:color w:val="0052CC"/>
          <w:sz w:val="20"/>
        </w:rPr>
        <w:t>答案:共振峰频率；频带宽度</w:t>
      </w:r>
    </w:p>
    <w:p>
      <w:pPr>
        <w:ind w:left="288"/>
      </w:pPr>
      <w:r>
        <w:rPr>
          <w:b/>
          <w:sz w:val="21"/>
        </w:rPr>
        <w:t>56. 语音处理中常用的两种窗口函数是____和____。</w:t>
      </w:r>
    </w:p>
    <w:p>
      <w:pPr>
        <w:ind w:left="288"/>
      </w:pPr>
      <w:r>
        <w:rPr>
          <w:color w:val="0052CC"/>
          <w:sz w:val="20"/>
        </w:rPr>
        <w:t>答案:汉明窗；汉宁窗</w:t>
      </w:r>
    </w:p>
    <w:p>
      <w:pPr>
        <w:ind w:left="288"/>
      </w:pPr>
      <w:r>
        <w:rPr>
          <w:b/>
          <w:sz w:val="21"/>
        </w:rPr>
        <w:t>58. 完整的A/D转换过程包括三步：第一步是____，第二步是____，第三步是____。</w:t>
      </w:r>
    </w:p>
    <w:p>
      <w:pPr>
        <w:ind w:left="288"/>
      </w:pPr>
      <w:r>
        <w:rPr>
          <w:color w:val="0052CC"/>
          <w:sz w:val="20"/>
        </w:rPr>
        <w:t>答案:采样；量化；编码</w:t>
      </w:r>
    </w:p>
    <w:p>
      <w:pPr>
        <w:ind w:left="288"/>
      </w:pPr>
      <w:r>
        <w:rPr>
          <w:b/>
          <w:sz w:val="21"/>
        </w:rPr>
        <w:t>60. 在语音信号特征提取中，反映波形不对称性的时域统计特征是</w:t>
      </w:r>
    </w:p>
    <w:p>
      <w:pPr>
        <w:ind w:left="288"/>
      </w:pPr>
      <w:r>
        <w:rPr>
          <w:color w:val="0052CC"/>
          <w:sz w:val="20"/>
        </w:rPr>
        <w:t>答案:偏度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61. 语谱图中的竖直条间距表示共振峰频率。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pPr>
        <w:ind w:left="288"/>
      </w:pPr>
      <w:r>
        <w:rPr>
          <w:b/>
          <w:sz w:val="21"/>
        </w:rPr>
        <w:t>62. 线性预测合成法（LPC）基于源-滤波器模型，激励源包括浊音激励和清音激励。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64. 在倒谱法中，声道响应信息主要集中在倒谱的低时域部分。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65. 语音分帧的帧移与帧长比值通常为0~1/2。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66. 短时能量在浊音段通常低于清音段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pPr>
        <w:ind w:left="288"/>
      </w:pPr>
      <w:r>
        <w:rPr>
          <w:b/>
          <w:sz w:val="21"/>
        </w:rPr>
        <w:t>68. MFCC的计算不需要经过傅里叶变换。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pPr>
        <w:ind w:left="288"/>
      </w:pPr>
      <w:r>
        <w:rPr>
          <w:b/>
          <w:sz w:val="21"/>
        </w:rPr>
        <w:t>78. 所有元音均为浊音。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79. 浊音的时域波形具有明显的周期性。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81. 人耳对10kHz频率的声音最敏感。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pPr>
        <w:ind w:left="288"/>
      </w:pPr>
      <w:r>
        <w:rPr>
          <w:b/>
          <w:sz w:val="21"/>
        </w:rPr>
        <w:t>83. 在语音合成中，音素（Phone）是最小的语音学单位，在汉语中声母和韵母都属于音素级别的单位。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84. 时域特征是直接对原始语音波形进行计算得到的特征，不需要经过傅里叶变换等频域变换。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86. 从麦克风采集到LPC特征提取之间，需要依次完成哪些预处理步骤？</w:t>
      </w:r>
    </w:p>
    <w:p>
      <w:pPr>
        <w:ind w:left="288"/>
      </w:pPr>
      <w:r>
        <w:rPr>
          <w:color w:val="993300"/>
          <w:sz w:val="20"/>
        </w:rPr>
        <w:t>答案:预加重-&gt;分帧-&gt;加窗-&gt;端点检测。</w:t>
      </w:r>
    </w:p>
    <w:p>
      <w:pPr>
        <w:ind w:left="288"/>
      </w:pPr>
      <w:r>
        <w:rPr>
          <w:b/>
          <w:sz w:val="21"/>
        </w:rPr>
        <w:t>87. 在语音信号的数字化过程中，为什么要进行预加重处理？其实现方式是什么？</w:t>
      </w:r>
    </w:p>
    <w:p>
      <w:pPr>
        <w:ind w:left="288"/>
      </w:pPr>
      <w:r>
        <w:rPr>
          <w:color w:val="993300"/>
          <w:sz w:val="20"/>
        </w:rPr>
        <w:t>答案:补偿6dB/倍频程高频衰减。y(n)=x(n)-alpha*x(n-1)，alpha=0.95~0.97。</w:t>
      </w:r>
    </w:p>
    <w:p>
      <w:pPr>
        <w:ind w:left="288"/>
      </w:pPr>
      <w:r>
        <w:rPr>
          <w:b/>
          <w:sz w:val="21"/>
        </w:rPr>
        <w:t>90. 简述言语过程的五个阶段。</w:t>
      </w:r>
    </w:p>
    <w:p>
      <w:pPr>
        <w:ind w:left="288"/>
      </w:pPr>
      <w:r>
        <w:rPr>
          <w:color w:val="993300"/>
          <w:sz w:val="20"/>
        </w:rPr>
        <w:t>答案:肺部气流-&gt;声带振动-&gt;声道调制-&gt;辐射-&gt;感知。</w:t>
      </w:r>
    </w:p>
    <w:p>
      <w:pPr>
        <w:ind w:left="288"/>
      </w:pPr>
      <w:r>
        <w:rPr>
          <w:b/>
          <w:sz w:val="21"/>
        </w:rPr>
        <w:t>92. 语音端点检测应选长窗还是短窗？</w:t>
      </w:r>
    </w:p>
    <w:p>
      <w:pPr>
        <w:ind w:left="288"/>
      </w:pPr>
      <w:r>
        <w:rPr>
          <w:color w:val="993300"/>
          <w:sz w:val="20"/>
        </w:rPr>
        <w:t>答案:短窗，时间分辨率高。</w:t>
      </w:r>
    </w:p>
    <w:p/>
    <w:p/>
    <w:p>
      <w:r>
        <w:rPr>
          <w:b/>
          <w:sz w:val="28"/>
        </w:rPr>
        <w:t>模块二：声学模型 HMM / GMM-HMM / DNN-HMM / Baum-Welch / Viterbi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GMM-HMM vs DNN-HMM优劣势对比</w:t>
      </w:r>
    </w:p>
    <w:p>
      <w:pPr>
        <w:ind w:left="432"/>
      </w:pPr>
      <w:r>
        <w:rPr>
          <w:sz w:val="21"/>
        </w:rPr>
        <w:t>- DNN输出层激活函数softmax</w:t>
      </w:r>
    </w:p>
    <w:p>
      <w:pPr>
        <w:ind w:left="432"/>
      </w:pPr>
      <w:r>
        <w:rPr>
          <w:sz w:val="21"/>
        </w:rPr>
        <w:t>- HMM三大核心问题：评估/解码/训练</w:t>
      </w:r>
    </w:p>
    <w:p>
      <w:pPr>
        <w:ind w:left="432"/>
      </w:pPr>
      <w:r>
        <w:rPr>
          <w:sz w:val="21"/>
        </w:rPr>
        <w:t>- HMM三组参数：初始状态概率、转移矩阵、观测概率</w:t>
      </w:r>
    </w:p>
    <w:p>
      <w:pPr>
        <w:ind w:left="432"/>
      </w:pPr>
      <w:r>
        <w:rPr>
          <w:sz w:val="21"/>
        </w:rPr>
        <w:t>- 随机模型法刻画时序状态跳转</w:t>
      </w:r>
    </w:p>
    <w:p>
      <w:pPr>
        <w:ind w:left="432"/>
      </w:pPr>
      <w:r>
        <w:rPr>
          <w:sz w:val="21"/>
        </w:rPr>
        <w:t>- 大词汇识别不以词为基础声学单元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6. 与传统GMM-HMM相比，DNN-HMM的优势不包括____。</w:t>
      </w:r>
    </w:p>
    <w:p>
      <w:pPr>
        <w:ind w:left="576"/>
      </w:pPr>
      <w:r>
        <w:rPr>
          <w:sz w:val="20"/>
        </w:rPr>
        <w:t>A 训练数据量要求远小于GMM</w:t>
      </w:r>
    </w:p>
    <w:p>
      <w:pPr>
        <w:ind w:left="576"/>
      </w:pPr>
      <w:r>
        <w:rPr>
          <w:sz w:val="20"/>
        </w:rPr>
        <w:t>B 区分式模型比产生式模型更适合分类</w:t>
      </w:r>
    </w:p>
    <w:p>
      <w:pPr>
        <w:ind w:left="576"/>
      </w:pPr>
      <w:r>
        <w:rPr>
          <w:sz w:val="20"/>
        </w:rPr>
        <w:t>C 不需要对声学特征的分布做假设</w:t>
      </w:r>
    </w:p>
    <w:p>
      <w:pPr>
        <w:ind w:left="576"/>
      </w:pPr>
      <w:r>
        <w:rPr>
          <w:sz w:val="20"/>
        </w:rPr>
        <w:t>D 可以采用连续拼接帧利用上下文信息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pPr>
        <w:ind w:left="288"/>
      </w:pPr>
      <w:r>
        <w:rPr>
          <w:b/>
          <w:sz w:val="21"/>
        </w:rPr>
        <w:t>7. Baum-Welch算法是HMM模型训练算法，其理论基础是____。</w:t>
      </w:r>
    </w:p>
    <w:p>
      <w:pPr>
        <w:ind w:left="576"/>
      </w:pPr>
      <w:r>
        <w:rPr>
          <w:sz w:val="20"/>
        </w:rPr>
        <w:t>A 维纳滤波</w:t>
      </w:r>
    </w:p>
    <w:p>
      <w:pPr>
        <w:ind w:left="576"/>
      </w:pPr>
      <w:r>
        <w:rPr>
          <w:sz w:val="20"/>
        </w:rPr>
        <w:t>B 卡尔曼滤波</w:t>
      </w:r>
    </w:p>
    <w:p>
      <w:pPr>
        <w:ind w:left="576"/>
      </w:pPr>
      <w:r>
        <w:rPr>
          <w:sz w:val="20"/>
        </w:rPr>
        <w:t>C EM(期望最大化)算法</w:t>
      </w:r>
    </w:p>
    <w:p>
      <w:pPr>
        <w:ind w:left="576"/>
      </w:pPr>
      <w:r>
        <w:rPr>
          <w:sz w:val="20"/>
        </w:rPr>
        <w:t>D 蒙特卡洛方法</w:t>
      </w:r>
    </w:p>
    <w:p>
      <w:pPr>
        <w:ind w:left="288"/>
      </w:pPr>
      <w:r>
        <w:rPr>
          <w:color w:val="333333"/>
          <w:sz w:val="20"/>
        </w:rPr>
        <w:t>正确答案:C</w:t>
      </w:r>
    </w:p>
    <w:p>
      <w:pPr>
        <w:ind w:left="288"/>
      </w:pPr>
      <w:r>
        <w:rPr>
          <w:b/>
          <w:sz w:val="21"/>
        </w:rPr>
        <w:t>8. 在DNN-HMM中，DNN的输出层通常采用的激活函数是____。</w:t>
      </w:r>
    </w:p>
    <w:p>
      <w:pPr>
        <w:ind w:left="576"/>
      </w:pPr>
      <w:r>
        <w:rPr>
          <w:sz w:val="20"/>
        </w:rPr>
        <w:t>A softmax</w:t>
      </w:r>
    </w:p>
    <w:p>
      <w:pPr>
        <w:ind w:left="576"/>
      </w:pPr>
      <w:r>
        <w:rPr>
          <w:sz w:val="20"/>
        </w:rPr>
        <w:t>B sigmoid</w:t>
      </w:r>
    </w:p>
    <w:p>
      <w:pPr>
        <w:ind w:left="576"/>
      </w:pPr>
      <w:r>
        <w:rPr>
          <w:sz w:val="20"/>
        </w:rPr>
        <w:t>C ReLU</w:t>
      </w:r>
    </w:p>
    <w:p>
      <w:pPr>
        <w:ind w:left="576"/>
      </w:pPr>
      <w:r>
        <w:rPr>
          <w:sz w:val="20"/>
        </w:rPr>
        <w:t>D tanh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pPr>
        <w:ind w:left="288"/>
      </w:pPr>
      <w:r>
        <w:rPr>
          <w:b/>
          <w:sz w:val="21"/>
        </w:rPr>
        <w:t>18. 线性预测合成法（LPC）基于哪种模型?</w:t>
      </w:r>
    </w:p>
    <w:p>
      <w:pPr>
        <w:ind w:left="576"/>
      </w:pPr>
      <w:r>
        <w:rPr>
          <w:sz w:val="20"/>
        </w:rPr>
        <w:t>A 源-滤波器模型</w:t>
      </w:r>
    </w:p>
    <w:p>
      <w:pPr>
        <w:ind w:left="576"/>
      </w:pPr>
      <w:r>
        <w:rPr>
          <w:sz w:val="20"/>
        </w:rPr>
        <w:t>B 隐马尔可夫模型</w:t>
      </w:r>
    </w:p>
    <w:p>
      <w:pPr>
        <w:ind w:left="576"/>
      </w:pPr>
      <w:r>
        <w:rPr>
          <w:sz w:val="20"/>
        </w:rPr>
        <w:t>C 马尔可夫模型</w:t>
      </w:r>
    </w:p>
    <w:p>
      <w:pPr>
        <w:ind w:left="576"/>
      </w:pPr>
      <w:r>
        <w:rPr>
          <w:sz w:val="20"/>
        </w:rPr>
        <w:t>D 神经网络模型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pPr>
        <w:ind w:left="288"/>
      </w:pPr>
      <w:r>
        <w:rPr>
          <w:b/>
          <w:sz w:val="21"/>
        </w:rPr>
        <w:t>21. 刻画序列或时序中状态跳转概率的语音识别方法属于以下哪一类?</w:t>
      </w:r>
    </w:p>
    <w:p>
      <w:pPr>
        <w:ind w:left="576"/>
      </w:pPr>
      <w:r>
        <w:rPr>
          <w:sz w:val="20"/>
        </w:rPr>
        <w:t>A 随机模型法</w:t>
      </w:r>
    </w:p>
    <w:p>
      <w:pPr>
        <w:ind w:left="576"/>
      </w:pPr>
      <w:r>
        <w:rPr>
          <w:sz w:val="20"/>
        </w:rPr>
        <w:t>B 模板匹配法</w:t>
      </w:r>
    </w:p>
    <w:p>
      <w:pPr>
        <w:ind w:left="576"/>
      </w:pPr>
      <w:r>
        <w:rPr>
          <w:sz w:val="20"/>
        </w:rPr>
        <w:t>C 概率语法分析法</w:t>
      </w:r>
    </w:p>
    <w:p>
      <w:pPr>
        <w:ind w:left="576"/>
      </w:pPr>
      <w:r>
        <w:rPr>
          <w:sz w:val="20"/>
        </w:rPr>
        <w:t>D 矢量量化法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75. 在大词汇量连续语音识别中，以词作为基本声学单元是最合理的选择。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88. 简述HMM的三个基本问题及其在语音识别中的对应作用。</w:t>
      </w:r>
    </w:p>
    <w:p>
      <w:pPr>
        <w:ind w:left="288"/>
      </w:pPr>
      <w:r>
        <w:rPr>
          <w:color w:val="993300"/>
          <w:sz w:val="20"/>
        </w:rPr>
        <w:t>答案:(1)评估-前向算法；(2)解码-Viterbi；(3)训练-Baum-Welch(EM)。</w:t>
      </w:r>
    </w:p>
    <w:p>
      <w:pPr>
        <w:ind w:left="288"/>
      </w:pPr>
      <w:r>
        <w:rPr>
          <w:b/>
          <w:sz w:val="21"/>
        </w:rPr>
        <w:t>98. HMM在语音识别中的作用和参数组成？</w:t>
      </w:r>
    </w:p>
    <w:p>
      <w:pPr>
        <w:ind w:left="288"/>
      </w:pPr>
      <w:r>
        <w:rPr>
          <w:color w:val="993300"/>
          <w:sz w:val="20"/>
        </w:rPr>
        <w:t>答案:建模时序特性。参数：pi、A、B。</w:t>
      </w:r>
    </w:p>
    <w:p/>
    <w:p/>
    <w:p>
      <w:r>
        <w:rPr>
          <w:b/>
          <w:sz w:val="28"/>
        </w:rPr>
        <w:t>模块三：时序对齐算法 DTW &amp; CTC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DTW动态时间规整：动态规划DP，仅孤立词模板匹配</w:t>
      </w:r>
    </w:p>
    <w:p>
      <w:pPr>
        <w:ind w:left="432"/>
      </w:pPr>
      <w:r>
        <w:rPr>
          <w:sz w:val="21"/>
        </w:rPr>
        <w:t>- CTC连接时序分类：blank符号作用与解码规则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13. DTW算法基于的核心思想是____。</w:t>
      </w:r>
    </w:p>
    <w:p>
      <w:pPr>
        <w:ind w:left="576"/>
      </w:pPr>
      <w:r>
        <w:rPr>
          <w:sz w:val="20"/>
        </w:rPr>
        <w:t>A 线性回归</w:t>
      </w:r>
    </w:p>
    <w:p>
      <w:pPr>
        <w:ind w:left="576"/>
      </w:pPr>
      <w:r>
        <w:rPr>
          <w:sz w:val="20"/>
        </w:rPr>
        <w:t>B 主成分分析</w:t>
      </w:r>
    </w:p>
    <w:p>
      <w:pPr>
        <w:ind w:left="576"/>
      </w:pPr>
      <w:r>
        <w:rPr>
          <w:sz w:val="20"/>
        </w:rPr>
        <w:t>C 支持向量机</w:t>
      </w:r>
    </w:p>
    <w:p>
      <w:pPr>
        <w:ind w:left="576"/>
      </w:pPr>
      <w:r>
        <w:rPr>
          <w:sz w:val="20"/>
        </w:rPr>
        <w:t>D 动态规划(DP)</w:t>
      </w:r>
    </w:p>
    <w:p>
      <w:pPr>
        <w:ind w:left="288"/>
      </w:pPr>
      <w:r>
        <w:rPr>
          <w:color w:val="333333"/>
          <w:sz w:val="20"/>
        </w:rPr>
        <w:t>正确答案:D</w:t>
      </w:r>
    </w:p>
    <w:p>
      <w:r>
        <w:rPr>
          <w:b/>
          <w:color w:val="0052CC"/>
          <w:sz w:val="21"/>
        </w:rPr>
        <w:t>填空题</w:t>
      </w:r>
    </w:p>
    <w:p>
      <w:pPr>
        <w:ind w:left="288"/>
      </w:pPr>
      <w:r>
        <w:rPr>
          <w:b/>
          <w:sz w:val="21"/>
        </w:rPr>
        <w:t>41. CTC的折叠规则是：先去掉所有____符号，再将连续重复的字符合并为一个。</w:t>
      </w:r>
    </w:p>
    <w:p>
      <w:pPr>
        <w:ind w:left="288"/>
      </w:pPr>
      <w:r>
        <w:rPr>
          <w:color w:val="0052CC"/>
          <w:sz w:val="20"/>
        </w:rPr>
        <w:t>答案:blank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76. DTW支持连续语音识别。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94. 什么是DTW？解决了什么问题？</w:t>
      </w:r>
    </w:p>
    <w:p>
      <w:pPr>
        <w:ind w:left="288"/>
      </w:pPr>
      <w:r>
        <w:rPr>
          <w:color w:val="993300"/>
          <w:sz w:val="20"/>
        </w:rPr>
        <w:t>答案:动态规划对齐不等长序列，解决语速差异。</w:t>
      </w:r>
    </w:p>
    <w:p>
      <w:pPr>
        <w:ind w:left="288"/>
      </w:pPr>
      <w:r>
        <w:rPr>
          <w:b/>
          <w:sz w:val="21"/>
        </w:rPr>
        <w:t>97. CTC解决的核心问题？blank符号的作用？</w:t>
      </w:r>
    </w:p>
    <w:p>
      <w:pPr>
        <w:ind w:left="288"/>
      </w:pPr>
      <w:r>
        <w:rPr>
          <w:color w:val="993300"/>
          <w:sz w:val="20"/>
        </w:rPr>
        <w:t>答案:输入输出长度不匹配。blank作占位符，分隔重复字符。</w:t>
      </w:r>
    </w:p>
    <w:p/>
    <w:p/>
    <w:p>
      <w:r>
        <w:rPr>
          <w:b/>
          <w:sz w:val="28"/>
        </w:rPr>
        <w:t>模块四：说话人识别（i-vector/JFA、得分规整、EER、文本相关/无关、SVM、AT-norm/Z-norm/T-norm/C-norm）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任务目标：识别说话人身份（区别于语音识别识别文字）</w:t>
      </w:r>
    </w:p>
    <w:p>
      <w:pPr>
        <w:ind w:left="432"/>
      </w:pPr>
      <w:r>
        <w:rPr>
          <w:sz w:val="21"/>
        </w:rPr>
        <w:t>- EER等错误率：FAR=FRR时的错误率</w:t>
      </w:r>
    </w:p>
    <w:p>
      <w:pPr>
        <w:ind w:left="432"/>
      </w:pPr>
      <w:r>
        <w:rPr>
          <w:sz w:val="21"/>
        </w:rPr>
        <w:t>- JFA联合因子分析：GMM超矢量拆分为说话人+信道超矢量</w:t>
      </w:r>
    </w:p>
    <w:p>
      <w:pPr>
        <w:ind w:left="432"/>
      </w:pPr>
      <w:r>
        <w:rPr>
          <w:sz w:val="21"/>
        </w:rPr>
        <w:t>- i-vector：统一说话人+信道至总变化空间，需信道补偿</w:t>
      </w:r>
    </w:p>
    <w:p>
      <w:pPr>
        <w:ind w:left="432"/>
      </w:pPr>
      <w:r>
        <w:rPr>
          <w:sz w:val="21"/>
        </w:rPr>
        <w:t>- SVM训练策略：一对一、一对多，核函数映射高维空间</w:t>
      </w:r>
    </w:p>
    <w:p>
      <w:pPr>
        <w:ind w:left="432"/>
      </w:pPr>
      <w:r>
        <w:rPr>
          <w:sz w:val="21"/>
        </w:rPr>
        <w:t>- 得分规一化：Z-norm/T-norm/AT-norm/C-norm各自原理</w:t>
      </w:r>
    </w:p>
    <w:p>
      <w:pPr>
        <w:ind w:left="432"/>
      </w:pPr>
      <w:r>
        <w:rPr>
          <w:sz w:val="21"/>
        </w:rPr>
        <w:t>- VIP客服场景选型：与文本无关说话人识别</w:t>
      </w:r>
    </w:p>
    <w:p>
      <w:pPr>
        <w:ind w:left="432"/>
      </w:pPr>
      <w:r>
        <w:rPr>
          <w:sz w:val="21"/>
        </w:rPr>
        <w:t>- 说话人识别vs语音识别本质区别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17. 说话人识别中，等错误率（EER）的定义是?</w:t>
      </w:r>
    </w:p>
    <w:p>
      <w:pPr>
        <w:ind w:left="576"/>
      </w:pPr>
      <w:r>
        <w:rPr>
          <w:sz w:val="20"/>
        </w:rPr>
        <w:t>A 正确识别率与错误识别率相等时的阈值</w:t>
      </w:r>
    </w:p>
    <w:p>
      <w:pPr>
        <w:ind w:left="576"/>
      </w:pPr>
      <w:r>
        <w:rPr>
          <w:sz w:val="20"/>
        </w:rPr>
        <w:t>B 所有测试样本中识别错误的比例</w:t>
      </w:r>
    </w:p>
    <w:p>
      <w:pPr>
        <w:ind w:left="576"/>
      </w:pPr>
      <w:r>
        <w:rPr>
          <w:sz w:val="20"/>
        </w:rPr>
        <w:t>C 假接受率等于假拒绝率时的错误率</w:t>
      </w:r>
    </w:p>
    <w:p>
      <w:pPr>
        <w:ind w:left="576"/>
      </w:pPr>
      <w:r>
        <w:rPr>
          <w:sz w:val="20"/>
        </w:rPr>
        <w:t>D 系统能达到的最高识别准确率</w:t>
      </w:r>
    </w:p>
    <w:p>
      <w:pPr>
        <w:ind w:left="288"/>
      </w:pPr>
      <w:r>
        <w:rPr>
          <w:color w:val="333333"/>
          <w:sz w:val="20"/>
        </w:rPr>
        <w:t>正确答案:C</w:t>
      </w:r>
    </w:p>
    <w:p>
      <w:pPr>
        <w:ind w:left="288"/>
      </w:pPr>
      <w:r>
        <w:rPr>
          <w:b/>
          <w:sz w:val="21"/>
        </w:rPr>
        <w:t>27. AT-norm（自适应T-norm）的核心思想是?</w:t>
      </w:r>
    </w:p>
    <w:p>
      <w:pPr>
        <w:ind w:left="576"/>
      </w:pPr>
      <w:r>
        <w:rPr>
          <w:sz w:val="20"/>
        </w:rPr>
        <w:t>A 对所有说话人使用全局的归一化参数</w:t>
      </w:r>
    </w:p>
    <w:p>
      <w:pPr>
        <w:ind w:left="576"/>
      </w:pPr>
      <w:r>
        <w:rPr>
          <w:sz w:val="20"/>
        </w:rPr>
        <w:t>B 对每个测试使用固定的冒认者集合</w:t>
      </w:r>
    </w:p>
    <w:p>
      <w:pPr>
        <w:ind w:left="576"/>
      </w:pPr>
      <w:r>
        <w:rPr>
          <w:sz w:val="20"/>
        </w:rPr>
        <w:t>C 为不同说话人选择不同的冒认者集合</w:t>
      </w:r>
    </w:p>
    <w:p>
      <w:pPr>
        <w:ind w:left="576"/>
      </w:pPr>
      <w:r>
        <w:rPr>
          <w:sz w:val="20"/>
        </w:rPr>
        <w:t>D 不需要冒认者集合</w:t>
      </w:r>
    </w:p>
    <w:p>
      <w:pPr>
        <w:ind w:left="288"/>
      </w:pPr>
      <w:r>
        <w:rPr>
          <w:color w:val="333333"/>
          <w:sz w:val="20"/>
        </w:rPr>
        <w:t>正确答案:C</w:t>
      </w:r>
    </w:p>
    <w:p>
      <w:pPr>
        <w:ind w:left="288"/>
      </w:pPr>
      <w:r>
        <w:rPr>
          <w:b/>
          <w:sz w:val="21"/>
        </w:rPr>
        <w:t>34. 说话人识别（Speaker Recognition）的主要目标是?</w:t>
      </w:r>
    </w:p>
    <w:p>
      <w:pPr>
        <w:ind w:left="576"/>
      </w:pPr>
      <w:r>
        <w:rPr>
          <w:sz w:val="20"/>
        </w:rPr>
        <w:t>A 识别说话人的性别</w:t>
      </w:r>
    </w:p>
    <w:p>
      <w:pPr>
        <w:ind w:left="576"/>
      </w:pPr>
      <w:r>
        <w:rPr>
          <w:sz w:val="20"/>
        </w:rPr>
        <w:t>B 识别说话人的情绪</w:t>
      </w:r>
    </w:p>
    <w:p>
      <w:pPr>
        <w:ind w:left="576"/>
      </w:pPr>
      <w:r>
        <w:rPr>
          <w:sz w:val="20"/>
        </w:rPr>
        <w:t>C 识别说话内容</w:t>
      </w:r>
    </w:p>
    <w:p>
      <w:pPr>
        <w:ind w:left="576"/>
      </w:pPr>
      <w:r>
        <w:rPr>
          <w:sz w:val="20"/>
        </w:rPr>
        <w:t>D 识别说话人的身份</w:t>
      </w:r>
    </w:p>
    <w:p>
      <w:pPr>
        <w:ind w:left="288"/>
      </w:pPr>
      <w:r>
        <w:rPr>
          <w:color w:val="333333"/>
          <w:sz w:val="20"/>
        </w:rPr>
        <w:t>正确答案:D</w:t>
      </w:r>
    </w:p>
    <w:p>
      <w:r>
        <w:rPr>
          <w:b/>
          <w:color w:val="0052CC"/>
          <w:sz w:val="21"/>
        </w:rPr>
        <w:t>填空题</w:t>
      </w:r>
    </w:p>
    <w:p>
      <w:pPr>
        <w:ind w:left="288"/>
      </w:pPr>
      <w:r>
        <w:rPr>
          <w:b/>
          <w:sz w:val="21"/>
        </w:rPr>
        <w:t>44. SVM在说话人识别中常用的两种训练策略是____和____。</w:t>
      </w:r>
    </w:p>
    <w:p>
      <w:pPr>
        <w:ind w:left="288"/>
      </w:pPr>
      <w:r>
        <w:rPr>
          <w:color w:val="0052CC"/>
          <w:sz w:val="20"/>
        </w:rPr>
        <w:t>答案:一对一（one-versus-one）；一对多（one-versus-all）</w:t>
      </w:r>
    </w:p>
    <w:p>
      <w:pPr>
        <w:ind w:left="288"/>
      </w:pPr>
      <w:r>
        <w:rPr>
          <w:b/>
          <w:sz w:val="21"/>
        </w:rPr>
        <w:t>57. JFA（联合因子分析）将GMM均值超矢量分解为____和____两部分。</w:t>
      </w:r>
    </w:p>
    <w:p>
      <w:pPr>
        <w:ind w:left="288"/>
      </w:pPr>
      <w:r>
        <w:rPr>
          <w:color w:val="0052CC"/>
          <w:sz w:val="20"/>
        </w:rPr>
        <w:t>答案:说话人超矢量（speaker超矢量）；信道超矢量（channel超矢量）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63. 说话人识别与语音识别的目标相同，都是识别语音中的文字内容。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pPr>
        <w:ind w:left="288"/>
      </w:pPr>
      <w:r>
        <w:rPr>
          <w:b/>
          <w:sz w:val="21"/>
        </w:rPr>
        <w:t>67. i-vector方法将说话人信息和信道信息统一表示在总变化空间中，提取后需进一步进行信道补偿。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73. SVM的核函数可以将原始空间中线性不可分的数据映射到高维空间，使其线性可分。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74. C-norm（C类规整）与H-norm不同，它采用盲分类方法将信道自动聚成几类，然后对各类分别进行得分规整。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89. 简述Z-norm和T-norm两种规整方法的区别。</w:t>
      </w:r>
    </w:p>
    <w:p>
      <w:pPr>
        <w:ind w:left="288"/>
      </w:pPr>
      <w:r>
        <w:rPr>
          <w:color w:val="993300"/>
          <w:sz w:val="20"/>
        </w:rPr>
        <w:t>答案:Z-norm仅用目标说话人自身得分；T-norm用冒认者集合归一化。</w:t>
      </w:r>
    </w:p>
    <w:p>
      <w:pPr>
        <w:ind w:left="288"/>
      </w:pPr>
      <w:r>
        <w:rPr>
          <w:b/>
          <w:sz w:val="21"/>
        </w:rPr>
        <w:t>95. VIP客服说话人验证选"与文本有关"还是"与文本无关"？</w:t>
      </w:r>
    </w:p>
    <w:p>
      <w:pPr>
        <w:ind w:left="288"/>
      </w:pPr>
      <w:r>
        <w:rPr>
          <w:color w:val="993300"/>
          <w:sz w:val="20"/>
        </w:rPr>
        <w:t>答案:与文本无关，抗录音重放，无需口令库。</w:t>
      </w:r>
    </w:p>
    <w:p>
      <w:pPr>
        <w:ind w:left="288"/>
      </w:pPr>
      <w:r>
        <w:rPr>
          <w:b/>
          <w:sz w:val="21"/>
        </w:rPr>
        <w:t>99. 说话人识别与语音识别的本质区别？</w:t>
      </w:r>
    </w:p>
    <w:p>
      <w:pPr>
        <w:ind w:left="288"/>
      </w:pPr>
      <w:r>
        <w:rPr>
          <w:color w:val="993300"/>
          <w:sz w:val="20"/>
        </w:rPr>
        <w:t>答案:语音识别关注内容；说话人识别关注身份。</w:t>
      </w:r>
    </w:p>
    <w:p/>
    <w:p/>
    <w:p>
      <w:r>
        <w:rPr>
          <w:b/>
          <w:sz w:val="28"/>
        </w:rPr>
        <w:t>模块五：语音合成TTS（LPC、Deep Voice、FastSpeech、三类合成方式、汉语变调）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LPC线性预测合成：源-滤波器模型</w:t>
      </w:r>
    </w:p>
    <w:p>
      <w:pPr>
        <w:ind w:left="432"/>
      </w:pPr>
      <w:r>
        <w:rPr>
          <w:sz w:val="21"/>
        </w:rPr>
        <w:t>- Deep Voice1：5个DNN模块替换传统流水线</w:t>
      </w:r>
    </w:p>
    <w:p>
      <w:pPr>
        <w:ind w:left="432"/>
      </w:pPr>
      <w:r>
        <w:rPr>
          <w:sz w:val="21"/>
        </w:rPr>
        <w:t>- Deep Voice3：纯端到端注意力模型</w:t>
      </w:r>
    </w:p>
    <w:p>
      <w:pPr>
        <w:ind w:left="432"/>
      </w:pPr>
      <w:r>
        <w:rPr>
          <w:sz w:val="21"/>
        </w:rPr>
        <w:t>- FastSpeech：非自回归模型，并行生成梅尔频谱</w:t>
      </w:r>
    </w:p>
    <w:p>
      <w:pPr>
        <w:ind w:left="432"/>
      </w:pPr>
      <w:r>
        <w:rPr>
          <w:sz w:val="21"/>
        </w:rPr>
        <w:t>- 三类合成对比：波形拼接/参数合成/规则合成</w:t>
      </w:r>
    </w:p>
    <w:p>
      <w:pPr>
        <w:ind w:left="432"/>
      </w:pPr>
      <w:r>
        <w:rPr>
          <w:sz w:val="21"/>
        </w:rPr>
        <w:t>- 汉语变调："一、不"去声前变阳平35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18. 线性预测合成法（LPC）基于哪种模型?</w:t>
      </w:r>
    </w:p>
    <w:p>
      <w:pPr>
        <w:ind w:left="576"/>
      </w:pPr>
      <w:r>
        <w:rPr>
          <w:sz w:val="20"/>
        </w:rPr>
        <w:t>A 源-滤波器模型</w:t>
      </w:r>
    </w:p>
    <w:p>
      <w:pPr>
        <w:ind w:left="576"/>
      </w:pPr>
      <w:r>
        <w:rPr>
          <w:sz w:val="20"/>
        </w:rPr>
        <w:t>B 隐马尔可夫模型</w:t>
      </w:r>
    </w:p>
    <w:p>
      <w:pPr>
        <w:ind w:left="576"/>
      </w:pPr>
      <w:r>
        <w:rPr>
          <w:sz w:val="20"/>
        </w:rPr>
        <w:t>C 马尔可夫模型</w:t>
      </w:r>
    </w:p>
    <w:p>
      <w:pPr>
        <w:ind w:left="576"/>
      </w:pPr>
      <w:r>
        <w:rPr>
          <w:sz w:val="20"/>
        </w:rPr>
        <w:t>D 神经网络模型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pPr>
        <w:ind w:left="288"/>
      </w:pPr>
      <w:r>
        <w:rPr>
          <w:b/>
          <w:sz w:val="21"/>
        </w:rPr>
        <w:t>25. 在Deep Voice系列模型中，Deep Voice 1将传统TTS流水线中的各个模块替换为什么?</w:t>
      </w:r>
    </w:p>
    <w:p>
      <w:pPr>
        <w:ind w:left="576"/>
      </w:pPr>
      <w:r>
        <w:rPr>
          <w:sz w:val="20"/>
        </w:rPr>
        <w:t>A 深度神经网络</w:t>
      </w:r>
    </w:p>
    <w:p>
      <w:pPr>
        <w:ind w:left="576"/>
      </w:pPr>
      <w:r>
        <w:rPr>
          <w:sz w:val="20"/>
        </w:rPr>
        <w:t>B 支持向量机</w:t>
      </w:r>
    </w:p>
    <w:p>
      <w:pPr>
        <w:ind w:left="576"/>
      </w:pPr>
      <w:r>
        <w:rPr>
          <w:sz w:val="20"/>
        </w:rPr>
        <w:t>C 端到端单一神经网络</w:t>
      </w:r>
    </w:p>
    <w:p>
      <w:pPr>
        <w:ind w:left="576"/>
      </w:pPr>
      <w:r>
        <w:rPr>
          <w:sz w:val="20"/>
        </w:rPr>
        <w:t>D 隐马尔可夫模型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r>
        <w:rPr>
          <w:b/>
          <w:color w:val="0052CC"/>
          <w:sz w:val="21"/>
        </w:rPr>
        <w:t>填空题</w:t>
      </w:r>
    </w:p>
    <w:p>
      <w:pPr>
        <w:ind w:left="288"/>
      </w:pPr>
      <w:r>
        <w:rPr>
          <w:b/>
          <w:sz w:val="21"/>
        </w:rPr>
        <w:t>42. 汉语语音合成中，"一"在去声前变调为____，"不"在去声前变调为____。</w:t>
      </w:r>
    </w:p>
    <w:p>
      <w:pPr>
        <w:ind w:left="288"/>
      </w:pPr>
      <w:r>
        <w:rPr>
          <w:color w:val="0052CC"/>
          <w:sz w:val="20"/>
        </w:rPr>
        <w:t>答案:阳平（35）；阳平（35）</w:t>
      </w:r>
    </w:p>
    <w:p>
      <w:pPr>
        <w:ind w:left="288"/>
      </w:pPr>
      <w:r>
        <w:rPr>
          <w:b/>
          <w:sz w:val="21"/>
        </w:rPr>
        <w:t>59. 在Deep Voice 1中，TTS流水线被分解为五个DNN模块，包括：____分割模型、____转换模型、____预测模型、____预测模型和音频合成模型。</w:t>
      </w:r>
    </w:p>
    <w:p>
      <w:pPr>
        <w:ind w:left="288"/>
      </w:pPr>
      <w:r>
        <w:rPr>
          <w:color w:val="0052CC"/>
          <w:sz w:val="20"/>
        </w:rPr>
        <w:t>答案:音素边界（音素）；音素-状态；时长；基频（F0）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71. Deep Voice 3摒弃了Deep Voice 1和Deep Voice 2的模块化设计，采用完全端到端的注意力机制模型。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pPr>
        <w:ind w:left="288"/>
      </w:pPr>
      <w:r>
        <w:rPr>
          <w:b/>
          <w:sz w:val="21"/>
        </w:rPr>
        <w:t>82. FastSpeech模型采用了自回归（Autoregressive）解码结构来逐帧生成梅尔频谱。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96. 波形合成、参数合成、规则合成的核心区别。</w:t>
      </w:r>
    </w:p>
    <w:p>
      <w:pPr>
        <w:ind w:left="288"/>
      </w:pPr>
      <w:r>
        <w:rPr>
          <w:color w:val="993300"/>
          <w:sz w:val="20"/>
        </w:rPr>
        <w:t>答案:波形音质高灵活性差；参数数据小音质损；规则灵活自然度低。</w:t>
      </w:r>
    </w:p>
    <w:p/>
    <w:p/>
    <w:p>
      <w:r>
        <w:rPr>
          <w:b/>
          <w:sz w:val="28"/>
        </w:rPr>
        <w:t>模块六：自然语言处理NLG、NLU、任务型对话系统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NLG自然语言生成：模板技术、六步流程</w:t>
      </w:r>
    </w:p>
    <w:p>
      <w:pPr>
        <w:ind w:left="432"/>
      </w:pPr>
      <w:r>
        <w:rPr>
          <w:sz w:val="21"/>
        </w:rPr>
        <w:t>- NLU意图与槽位：一个意图可对应多个槽位</w:t>
      </w:r>
    </w:p>
    <w:p>
      <w:pPr>
        <w:ind w:left="432"/>
      </w:pPr>
      <w:r>
        <w:rPr>
          <w:sz w:val="21"/>
        </w:rPr>
        <w:t>- 对话系统分类：任务型/问答型/聊天型</w:t>
      </w:r>
    </w:p>
    <w:p>
      <w:pPr>
        <w:ind w:left="432"/>
      </w:pPr>
      <w:r>
        <w:rPr>
          <w:sz w:val="21"/>
        </w:rPr>
        <w:t>- DST对话状态三要素：槽位填充、用户动作、对话历史</w:t>
      </w:r>
    </w:p>
    <w:p>
      <w:pPr>
        <w:ind w:left="432"/>
      </w:pPr>
      <w:r>
        <w:rPr>
          <w:sz w:val="21"/>
        </w:rPr>
        <w:t>- 任务型对话Pipeline三模块：NLU-&gt;DM-&gt;NLG</w:t>
      </w:r>
    </w:p>
    <w:p>
      <w:pPr>
        <w:ind w:left="432"/>
      </w:pPr>
      <w:r>
        <w:rPr>
          <w:sz w:val="21"/>
        </w:rPr>
        <w:t>- TF-IDF不属于深度学习意图识别方法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1. 传统的NLG方法主要基于什么技术?</w:t>
      </w:r>
    </w:p>
    <w:p>
      <w:pPr>
        <w:ind w:left="576"/>
      </w:pPr>
      <w:r>
        <w:rPr>
          <w:sz w:val="20"/>
        </w:rPr>
        <w:t>A 强化学习</w:t>
      </w:r>
    </w:p>
    <w:p>
      <w:pPr>
        <w:ind w:left="576"/>
      </w:pPr>
      <w:r>
        <w:rPr>
          <w:sz w:val="20"/>
        </w:rPr>
        <w:t>B 模板</w:t>
      </w:r>
    </w:p>
    <w:p>
      <w:pPr>
        <w:ind w:left="576"/>
      </w:pPr>
      <w:r>
        <w:rPr>
          <w:sz w:val="20"/>
        </w:rPr>
        <w:t>C 规则推理</w:t>
      </w:r>
    </w:p>
    <w:p>
      <w:pPr>
        <w:ind w:left="576"/>
      </w:pPr>
      <w:r>
        <w:rPr>
          <w:sz w:val="20"/>
        </w:rPr>
        <w:t>D 深度学习</w:t>
      </w:r>
    </w:p>
    <w:p>
      <w:pPr>
        <w:ind w:left="288"/>
      </w:pPr>
      <w:r>
        <w:rPr>
          <w:color w:val="333333"/>
          <w:sz w:val="20"/>
        </w:rPr>
        <w:t>正确答案:B</w:t>
      </w:r>
    </w:p>
    <w:p>
      <w:pPr>
        <w:ind w:left="288"/>
      </w:pPr>
      <w:r>
        <w:rPr>
          <w:b/>
          <w:sz w:val="21"/>
        </w:rPr>
        <w:t>3. 对话系统按照应用目的主要分为哪三类?</w:t>
      </w:r>
    </w:p>
    <w:p>
      <w:pPr>
        <w:ind w:left="576"/>
      </w:pPr>
      <w:r>
        <w:rPr>
          <w:sz w:val="20"/>
        </w:rPr>
        <w:t>A 任务型、问答型、聊天型</w:t>
      </w:r>
    </w:p>
    <w:p>
      <w:pPr>
        <w:ind w:left="576"/>
      </w:pPr>
      <w:r>
        <w:rPr>
          <w:sz w:val="20"/>
        </w:rPr>
        <w:t>B 管道型、端到端、混合型</w:t>
      </w:r>
    </w:p>
    <w:p>
      <w:pPr>
        <w:ind w:left="576"/>
      </w:pPr>
      <w:r>
        <w:rPr>
          <w:sz w:val="20"/>
        </w:rPr>
        <w:t>C 语音型、文本型、多模态型</w:t>
      </w:r>
    </w:p>
    <w:p>
      <w:pPr>
        <w:ind w:left="576"/>
      </w:pPr>
      <w:r>
        <w:rPr>
          <w:sz w:val="20"/>
        </w:rPr>
        <w:t>D 规则型、统计型、深度学习型</w:t>
      </w:r>
    </w:p>
    <w:p>
      <w:pPr>
        <w:ind w:left="288"/>
      </w:pPr>
      <w:r>
        <w:rPr>
          <w:color w:val="333333"/>
          <w:sz w:val="20"/>
        </w:rPr>
        <w:t>正确答案:A</w:t>
      </w:r>
    </w:p>
    <w:p>
      <w:pPr>
        <w:ind w:left="288"/>
      </w:pPr>
      <w:r>
        <w:rPr>
          <w:b/>
          <w:sz w:val="21"/>
        </w:rPr>
        <w:t>4. 对话状态的表示通常由哪三部分组成?</w:t>
      </w:r>
    </w:p>
    <w:p>
      <w:pPr>
        <w:ind w:left="576"/>
      </w:pPr>
      <w:r>
        <w:rPr>
          <w:sz w:val="20"/>
        </w:rPr>
        <w:t>A 意图、槽位、动作</w:t>
      </w:r>
    </w:p>
    <w:p>
      <w:pPr>
        <w:ind w:left="576"/>
      </w:pPr>
      <w:r>
        <w:rPr>
          <w:sz w:val="20"/>
        </w:rPr>
        <w:t>B 当前输入、历史记录、知识库</w:t>
      </w:r>
    </w:p>
    <w:p>
      <w:pPr>
        <w:ind w:left="576"/>
      </w:pPr>
      <w:r>
        <w:rPr>
          <w:sz w:val="20"/>
        </w:rPr>
        <w:t>C 系统状态、用户状态、环境状态</w:t>
      </w:r>
    </w:p>
    <w:p>
      <w:pPr>
        <w:ind w:left="576"/>
      </w:pPr>
      <w:r>
        <w:rPr>
          <w:sz w:val="20"/>
        </w:rPr>
        <w:t>D 槽位填充结果、用户动作、对话历史</w:t>
      </w:r>
    </w:p>
    <w:p>
      <w:pPr>
        <w:ind w:left="288"/>
      </w:pPr>
      <w:r>
        <w:rPr>
          <w:color w:val="333333"/>
          <w:sz w:val="20"/>
        </w:rPr>
        <w:t>正确答案:D</w:t>
      </w:r>
    </w:p>
    <w:p>
      <w:pPr>
        <w:ind w:left="288"/>
      </w:pPr>
      <w:r>
        <w:rPr>
          <w:b/>
          <w:sz w:val="21"/>
        </w:rPr>
        <w:t>31. 在NLU中，"意图"和"槽位"的关系描述正确的是?</w:t>
      </w:r>
    </w:p>
    <w:p>
      <w:pPr>
        <w:ind w:left="576"/>
      </w:pPr>
      <w:r>
        <w:rPr>
          <w:sz w:val="20"/>
        </w:rPr>
        <w:t>A 槽位不需要意图即可独立存在</w:t>
      </w:r>
    </w:p>
    <w:p>
      <w:pPr>
        <w:ind w:left="576"/>
      </w:pPr>
      <w:r>
        <w:rPr>
          <w:sz w:val="20"/>
        </w:rPr>
        <w:t>B 意图和槽位没有关系</w:t>
      </w:r>
    </w:p>
    <w:p>
      <w:pPr>
        <w:ind w:left="576"/>
      </w:pPr>
      <w:r>
        <w:rPr>
          <w:sz w:val="20"/>
        </w:rPr>
        <w:t>C 一个意图只能对应一个槽位</w:t>
      </w:r>
    </w:p>
    <w:p>
      <w:pPr>
        <w:ind w:left="576"/>
      </w:pPr>
      <w:r>
        <w:rPr>
          <w:sz w:val="20"/>
        </w:rPr>
        <w:t>D 一个意图可以对应多个槽位</w:t>
      </w:r>
    </w:p>
    <w:p>
      <w:pPr>
        <w:ind w:left="288"/>
      </w:pPr>
      <w:r>
        <w:rPr>
          <w:color w:val="333333"/>
          <w:sz w:val="20"/>
        </w:rPr>
        <w:t>正确答案:D</w:t>
      </w:r>
    </w:p>
    <w:p>
      <w:r>
        <w:rPr>
          <w:b/>
          <w:color w:val="0052CC"/>
          <w:sz w:val="21"/>
        </w:rPr>
        <w:t>填空题</w:t>
      </w:r>
    </w:p>
    <w:p>
      <w:pPr>
        <w:ind w:left="288"/>
      </w:pPr>
      <w:r>
        <w:rPr>
          <w:b/>
          <w:sz w:val="21"/>
        </w:rPr>
        <w:t>45. 语音处理主要方向：识别、合成、____。</w:t>
      </w:r>
    </w:p>
    <w:p>
      <w:pPr>
        <w:ind w:left="288"/>
      </w:pPr>
      <w:r>
        <w:rPr>
          <w:color w:val="0052CC"/>
          <w:sz w:val="20"/>
        </w:rPr>
        <w:t>答案:编码</w:t>
      </w:r>
    </w:p>
    <w:p>
      <w:pPr>
        <w:ind w:left="288"/>
      </w:pPr>
      <w:r>
        <w:rPr>
          <w:b/>
          <w:sz w:val="21"/>
        </w:rPr>
        <w:t>48. DST中，对话状态的表示包括____、用户动作和____三部分。</w:t>
      </w:r>
    </w:p>
    <w:p>
      <w:pPr>
        <w:ind w:left="288"/>
      </w:pPr>
      <w:r>
        <w:rPr>
          <w:color w:val="0052CC"/>
          <w:sz w:val="20"/>
        </w:rPr>
        <w:t>答案:槽位填充结果；对话历史</w:t>
      </w:r>
    </w:p>
    <w:p>
      <w:pPr>
        <w:ind w:left="288"/>
      </w:pPr>
      <w:r>
        <w:rPr>
          <w:b/>
          <w:sz w:val="21"/>
        </w:rPr>
        <w:t>55. NLG实现的六个步骤依次是：内容确定、____、句子聚合、____、指称表达式生成和语法实现。</w:t>
      </w:r>
    </w:p>
    <w:p>
      <w:pPr>
        <w:ind w:left="288"/>
      </w:pPr>
      <w:r>
        <w:rPr>
          <w:color w:val="0052CC"/>
          <w:sz w:val="20"/>
        </w:rPr>
        <w:t>答案:文本结构(或篇章结构)；词汇化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69. 使用TF-IDF向量化进行特征表示是深度学习方法进行意图识别的常用方式。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pPr>
        <w:ind w:left="288"/>
      </w:pPr>
      <w:r>
        <w:rPr>
          <w:b/>
          <w:sz w:val="21"/>
        </w:rPr>
        <w:t>80. NLG的本质是从一种序列信号生成另一种序列信号的过程。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85. 一个完整任务型对话系统的Pipeline包含哪三个主要模块？</w:t>
      </w:r>
    </w:p>
    <w:p>
      <w:pPr>
        <w:ind w:left="288"/>
      </w:pPr>
      <w:r>
        <w:rPr>
          <w:color w:val="993300"/>
          <w:sz w:val="20"/>
        </w:rPr>
        <w:t>答案:NLU-&gt;DM-&gt;NLG，数据流：用户输入-&gt;NLU-&gt;DM-&gt;NLG-&gt;系统回复。</w:t>
      </w:r>
    </w:p>
    <w:p/>
    <w:p/>
    <w:p>
      <w:r>
        <w:rPr>
          <w:b/>
          <w:sz w:val="28"/>
        </w:rPr>
        <w:t>模块七：语音编码、语音处理整体方向、矢量量化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语音处理四大方向：识别/合成/编码/说话人识别/增强</w:t>
      </w:r>
    </w:p>
    <w:p>
      <w:pPr>
        <w:ind w:left="432"/>
      </w:pPr>
      <w:r>
        <w:rPr>
          <w:sz w:val="21"/>
        </w:rPr>
        <w:t>- 语音编码：压缩语音用于无线/数字通信</w:t>
      </w:r>
    </w:p>
    <w:p>
      <w:pPr>
        <w:ind w:left="432"/>
      </w:pPr>
      <w:r>
        <w:rPr>
          <w:sz w:val="21"/>
        </w:rPr>
        <w:t>- 矢量量化VQ：码本定义、量化为有损过程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333333"/>
          <w:sz w:val="21"/>
        </w:rPr>
        <w:t>单选题</w:t>
      </w:r>
    </w:p>
    <w:p>
      <w:pPr>
        <w:ind w:left="288"/>
      </w:pPr>
      <w:r>
        <w:rPr>
          <w:b/>
          <w:sz w:val="21"/>
        </w:rPr>
        <w:t>12. 关于量化，以下正确的是:</w:t>
      </w:r>
    </w:p>
    <w:p>
      <w:pPr>
        <w:ind w:left="576"/>
      </w:pPr>
      <w:r>
        <w:rPr>
          <w:sz w:val="20"/>
        </w:rPr>
        <w:t>A 均匀量化总是最优</w:t>
      </w:r>
    </w:p>
    <w:p>
      <w:pPr>
        <w:ind w:left="576"/>
      </w:pPr>
      <w:r>
        <w:rPr>
          <w:sz w:val="20"/>
        </w:rPr>
        <w:t>B 量化是无损过程</w:t>
      </w:r>
    </w:p>
    <w:p>
      <w:pPr>
        <w:ind w:left="576"/>
      </w:pPr>
      <w:r>
        <w:rPr>
          <w:sz w:val="20"/>
        </w:rPr>
        <w:t>C 8位量化有256个等级</w:t>
      </w:r>
    </w:p>
    <w:p>
      <w:pPr>
        <w:ind w:left="576"/>
      </w:pPr>
      <w:r>
        <w:rPr>
          <w:sz w:val="20"/>
        </w:rPr>
        <w:t>D 量化位数越高数据量越小</w:t>
      </w:r>
    </w:p>
    <w:p>
      <w:pPr>
        <w:ind w:left="288"/>
      </w:pPr>
      <w:r>
        <w:rPr>
          <w:color w:val="333333"/>
          <w:sz w:val="20"/>
        </w:rPr>
        <w:t>正确答案:C</w:t>
      </w:r>
    </w:p>
    <w:p>
      <w:r>
        <w:rPr>
          <w:b/>
          <w:color w:val="0052CC"/>
          <w:sz w:val="21"/>
        </w:rPr>
        <w:t>填空题</w:t>
      </w:r>
    </w:p>
    <w:p>
      <w:pPr>
        <w:ind w:left="288"/>
      </w:pPr>
      <w:r>
        <w:rPr>
          <w:b/>
          <w:sz w:val="21"/>
        </w:rPr>
        <w:t>45. 语音处理主要方向：识别、合成、____。</w:t>
      </w:r>
    </w:p>
    <w:p>
      <w:pPr>
        <w:ind w:left="288"/>
      </w:pPr>
      <w:r>
        <w:rPr>
          <w:color w:val="0052CC"/>
          <w:sz w:val="20"/>
        </w:rPr>
        <w:t>答案:编码</w:t>
      </w:r>
    </w:p>
    <w:p>
      <w:pPr>
        <w:ind w:left="288"/>
      </w:pPr>
      <w:r>
        <w:rPr>
          <w:b/>
          <w:sz w:val="21"/>
        </w:rPr>
        <w:t>47. 矢量量化中，所有码矢的集合称为____。</w:t>
      </w:r>
    </w:p>
    <w:p>
      <w:pPr>
        <w:ind w:left="288"/>
      </w:pPr>
      <w:r>
        <w:rPr>
          <w:color w:val="0052CC"/>
          <w:sz w:val="20"/>
        </w:rPr>
        <w:t>答案:码本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77. 语音编码技术主要应用于数字通信系统和移动无线通信。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93. 语音信号处理包含哪些方向？</w:t>
      </w:r>
    </w:p>
    <w:p>
      <w:pPr>
        <w:ind w:left="288"/>
      </w:pPr>
      <w:r>
        <w:rPr>
          <w:color w:val="993300"/>
          <w:sz w:val="20"/>
        </w:rPr>
        <w:t>答案:识别、合成、编码、说话人识别、增强。</w:t>
      </w:r>
    </w:p>
    <w:p/>
    <w:p/>
    <w:p>
      <w:r>
        <w:rPr>
          <w:b/>
          <w:sz w:val="28"/>
        </w:rPr>
        <w:t>模块八：语音识别系统选型（孤立词/连续词、小词汇命令、HMM vs 端到端）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连接词识别!=连续语音识别</w:t>
      </w:r>
    </w:p>
    <w:p>
      <w:pPr>
        <w:ind w:left="432"/>
      </w:pPr>
      <w:r>
        <w:rPr>
          <w:sz w:val="21"/>
        </w:rPr>
        <w:t>- 小型智能家居10条命令：选用GMM-HMM而非端到端</w:t>
      </w:r>
    </w:p>
    <w:p>
      <w:pPr>
        <w:ind w:left="432"/>
      </w:pPr>
      <w:r>
        <w:rPr>
          <w:sz w:val="21"/>
        </w:rPr>
        <w:t>- 语音帧计算公式：每帧样本数、总帧数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70. 连接词（Connected Word）识别属于连续语音识别的一种。</w:t>
      </w:r>
    </w:p>
    <w:p>
      <w:pPr>
        <w:ind w:left="288"/>
      </w:pPr>
      <w:r>
        <w:rPr>
          <w:color w:val="008000"/>
          <w:sz w:val="20"/>
        </w:rPr>
        <w:t>答案:B（错）</w:t>
      </w:r>
    </w:p>
    <w:p>
      <w:r>
        <w:rPr>
          <w:b/>
          <w:color w:val="993300"/>
          <w:sz w:val="21"/>
        </w:rPr>
        <w:t>简答题</w:t>
      </w:r>
    </w:p>
    <w:p>
      <w:pPr>
        <w:ind w:left="288"/>
      </w:pPr>
      <w:r>
        <w:rPr>
          <w:b/>
          <w:sz w:val="21"/>
        </w:rPr>
        <w:t>100. 智能家居10条命令选HMM-GMM还是端到端？</w:t>
      </w:r>
    </w:p>
    <w:p>
      <w:pPr>
        <w:ind w:left="288"/>
      </w:pPr>
      <w:r>
        <w:rPr>
          <w:color w:val="993300"/>
          <w:sz w:val="20"/>
        </w:rPr>
        <w:t>答案:HMM-GMM，小词汇孤立词，端到端过度设计。</w:t>
      </w:r>
    </w:p>
    <w:p>
      <w:pPr>
        <w:ind w:left="288"/>
      </w:pPr>
      <w:r>
        <w:rPr>
          <w:b/>
          <w:sz w:val="21"/>
        </w:rPr>
        <w:t>91. 采样16kHz、帧长25ms、帧移10ms，计算每帧样本数和10秒总帧数。</w:t>
      </w:r>
    </w:p>
    <w:p>
      <w:pPr>
        <w:ind w:left="288"/>
      </w:pPr>
      <w:r>
        <w:rPr>
          <w:color w:val="993300"/>
          <w:sz w:val="20"/>
        </w:rPr>
        <w:t>答案:每帧400样本；总帧数998帧。</w:t>
      </w:r>
    </w:p>
    <w:p/>
    <w:p/>
    <w:p>
      <w:r>
        <w:rPr>
          <w:b/>
          <w:sz w:val="28"/>
        </w:rPr>
        <w:t>模块九：神经网络基础语音建模（LSTM/BLSTM）</w:t>
      </w:r>
    </w:p>
    <w:p>
      <w:r>
        <w:rPr>
          <w:b/>
          <w:color w:val="0052CC"/>
          <w:sz w:val="22"/>
        </w:rPr>
        <w:t>核心知识点</w:t>
      </w:r>
    </w:p>
    <w:p>
      <w:pPr>
        <w:ind w:left="432"/>
      </w:pPr>
      <w:r>
        <w:rPr>
          <w:sz w:val="21"/>
        </w:rPr>
        <w:t>- LSTM单向仅使用历史信息，BLSTM双向利用过去+未来上下文</w:t>
      </w:r>
    </w:p>
    <w:p/>
    <w:p>
      <w:r>
        <w:rPr>
          <w:b/>
          <w:color w:val="CC0000"/>
          <w:sz w:val="22"/>
        </w:rPr>
        <w:t>对应题目</w:t>
      </w:r>
    </w:p>
    <w:p>
      <w:r>
        <w:rPr>
          <w:b/>
          <w:color w:val="008000"/>
          <w:sz w:val="21"/>
        </w:rPr>
        <w:t>判断题</w:t>
      </w:r>
    </w:p>
    <w:p>
      <w:pPr>
        <w:ind w:left="288"/>
      </w:pPr>
      <w:r>
        <w:rPr>
          <w:b/>
          <w:sz w:val="21"/>
        </w:rPr>
        <w:t>72. LSTM是单向的只能利用历史信息建模，BLSTM可同时建模正向和反向信息。</w:t>
      </w:r>
    </w:p>
    <w:p>
      <w:pPr>
        <w:ind w:left="288"/>
      </w:pPr>
      <w:r>
        <w:rPr>
          <w:color w:val="008000"/>
          <w:sz w:val="20"/>
        </w:rPr>
        <w:t>答案:A（对）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