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jc w:val="center"/>
      </w:pPr>
      <w:r>
        <w:t>RAW FILE RESCUE</w:t>
        <w:br/>
      </w:r>
      <w:r>
        <w:rPr>
          <w:b/>
          <w:color w:val="333333"/>
          <w:sz w:val="34"/>
        </w:rPr>
        <w:t>Correction / Discrepancy Notice</w:t>
      </w:r>
    </w:p>
    <w:p>
      <w:pPr>
        <w:spacing w:before="0" w:after="40"/>
        <w:jc w:val="center"/>
      </w:pPr>
      <w:r>
        <w:rPr>
          <w:i/>
          <w:color w:val="5A5A5A"/>
          <w:sz w:val="16"/>
        </w:rPr>
        <w:t>Use when customer reports an issue during review</w:t>
      </w:r>
    </w:p>
    <w:p>
      <w:pPr>
        <w:spacing w:before="0" w:after="40"/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40" w:before="0"/>
      </w:pPr>
      <w:r>
        <w:rPr>
          <w:b/>
          <w:sz w:val="16"/>
        </w:rPr>
        <w:t xml:space="preserve">Pilot operational template. </w:t>
      </w:r>
      <w:r>
        <w:rPr>
          <w:sz w:val="16"/>
        </w:rP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Notice date/time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Received by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>
      <w:pPr>
        <w:pStyle w:val="Heading1"/>
        <w:spacing w:before="0" w:after="40"/>
      </w:pPr>
      <w:r>
        <w:t>Issue Reported</w:t>
      </w:r>
    </w:p>
    <w:p>
      <w:pPr>
        <w:spacing w:before="0" w:after="40"/>
      </w:pPr>
      <w:r>
        <w:rPr>
          <w:sz w:val="16"/>
        </w:rPr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p>
      <w:pPr>
        <w:pStyle w:val="Heading1"/>
        <w:spacing w:before="0" w:after="40"/>
      </w:pPr>
      <w:r>
        <w:t>Affected Deliverable / Files</w:t>
      </w:r>
    </w:p>
    <w:p>
      <w:pPr>
        <w:spacing w:before="0" w:after="40"/>
      </w:pPr>
      <w:r>
        <w:rPr>
          <w:sz w:val="16"/>
        </w:rPr>
        <w:t>______________________________________________________________________________</w:t>
        <w:br/>
        <w:t>______________________________________________________________________________</w:t>
      </w:r>
    </w:p>
    <w:p>
      <w:pPr>
        <w:pStyle w:val="Heading1"/>
        <w:spacing w:before="0" w:after="40"/>
      </w:pPr>
      <w:r>
        <w:t>Classification - Internal</w:t>
      </w:r>
    </w:p>
    <w:p>
      <w:pPr>
        <w:spacing w:before="0" w:after="40"/>
        <w:ind w:left="115"/>
      </w:pPr>
      <w:r>
        <w:rPr>
          <w:b/>
          <w:sz w:val="16"/>
        </w:rPr>
        <w:t xml:space="preserve">[ ] </w:t>
      </w:r>
      <w:r>
        <w:rPr>
          <w:sz w:val="16"/>
        </w:rPr>
        <w:t>In-scope correction needed to meet accepted scope</w:t>
      </w:r>
    </w:p>
    <w:p>
      <w:pPr>
        <w:spacing w:before="0" w:after="40"/>
        <w:ind w:left="115"/>
      </w:pPr>
      <w:r>
        <w:rPr>
          <w:b/>
          <w:sz w:val="16"/>
        </w:rPr>
        <w:t xml:space="preserve">[ ] </w:t>
      </w:r>
      <w:r>
        <w:rPr>
          <w:sz w:val="16"/>
        </w:rPr>
        <w:t>New preference / new material / new deliverable - scope change required</w:t>
      </w:r>
    </w:p>
    <w:p>
      <w:pPr>
        <w:spacing w:before="0" w:after="40"/>
        <w:ind w:left="115"/>
      </w:pPr>
      <w:r>
        <w:rPr>
          <w:b/>
          <w:sz w:val="16"/>
        </w:rPr>
        <w:t xml:space="preserve">[ ] </w:t>
      </w:r>
      <w:r>
        <w:rPr>
          <w:sz w:val="16"/>
        </w:rPr>
        <w:t>Dispute / unresolved issue requiring review</w:t>
      </w:r>
    </w:p>
    <w:p>
      <w:pPr>
        <w:spacing w:before="0" w:after="40"/>
        <w:ind w:left="115"/>
      </w:pPr>
      <w:r>
        <w:rPr>
          <w:b/>
          <w:sz w:val="16"/>
        </w:rPr>
        <w:t xml:space="preserve">[ ] </w:t>
      </w:r>
      <w:r>
        <w:rPr>
          <w:sz w:val="16"/>
        </w:rPr>
        <w:t>No action required / misunderstanding resolved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Temporary-data deletion hold required?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[ ] No   [ ] Yes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Hold applied date/time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Revised deletion due 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>
      <w:pPr>
        <w:pStyle w:val="Heading1"/>
        <w:spacing w:before="0" w:after="40"/>
      </w:pPr>
      <w:r>
        <w:t>Resolution</w:t>
      </w:r>
    </w:p>
    <w:p>
      <w:pPr>
        <w:spacing w:before="0" w:after="40"/>
      </w:pPr>
      <w:r>
        <w:rPr>
          <w:sz w:val="16"/>
        </w:rPr>
        <w:t>______________________________________________________________________________</w:t>
        <w:br/>
        <w:t>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Resolved date/time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Customer notified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[ ] Yes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Deletion hold released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  <w:t>[ ] Yes   [ ] N/A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Correction Notice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