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Wipro Technologies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Profile</w:t>
      </w:r>
      <w:r w:rsidDel="00000000" w:rsidR="00000000" w:rsidRPr="00000000">
        <w:rPr>
          <w:rFonts w:ascii="Times New Roman" w:cs="Times New Roman" w:eastAsia="Times New Roman" w:hAnsi="Times New Roman"/>
          <w:color w:val="0e101a"/>
          <w:sz w:val="28"/>
          <w:szCs w:val="28"/>
          <w:rtl w:val="0"/>
        </w:rPr>
        <w:t xml:space="preserve">: Software</w:t>
      </w:r>
    </w:p>
    <w:p w:rsidR="00000000" w:rsidDel="00000000" w:rsidP="00000000" w:rsidRDefault="00000000" w:rsidRPr="00000000" w14:paraId="00000004">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Roles: </w:t>
      </w:r>
    </w:p>
    <w:p w:rsidR="00000000" w:rsidDel="00000000" w:rsidP="00000000" w:rsidRDefault="00000000" w:rsidRPr="00000000" w14:paraId="00000005">
      <w:pPr>
        <w:numPr>
          <w:ilvl w:val="0"/>
          <w:numId w:val="7"/>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Project Engineer</w:t>
      </w:r>
    </w:p>
    <w:p w:rsidR="00000000" w:rsidDel="00000000" w:rsidP="00000000" w:rsidRDefault="00000000" w:rsidRPr="00000000" w14:paraId="00000006">
      <w:pPr>
        <w:numPr>
          <w:ilvl w:val="0"/>
          <w:numId w:val="7"/>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Software Developer</w:t>
      </w:r>
    </w:p>
    <w:p w:rsidR="00000000" w:rsidDel="00000000" w:rsidP="00000000" w:rsidRDefault="00000000" w:rsidRPr="00000000" w14:paraId="00000007">
      <w:pPr>
        <w:numPr>
          <w:ilvl w:val="0"/>
          <w:numId w:val="7"/>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Associate Consultant</w:t>
      </w:r>
    </w:p>
    <w:p w:rsidR="00000000" w:rsidDel="00000000" w:rsidP="00000000" w:rsidRDefault="00000000" w:rsidRPr="00000000" w14:paraId="00000008">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Program: </w:t>
      </w:r>
    </w:p>
    <w:p w:rsidR="00000000" w:rsidDel="00000000" w:rsidP="00000000" w:rsidRDefault="00000000" w:rsidRPr="00000000" w14:paraId="00000009">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WIPRO STAR – fast-track program offered only for top 10 institutes </w:t>
      </w:r>
    </w:p>
    <w:p w:rsidR="00000000" w:rsidDel="00000000" w:rsidP="00000000" w:rsidRDefault="00000000" w:rsidRPr="00000000" w14:paraId="0000000A">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sz w:val="28"/>
          <w:szCs w:val="28"/>
          <w:rtl w:val="0"/>
        </w:rPr>
        <w:t xml:space="preserve">Expected GPA requirement:</w:t>
      </w:r>
      <w:r w:rsidDel="00000000" w:rsidR="00000000" w:rsidRPr="00000000">
        <w:rPr>
          <w:rFonts w:ascii="Times New Roman" w:cs="Times New Roman" w:eastAsia="Times New Roman" w:hAnsi="Times New Roman"/>
          <w:b w:val="1"/>
          <w:color w:val="0e101a"/>
          <w:sz w:val="28"/>
          <w:szCs w:val="28"/>
          <w:rtl w:val="0"/>
        </w:rPr>
        <w:t xml:space="preserve"> </w:t>
      </w:r>
      <w:r w:rsidDel="00000000" w:rsidR="00000000" w:rsidRPr="00000000">
        <w:rPr>
          <w:rFonts w:ascii="Times New Roman" w:cs="Times New Roman" w:eastAsia="Times New Roman" w:hAnsi="Times New Roman"/>
          <w:color w:val="0e101a"/>
          <w:sz w:val="28"/>
          <w:szCs w:val="28"/>
          <w:rtl w:val="0"/>
        </w:rPr>
        <w:t xml:space="preserve">Differs from 6 to 7 (6, 6.5, 7) or above</w:t>
      </w:r>
    </w:p>
    <w:p w:rsidR="00000000" w:rsidDel="00000000" w:rsidP="00000000" w:rsidRDefault="00000000" w:rsidRPr="00000000" w14:paraId="0000000C">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Eligible departments: </w:t>
      </w:r>
      <w:r w:rsidDel="00000000" w:rsidR="00000000" w:rsidRPr="00000000">
        <w:rPr>
          <w:rFonts w:ascii="Times New Roman" w:cs="Times New Roman" w:eastAsia="Times New Roman" w:hAnsi="Times New Roman"/>
          <w:color w:val="0e101a"/>
          <w:sz w:val="28"/>
          <w:szCs w:val="28"/>
          <w:rtl w:val="0"/>
        </w:rPr>
        <w:t xml:space="preserve">All departments</w:t>
      </w:r>
    </w:p>
    <w:p w:rsidR="00000000" w:rsidDel="00000000" w:rsidP="00000000" w:rsidRDefault="00000000" w:rsidRPr="00000000" w14:paraId="0000000E">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Process involved: </w:t>
      </w:r>
    </w:p>
    <w:p w:rsidR="00000000" w:rsidDel="00000000" w:rsidP="00000000" w:rsidRDefault="00000000" w:rsidRPr="00000000" w14:paraId="00000010">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1. Online Test (along with programming test)</w:t>
      </w:r>
    </w:p>
    <w:p w:rsidR="00000000" w:rsidDel="00000000" w:rsidP="00000000" w:rsidRDefault="00000000" w:rsidRPr="00000000" w14:paraId="00000011">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2. Technical Interview</w:t>
      </w:r>
    </w:p>
    <w:p w:rsidR="00000000" w:rsidDel="00000000" w:rsidP="00000000" w:rsidRDefault="00000000" w:rsidRPr="00000000" w14:paraId="00000012">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3. HR Interview</w:t>
      </w:r>
    </w:p>
    <w:p w:rsidR="00000000" w:rsidDel="00000000" w:rsidP="00000000" w:rsidRDefault="00000000" w:rsidRPr="00000000" w14:paraId="00000013">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Test Details: </w:t>
      </w:r>
    </w:p>
    <w:p w:rsidR="00000000" w:rsidDel="00000000" w:rsidP="00000000" w:rsidRDefault="00000000" w:rsidRPr="00000000" w14:paraId="00000015">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6">
      <w:pPr>
        <w:numPr>
          <w:ilvl w:val="0"/>
          <w:numId w:val="9"/>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Step 1 – </w:t>
      </w:r>
    </w:p>
    <w:p w:rsidR="00000000" w:rsidDel="00000000" w:rsidP="00000000" w:rsidRDefault="00000000" w:rsidRPr="00000000" w14:paraId="00000017">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         Online Test: </w:t>
      </w:r>
    </w:p>
    <w:p w:rsidR="00000000" w:rsidDel="00000000" w:rsidP="00000000" w:rsidRDefault="00000000" w:rsidRPr="00000000" w14:paraId="00000018">
      <w:pPr>
        <w:numPr>
          <w:ilvl w:val="0"/>
          <w:numId w:val="8"/>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General quantitative aptitude based questions of medium level of difficulty</w:t>
      </w:r>
    </w:p>
    <w:p w:rsidR="00000000" w:rsidDel="00000000" w:rsidP="00000000" w:rsidRDefault="00000000" w:rsidRPr="00000000" w14:paraId="00000019">
      <w:pPr>
        <w:numPr>
          <w:ilvl w:val="0"/>
          <w:numId w:val="8"/>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Verbal section with basic grammar-based questions </w:t>
      </w:r>
    </w:p>
    <w:p w:rsidR="00000000" w:rsidDel="00000000" w:rsidP="00000000" w:rsidRDefault="00000000" w:rsidRPr="00000000" w14:paraId="0000001A">
      <w:pPr>
        <w:numPr>
          <w:ilvl w:val="0"/>
          <w:numId w:val="8"/>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Logical reasoning questions</w:t>
      </w:r>
    </w:p>
    <w:p w:rsidR="00000000" w:rsidDel="00000000" w:rsidP="00000000" w:rsidRDefault="00000000" w:rsidRPr="00000000" w14:paraId="0000001B">
      <w:pPr>
        <w:numPr>
          <w:ilvl w:val="0"/>
          <w:numId w:val="8"/>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Essay Writing</w:t>
      </w:r>
    </w:p>
    <w:p w:rsidR="00000000" w:rsidDel="00000000" w:rsidP="00000000" w:rsidRDefault="00000000" w:rsidRPr="00000000" w14:paraId="0000001C">
      <w:pPr>
        <w:numPr>
          <w:ilvl w:val="0"/>
          <w:numId w:val="8"/>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MCQs based on Computer Science concepts</w:t>
      </w:r>
    </w:p>
    <w:p w:rsidR="00000000" w:rsidDel="00000000" w:rsidP="00000000" w:rsidRDefault="00000000" w:rsidRPr="00000000" w14:paraId="0000001D">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Programming test (included in the Online Test):</w:t>
      </w: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1F">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Approximately 2-3 coding questions (one of them was easy). It can be taken up in any language from the available choices. </w:t>
      </w:r>
    </w:p>
    <w:p w:rsidR="00000000" w:rsidDel="00000000" w:rsidP="00000000" w:rsidRDefault="00000000" w:rsidRPr="00000000" w14:paraId="00000020">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Basic concepts, finding errors, finding the output, recursion-based questions, basic knowledge in DSA and arrays were tested. </w:t>
      </w:r>
    </w:p>
    <w:p w:rsidR="00000000" w:rsidDel="00000000" w:rsidP="00000000" w:rsidRDefault="00000000" w:rsidRPr="00000000" w14:paraId="00000021">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We had to interpret data (graphs and charts) as well.</w:t>
      </w:r>
    </w:p>
    <w:p w:rsidR="00000000" w:rsidDel="00000000" w:rsidP="00000000" w:rsidRDefault="00000000" w:rsidRPr="00000000" w14:paraId="00000022">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Step 2 – Interviews:</w:t>
      </w:r>
    </w:p>
    <w:p w:rsidR="00000000" w:rsidDel="00000000" w:rsidP="00000000" w:rsidRDefault="00000000" w:rsidRPr="00000000" w14:paraId="00000024">
      <w:pPr>
        <w:numPr>
          <w:ilvl w:val="0"/>
          <w:numId w:val="6"/>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Technical Interview: (20 – 40 min):</w:t>
      </w:r>
    </w:p>
    <w:p w:rsidR="00000000" w:rsidDel="00000000" w:rsidP="00000000" w:rsidRDefault="00000000" w:rsidRPr="00000000" w14:paraId="00000025">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Basic programming logic questions, basic algorithm questions, C++ concepts like OOPS, interpreter, compiler were tested. </w:t>
      </w:r>
    </w:p>
    <w:p w:rsidR="00000000" w:rsidDel="00000000" w:rsidP="00000000" w:rsidRDefault="00000000" w:rsidRPr="00000000" w14:paraId="00000026">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Questions were asked based on the courses done, and it would be best if you had a grip on the latest technology for certain questions. </w:t>
      </w:r>
    </w:p>
    <w:p w:rsidR="00000000" w:rsidDel="00000000" w:rsidP="00000000" w:rsidRDefault="00000000" w:rsidRPr="00000000" w14:paraId="00000027">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Questions were also asked from projects, internships mentioned in the resume. </w:t>
      </w:r>
    </w:p>
    <w:p w:rsidR="00000000" w:rsidDel="00000000" w:rsidP="00000000" w:rsidRDefault="00000000" w:rsidRPr="00000000" w14:paraId="00000028">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Some brain teasers were also asked.</w:t>
      </w:r>
    </w:p>
    <w:p w:rsidR="00000000" w:rsidDel="00000000" w:rsidP="00000000" w:rsidRDefault="00000000" w:rsidRPr="00000000" w14:paraId="00000029">
      <w:pPr>
        <w:numPr>
          <w:ilvl w:val="0"/>
          <w:numId w:val="3"/>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HR Interview: (15 – 30 min):</w:t>
      </w:r>
    </w:p>
    <w:p w:rsidR="00000000" w:rsidDel="00000000" w:rsidP="00000000" w:rsidRDefault="00000000" w:rsidRPr="00000000" w14:paraId="0000002A">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Questions based on all points of resume, on CGPA - why is it high or low, your extracurricular activities, PORs in NITT, situation analysis and critical thinking questions. Questions like how I utilized opportunities at NIT-T, purpose in life. Questions about yourselves and if you are okay with relocating. Research about the company and its latest news.</w:t>
      </w:r>
    </w:p>
    <w:p w:rsidR="00000000" w:rsidDel="00000000" w:rsidP="00000000" w:rsidRDefault="00000000" w:rsidRPr="00000000" w14:paraId="0000002B">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Preparation: </w:t>
      </w:r>
    </w:p>
    <w:p w:rsidR="00000000" w:rsidDel="00000000" w:rsidP="00000000" w:rsidRDefault="00000000" w:rsidRPr="00000000" w14:paraId="0000002D">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CPCs conducted, practice aptitude questions daily to increase your speed and accuracy. </w:t>
      </w:r>
    </w:p>
    <w:p w:rsidR="00000000" w:rsidDel="00000000" w:rsidP="00000000" w:rsidRDefault="00000000" w:rsidRPr="00000000" w14:paraId="0000002E">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Prepare for OTs, practice mock interviews, basic programming, for which you can use the book by Sumita Arora ( Class XII CBSE), DSA from Geeks for geeks. </w:t>
      </w:r>
    </w:p>
    <w:p w:rsidR="00000000" w:rsidDel="00000000" w:rsidP="00000000" w:rsidRDefault="00000000" w:rsidRPr="00000000" w14:paraId="0000002F">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GFG is a one-stop portal for all DS and algos questions and solutions. Practice questions for basic DS concepts like array, linked list, stack, queue and basics of tree. Algorithms- focus on sorting, searching, greedy, DP etc. </w:t>
      </w:r>
    </w:p>
    <w:p w:rsidR="00000000" w:rsidDel="00000000" w:rsidP="00000000" w:rsidRDefault="00000000" w:rsidRPr="00000000" w14:paraId="00000030">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Youtube channels - Rachit Jain, Abdul bari etc., for a better understanding of the algorithms. </w:t>
      </w:r>
    </w:p>
    <w:p w:rsidR="00000000" w:rsidDel="00000000" w:rsidP="00000000" w:rsidRDefault="00000000" w:rsidRPr="00000000" w14:paraId="00000031">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Practice writing code in the editor, compiling it and getting the required output. Be prepared to answer questions on your resume.</w:t>
      </w:r>
    </w:p>
    <w:p w:rsidR="00000000" w:rsidDel="00000000" w:rsidP="00000000" w:rsidRDefault="00000000" w:rsidRPr="00000000" w14:paraId="00000032">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JOB DETAILS:</w:t>
      </w:r>
    </w:p>
    <w:p w:rsidR="00000000" w:rsidDel="00000000" w:rsidP="00000000" w:rsidRDefault="00000000" w:rsidRPr="00000000" w14:paraId="00000034">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 typical day in this role: </w:t>
      </w:r>
    </w:p>
    <w:p w:rsidR="00000000" w:rsidDel="00000000" w:rsidP="00000000" w:rsidRDefault="00000000" w:rsidRPr="00000000" w14:paraId="00000036">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Project Engineer/Software developer - Basically, a developer who will work on client requirements. Along with coding, multiple meetings with various stakeholders - office management, colleagues, client, BA, QA, etc. Meet up with the team, discuss the progress and plan activities for the day. Start working on tasks assigned (developing, debugging, optimizing etc.). Connect with the architect for a review of code at the end of the day, discuss potential changes and incorporate them.</w:t>
      </w:r>
    </w:p>
    <w:p w:rsidR="00000000" w:rsidDel="00000000" w:rsidP="00000000" w:rsidRDefault="00000000" w:rsidRPr="00000000" w14:paraId="00000037">
      <w:pPr>
        <w:numPr>
          <w:ilvl w:val="0"/>
          <w:numId w:val="5"/>
        </w:numPr>
        <w:spacing w:after="0" w:lineRule="auto"/>
        <w:ind w:left="720" w:hanging="360"/>
        <w:rPr>
          <w:sz w:val="28"/>
          <w:szCs w:val="28"/>
        </w:rPr>
      </w:pPr>
      <w:r w:rsidDel="00000000" w:rsidR="00000000" w:rsidRPr="00000000">
        <w:rPr>
          <w:rFonts w:ascii="Times New Roman" w:cs="Times New Roman" w:eastAsia="Times New Roman" w:hAnsi="Times New Roman"/>
          <w:b w:val="1"/>
          <w:color w:val="0e101a"/>
          <w:sz w:val="28"/>
          <w:szCs w:val="28"/>
          <w:rtl w:val="0"/>
        </w:rPr>
        <w:t xml:space="preserve">Associate Consultant - The work varies from project to project. But it’s primarily providing consultation on cloud-based architectures. A typical day will involve meetings with clients to discuss requirements, developing shell scripts, and creating reports</w:t>
      </w:r>
      <w:r w:rsidDel="00000000" w:rsidR="00000000" w:rsidRPr="00000000">
        <w:rPr>
          <w:rFonts w:ascii="Times New Roman" w:cs="Times New Roman" w:eastAsia="Times New Roman" w:hAnsi="Times New Roman"/>
          <w:color w:val="0e101a"/>
          <w:sz w:val="28"/>
          <w:szCs w:val="28"/>
          <w:rtl w:val="0"/>
        </w:rPr>
        <w:t xml:space="preserve">.</w:t>
      </w:r>
    </w:p>
    <w:p w:rsidR="00000000" w:rsidDel="00000000" w:rsidP="00000000" w:rsidRDefault="00000000" w:rsidRPr="00000000" w14:paraId="00000038">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Expectation vs Reality:</w:t>
      </w:r>
    </w:p>
    <w:p w:rsidR="00000000" w:rsidDel="00000000" w:rsidP="00000000" w:rsidRDefault="00000000" w:rsidRPr="00000000" w14:paraId="0000003A">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There is a difference between software and IT. Wipro is a service-based company. You see software companies coming for CSE, and circuital depts have a role ‘SDE’, in Wipro, it is the project engineer.</w:t>
      </w:r>
    </w:p>
    <w:p w:rsidR="00000000" w:rsidDel="00000000" w:rsidP="00000000" w:rsidRDefault="00000000" w:rsidRPr="00000000" w14:paraId="0000003B">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In reality, the project demands incorporating various technologies like Kafka, Hadoop, Spark, and Java development. Debugging would take a lot of time and sometimes get very difficult. Teamwork is very crucial for the success of the project. Deadlines are generally stringent.</w:t>
      </w:r>
    </w:p>
    <w:p w:rsidR="00000000" w:rsidDel="00000000" w:rsidP="00000000" w:rsidRDefault="00000000" w:rsidRPr="00000000" w14:paraId="0000003D">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Compared to expectation, life is busier now.</w:t>
      </w:r>
    </w:p>
    <w:p w:rsidR="00000000" w:rsidDel="00000000" w:rsidP="00000000" w:rsidRDefault="00000000" w:rsidRPr="00000000" w14:paraId="0000003E">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Associate Consultant</w:t>
      </w:r>
      <w:r w:rsidDel="00000000" w:rsidR="00000000" w:rsidRPr="00000000">
        <w:rPr>
          <w:rFonts w:ascii="Times New Roman" w:cs="Times New Roman" w:eastAsia="Times New Roman" w:hAnsi="Times New Roman"/>
          <w:b w:val="1"/>
          <w:color w:val="0e101a"/>
          <w:sz w:val="28"/>
          <w:szCs w:val="28"/>
          <w:rtl w:val="0"/>
        </w:rPr>
        <w:t xml:space="preserve"> - </w:t>
      </w:r>
      <w:r w:rsidDel="00000000" w:rsidR="00000000" w:rsidRPr="00000000">
        <w:rPr>
          <w:rFonts w:ascii="Times New Roman" w:cs="Times New Roman" w:eastAsia="Times New Roman" w:hAnsi="Times New Roman"/>
          <w:color w:val="0e101a"/>
          <w:sz w:val="28"/>
          <w:szCs w:val="28"/>
          <w:rtl w:val="0"/>
        </w:rPr>
        <w:t xml:space="preserve">My expectation was for a development based on role, with programming requirements. But, most of my work involves making presentations, creating reports, and writing scripts for automation.</w:t>
      </w:r>
    </w:p>
    <w:p w:rsidR="00000000" w:rsidDel="00000000" w:rsidP="00000000" w:rsidRDefault="00000000" w:rsidRPr="00000000" w14:paraId="00000040">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Your Growth in 1-2 years :</w:t>
      </w:r>
    </w:p>
    <w:p w:rsidR="00000000" w:rsidDel="00000000" w:rsidP="00000000" w:rsidRDefault="00000000" w:rsidRPr="00000000" w14:paraId="00000042">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Growth in 1st year is good, with much exposure to new technologies in the IT and corporate sectors. Technical skills along with soft skills improve along with business knowledge as well. The number of opportunities available is immense, and it is up to the individual to utilize them. Growth in 2nd year stagnates a bit.</w:t>
      </w:r>
    </w:p>
    <w:p w:rsidR="00000000" w:rsidDel="00000000" w:rsidP="00000000" w:rsidRDefault="00000000" w:rsidRPr="00000000" w14:paraId="00000043">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Projects and tasks are given:</w:t>
      </w:r>
    </w:p>
    <w:p w:rsidR="00000000" w:rsidDel="00000000" w:rsidP="00000000" w:rsidRDefault="00000000" w:rsidRPr="00000000" w14:paraId="00000045">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Project Manager -   </w:t>
      </w:r>
    </w:p>
    <w:p w:rsidR="00000000" w:rsidDel="00000000" w:rsidP="00000000" w:rsidRDefault="00000000" w:rsidRPr="00000000" w14:paraId="00000046">
      <w:pPr>
        <w:numPr>
          <w:ilvl w:val="0"/>
          <w:numId w:val="2"/>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Set up a pipeline to collect data from Network elements, transfer it, process and store it, and generate reports on it,</w:t>
      </w:r>
    </w:p>
    <w:p w:rsidR="00000000" w:rsidDel="00000000" w:rsidP="00000000" w:rsidRDefault="00000000" w:rsidRPr="00000000" w14:paraId="00000047">
      <w:pPr>
        <w:numPr>
          <w:ilvl w:val="0"/>
          <w:numId w:val="2"/>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Web development work</w:t>
      </w:r>
    </w:p>
    <w:p w:rsidR="00000000" w:rsidDel="00000000" w:rsidP="00000000" w:rsidRDefault="00000000" w:rsidRPr="00000000" w14:paraId="00000048">
      <w:pPr>
        <w:numPr>
          <w:ilvl w:val="0"/>
          <w:numId w:val="2"/>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US Mortgage domain - which has a vast scope, covering Credit, loan process, insurance, fraud check, document vendors, etc.</w:t>
      </w:r>
    </w:p>
    <w:p w:rsidR="00000000" w:rsidDel="00000000" w:rsidP="00000000" w:rsidRDefault="00000000" w:rsidRPr="00000000" w14:paraId="00000049">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4A">
      <w:pPr>
        <w:numPr>
          <w:ilvl w:val="0"/>
          <w:numId w:val="4"/>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Associate Consultant – Projects involve developing security controls for clients, R&amp;D of security controls for internal cloud-based SAAS offering, NIST framework based maturity assessments.</w:t>
      </w:r>
    </w:p>
    <w:p w:rsidR="00000000" w:rsidDel="00000000" w:rsidP="00000000" w:rsidRDefault="00000000" w:rsidRPr="00000000" w14:paraId="0000004B">
      <w:pPr>
        <w:numPr>
          <w:ilvl w:val="0"/>
          <w:numId w:val="4"/>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4C">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Work culture, Employee benefits etc. and few points about the company: </w:t>
      </w:r>
    </w:p>
    <w:p w:rsidR="00000000" w:rsidDel="00000000" w:rsidP="00000000" w:rsidRDefault="00000000" w:rsidRPr="00000000" w14:paraId="0000004D">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Work culture is subjective, from getting the work done to staying connected with everyone in the team. </w:t>
      </w:r>
    </w:p>
    <w:p w:rsidR="00000000" w:rsidDel="00000000" w:rsidP="00000000" w:rsidRDefault="00000000" w:rsidRPr="00000000" w14:paraId="0000004E">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Networking plays a key role. Learning and unlearning becomes a continuous process.</w:t>
      </w:r>
    </w:p>
    <w:p w:rsidR="00000000" w:rsidDel="00000000" w:rsidP="00000000" w:rsidRDefault="00000000" w:rsidRPr="00000000" w14:paraId="0000004F">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Benefits:</w:t>
      </w:r>
    </w:p>
    <w:p w:rsidR="00000000" w:rsidDel="00000000" w:rsidP="00000000" w:rsidRDefault="00000000" w:rsidRPr="00000000" w14:paraId="00000050">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Very employee-friendly and professional.</w:t>
      </w:r>
    </w:p>
    <w:p w:rsidR="00000000" w:rsidDel="00000000" w:rsidP="00000000" w:rsidRDefault="00000000" w:rsidRPr="00000000" w14:paraId="00000051">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Insurance, leaves and WFH policies are reasonable ( approx. 21 annual leaves, five sick leaves and others)</w:t>
      </w:r>
    </w:p>
    <w:p w:rsidR="00000000" w:rsidDel="00000000" w:rsidP="00000000" w:rsidRDefault="00000000" w:rsidRPr="00000000" w14:paraId="00000052">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Excellent facilities on campus ( gym, sports, cafeteria).</w:t>
      </w:r>
    </w:p>
    <w:p w:rsidR="00000000" w:rsidDel="00000000" w:rsidP="00000000" w:rsidRDefault="00000000" w:rsidRPr="00000000" w14:paraId="00000053">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Any advice from your side: </w:t>
      </w:r>
    </w:p>
    <w:p w:rsidR="00000000" w:rsidDel="00000000" w:rsidP="00000000" w:rsidRDefault="00000000" w:rsidRPr="00000000" w14:paraId="00000055">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Be clear of what you want and plan accordingly, whether getting a job through placements or going for higher studies. Start early and stay consistent and honest with your preparation. Take CPCs seriously. </w:t>
      </w:r>
    </w:p>
    <w:p w:rsidR="00000000" w:rsidDel="00000000" w:rsidP="00000000" w:rsidRDefault="00000000" w:rsidRPr="00000000" w14:paraId="00000056">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Use this organization as a stepping stone for bigger things. Make the best use of the learning materials they provide. Your first few weeks in the company are important; use that to find a good project to join. Always go for projects with a steep learning curve. Have patience and never lose hope. </w:t>
      </w:r>
    </w:p>
    <w:p w:rsidR="00000000" w:rsidDel="00000000" w:rsidP="00000000" w:rsidRDefault="00000000" w:rsidRPr="00000000" w14:paraId="00000057">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LinkedIn- </w:t>
      </w:r>
      <w:hyperlink r:id="rId7">
        <w:r w:rsidDel="00000000" w:rsidR="00000000" w:rsidRPr="00000000">
          <w:rPr>
            <w:rFonts w:ascii="Times New Roman" w:cs="Times New Roman" w:eastAsia="Times New Roman" w:hAnsi="Times New Roman"/>
            <w:color w:val="1155cc"/>
            <w:sz w:val="28"/>
            <w:szCs w:val="28"/>
            <w:u w:val="single"/>
            <w:rtl w:val="0"/>
          </w:rPr>
          <w:t xml:space="preserve">www.linkedin.com/in/Revanth-M-S</w:t>
        </w:r>
      </w:hyperlink>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color w:val="0e101a"/>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https://www.linkedin.com/in/meganth-maniraj-626156118</w:t>
        </w:r>
      </w:hyperlink>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5C">
      <w:pPr>
        <w:spacing w:after="0" w:lineRule="auto"/>
        <w:rPr>
          <w:color w:val="0e101a"/>
          <w:sz w:val="32"/>
          <w:szCs w:val="32"/>
        </w:rPr>
      </w:pPr>
      <w:r w:rsidDel="00000000" w:rsidR="00000000" w:rsidRPr="00000000">
        <w:rPr>
          <w:rtl w:val="0"/>
        </w:rPr>
      </w:r>
    </w:p>
    <w:p w:rsidR="00000000" w:rsidDel="00000000" w:rsidP="00000000" w:rsidRDefault="00000000" w:rsidRPr="00000000" w14:paraId="0000005D">
      <w:pPr>
        <w:spacing w:after="0" w:lineRule="auto"/>
        <w:rPr>
          <w:color w:val="0e101a"/>
          <w:sz w:val="32"/>
          <w:szCs w:val="32"/>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Math" w:cs="Cambria Math" w:eastAsia="Cambria Math" w:hAnsi="Cambria Math"/>
          <w:b w:val="1"/>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7FE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87FE4"/>
    <w:pPr>
      <w:ind w:left="720"/>
      <w:contextualSpacing w:val="1"/>
    </w:pPr>
  </w:style>
  <w:style w:type="paragraph" w:styleId="NormalWeb">
    <w:name w:val="Normal (Web)"/>
    <w:basedOn w:val="Normal"/>
    <w:uiPriority w:val="99"/>
    <w:semiHidden w:val="1"/>
    <w:unhideWhenUsed w:val="1"/>
    <w:rsid w:val="00CB0BA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Revanth-M-S" TargetMode="External"/><Relationship Id="rId8" Type="http://schemas.openxmlformats.org/officeDocument/2006/relationships/hyperlink" Target="https://www.linkedin.com/in/meganth-maniraj-6261561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Pv076JLDHiv3dafcQJ7tIKUPYQ==">AMUW2mUTiP3TIGV0B5jWZqQdr8dVLbEAmCJ2R1FPFZoSf/+6vP8UzarGMCap2ms8jsoX96rzOHUn7oNqvSaZu4npU89+cXkQNvMsaZBQAUbzBWVTmauyjZ0=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2021-06-25T07:16:00Z</dcterms:created>
  <dc:creator>G. Keerthana</dc:creator>
</cp:coreProperties>
</file>