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5336" w14:textId="1F0E9094" w:rsidR="00B47D37" w:rsidRDefault="00EA5F9D">
      <w:r>
        <w:t>Auffälligkeiten:</w:t>
      </w:r>
    </w:p>
    <w:p w14:paraId="435CF330" w14:textId="5B0054B0" w:rsidR="00EA5F9D" w:rsidRDefault="00EA5F9D">
      <w:pPr>
        <w:rPr>
          <w:lang w:val="en-US"/>
        </w:rPr>
      </w:pPr>
      <w:r w:rsidRPr="00EA5F9D">
        <w:rPr>
          <w:lang w:val="en-US"/>
        </w:rPr>
        <w:t>Component: Calcbase type = string anstatt C</w:t>
      </w:r>
      <w:r>
        <w:rPr>
          <w:lang w:val="en-US"/>
        </w:rPr>
        <w:t>alculationBase</w:t>
      </w:r>
    </w:p>
    <w:p w14:paraId="36BDD3A8" w14:textId="2B6DA734" w:rsidR="00EA5F9D" w:rsidRDefault="00EA5F9D">
      <w:pPr>
        <w:rPr>
          <w:lang w:val="en-US"/>
        </w:rPr>
      </w:pPr>
    </w:p>
    <w:p w14:paraId="28B44132" w14:textId="5209C03E" w:rsidR="00EA5F9D" w:rsidRDefault="00EA5F9D">
      <w:r w:rsidRPr="00EA5F9D">
        <w:t xml:space="preserve">Pipe: Erbt auch von </w:t>
      </w:r>
      <w:r>
        <w:t>IallowanceTolerance und I</w:t>
      </w:r>
      <w:r w:rsidR="005E078B">
        <w:t>w</w:t>
      </w:r>
      <w:r>
        <w:t>allthickness</w:t>
      </w:r>
    </w:p>
    <w:p w14:paraId="06059C7C" w14:textId="77777777" w:rsidR="005E078B" w:rsidRDefault="005E078B" w:rsidP="005E078B"/>
    <w:p w14:paraId="5B20FE96" w14:textId="5E2DEF02" w:rsidR="005E078B" w:rsidRDefault="005E078B" w:rsidP="005E078B">
      <w:r>
        <w:t>Cap</w:t>
      </w:r>
      <w:r w:rsidRPr="00EA5F9D">
        <w:t xml:space="preserve">: Erbt auch von </w:t>
      </w:r>
      <w:r>
        <w:t>IallowanceTolerance und I</w:t>
      </w:r>
      <w:r w:rsidR="001617D9">
        <w:t>w</w:t>
      </w:r>
      <w:r>
        <w:t>allthickness</w:t>
      </w:r>
    </w:p>
    <w:p w14:paraId="4837778A" w14:textId="23371358" w:rsidR="001617D9" w:rsidRDefault="001617D9" w:rsidP="005E078B"/>
    <w:p w14:paraId="12EDD4DD" w14:textId="0789D37B" w:rsidR="001617D9" w:rsidRDefault="001617D9" w:rsidP="005E078B">
      <w:pPr>
        <w:rPr>
          <w:lang w:val="en-US"/>
        </w:rPr>
      </w:pPr>
      <w:r w:rsidRPr="001617D9">
        <w:rPr>
          <w:lang w:val="en-US"/>
        </w:rPr>
        <w:t>PipeClassData: List&lt;LoadCaseData&gt; Loadcases i</w:t>
      </w:r>
      <w:r>
        <w:rPr>
          <w:lang w:val="en-US"/>
        </w:rPr>
        <w:t>m PCDoc und Loadcases im Schema</w:t>
      </w:r>
    </w:p>
    <w:p w14:paraId="4D82C08B" w14:textId="2C216A71" w:rsidR="00F52563" w:rsidRDefault="00F52563" w:rsidP="005E078B">
      <w:pPr>
        <w:rPr>
          <w:lang w:val="en-US"/>
        </w:rPr>
      </w:pPr>
    </w:p>
    <w:p w14:paraId="18FD31A4" w14:textId="0CEDD9A5" w:rsidR="00F52563" w:rsidRPr="00F52563" w:rsidRDefault="00F52563" w:rsidP="005E078B">
      <w:r w:rsidRPr="00F52563">
        <w:t>PipeClassTransferData: enhält Enums die B</w:t>
      </w:r>
      <w:r>
        <w:t>auteile beschreiben</w:t>
      </w:r>
    </w:p>
    <w:p w14:paraId="266DFDAC" w14:textId="77777777" w:rsidR="005E078B" w:rsidRPr="00F52563" w:rsidRDefault="005E078B"/>
    <w:sectPr w:rsidR="005E078B" w:rsidRPr="00F52563" w:rsidSect="00AD145D">
      <w:pgSz w:w="11906" w:h="16838"/>
      <w:pgMar w:top="1411" w:right="432" w:bottom="1138" w:left="112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20"/>
    <w:rsid w:val="001617D9"/>
    <w:rsid w:val="005E078B"/>
    <w:rsid w:val="00741920"/>
    <w:rsid w:val="00AD145D"/>
    <w:rsid w:val="00B47D37"/>
    <w:rsid w:val="00EA5F9D"/>
    <w:rsid w:val="00F5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0EC1"/>
  <w15:chartTrackingRefBased/>
  <w15:docId w15:val="{041EC9D2-0740-4E84-B812-5AE98747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Oelschlaeger</dc:creator>
  <cp:keywords/>
  <dc:description/>
  <cp:lastModifiedBy>Oelschlaeger</cp:lastModifiedBy>
  <cp:revision>2</cp:revision>
  <dcterms:created xsi:type="dcterms:W3CDTF">2022-07-27T13:24:00Z</dcterms:created>
  <dcterms:modified xsi:type="dcterms:W3CDTF">2022-07-27T13:45:00Z</dcterms:modified>
</cp:coreProperties>
</file>