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b/>
          <w:bCs/>
          <w:sz w:val="32"/>
          <w:szCs w:val="32"/>
        </w:rPr>
        <w:t xml:space="preserve">Manual for </w:t>
      </w:r>
      <w:r>
        <w:rPr>
          <w:b/>
          <w:bCs/>
          <w:sz w:val="32"/>
          <w:szCs w:val="32"/>
        </w:rPr>
        <w:t>Fariness</w:t>
      </w:r>
      <w:r>
        <w:rPr>
          <w:b/>
          <w:bCs/>
          <w:sz w:val="32"/>
          <w:szCs w:val="32"/>
        </w:rPr>
        <w:t xml:space="preserve"> Dashboard </w:t>
      </w:r>
    </w:p>
    <w:p>
      <w:pPr>
        <w:pStyle w:val="Normal"/>
        <w:jc w:val="center"/>
        <w:rPr>
          <w:b/>
          <w:b/>
          <w:bCs/>
        </w:rPr>
      </w:pPr>
      <w:r>
        <w:rPr>
          <w:b/>
          <w:bCs/>
        </w:rPr>
      </w:r>
    </w:p>
    <w:p>
      <w:pPr>
        <w:pStyle w:val="Normal"/>
        <w:jc w:val="center"/>
        <w:rPr/>
      </w:pPr>
      <w:r>
        <w:rPr>
          <w:b/>
          <w:bCs/>
        </w:rPr>
        <w:t>INDEX</w:t>
      </w:r>
    </w:p>
    <w:p>
      <w:pPr>
        <w:pStyle w:val="Normal"/>
        <w:jc w:val="left"/>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844"/>
        <w:gridCol w:w="2223"/>
        <w:gridCol w:w="5495"/>
        <w:gridCol w:w="1409"/>
      </w:tblGrid>
      <w:tr>
        <w:trPr/>
        <w:tc>
          <w:tcPr>
            <w:tcW w:w="844" w:type="dxa"/>
            <w:tcBorders>
              <w:top w:val="single" w:sz="2" w:space="0" w:color="000000"/>
              <w:left w:val="single" w:sz="2" w:space="0" w:color="000000"/>
              <w:bottom w:val="single" w:sz="2" w:space="0" w:color="000000"/>
            </w:tcBorders>
            <w:shd w:fill="auto" w:val="clear"/>
          </w:tcPr>
          <w:p>
            <w:pPr>
              <w:pStyle w:val="TableContents"/>
              <w:rPr/>
            </w:pPr>
            <w:r>
              <w:rPr/>
              <w:t>SL No.</w:t>
            </w:r>
          </w:p>
        </w:tc>
        <w:tc>
          <w:tcPr>
            <w:tcW w:w="2223" w:type="dxa"/>
            <w:tcBorders>
              <w:top w:val="single" w:sz="2" w:space="0" w:color="000000"/>
              <w:left w:val="single" w:sz="2" w:space="0" w:color="000000"/>
              <w:bottom w:val="single" w:sz="2" w:space="0" w:color="000000"/>
            </w:tcBorders>
            <w:shd w:fill="auto" w:val="clear"/>
          </w:tcPr>
          <w:p>
            <w:pPr>
              <w:pStyle w:val="TableContents"/>
              <w:rPr/>
            </w:pPr>
            <w:r>
              <w:rPr/>
              <w:t>Section</w:t>
            </w:r>
          </w:p>
        </w:tc>
        <w:tc>
          <w:tcPr>
            <w:tcW w:w="5495" w:type="dxa"/>
            <w:tcBorders>
              <w:top w:val="single" w:sz="2" w:space="0" w:color="000000"/>
              <w:left w:val="single" w:sz="2" w:space="0" w:color="000000"/>
              <w:bottom w:val="single" w:sz="2" w:space="0" w:color="000000"/>
            </w:tcBorders>
            <w:shd w:fill="auto" w:val="clear"/>
          </w:tcPr>
          <w:p>
            <w:pPr>
              <w:pStyle w:val="TableContents"/>
              <w:rPr/>
            </w:pPr>
            <w:r>
              <w:rPr/>
              <w:t>Sub-Section</w:t>
            </w:r>
          </w:p>
        </w:tc>
        <w:tc>
          <w:tcPr>
            <w:tcW w:w="140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Page No.</w:t>
            </w:r>
          </w:p>
        </w:tc>
      </w:tr>
      <w:tr>
        <w:trPr/>
        <w:tc>
          <w:tcPr>
            <w:tcW w:w="844" w:type="dxa"/>
            <w:tcBorders>
              <w:left w:val="single" w:sz="2" w:space="0" w:color="000000"/>
              <w:bottom w:val="single" w:sz="2" w:space="0" w:color="000000"/>
            </w:tcBorders>
            <w:shd w:fill="auto" w:val="clear"/>
          </w:tcPr>
          <w:p>
            <w:pPr>
              <w:pStyle w:val="TableContents"/>
              <w:rPr/>
            </w:pPr>
            <w:r>
              <w:rPr/>
              <w:t>1.</w:t>
            </w:r>
          </w:p>
        </w:tc>
        <w:tc>
          <w:tcPr>
            <w:tcW w:w="2223" w:type="dxa"/>
            <w:tcBorders>
              <w:left w:val="single" w:sz="2" w:space="0" w:color="000000"/>
              <w:bottom w:val="single" w:sz="2" w:space="0" w:color="000000"/>
            </w:tcBorders>
            <w:shd w:fill="auto" w:val="clear"/>
          </w:tcPr>
          <w:p>
            <w:pPr>
              <w:pStyle w:val="Normal"/>
              <w:jc w:val="left"/>
              <w:rPr/>
            </w:pPr>
            <w:r>
              <w:rPr>
                <w:b w:val="false"/>
                <w:bCs w:val="false"/>
              </w:rPr>
              <w:t>Algorithm Overview</w:t>
            </w:r>
          </w:p>
        </w:tc>
        <w:tc>
          <w:tcPr>
            <w:tcW w:w="5495" w:type="dxa"/>
            <w:tcBorders>
              <w:left w:val="single" w:sz="2" w:space="0" w:color="000000"/>
              <w:bottom w:val="single" w:sz="2" w:space="0" w:color="000000"/>
            </w:tcBorders>
            <w:shd w:fill="auto" w:val="clear"/>
          </w:tcPr>
          <w:p>
            <w:pPr>
              <w:pStyle w:val="Normal"/>
              <w:jc w:val="left"/>
              <w:rPr/>
            </w:pPr>
            <w:r>
              <w:rPr>
                <w:b w:val="false"/>
                <w:bCs w:val="false"/>
              </w:rPr>
              <w:t>PreProcessing- Reweighing</w:t>
              <w:tab/>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3</w:t>
            </w:r>
          </w:p>
        </w:tc>
      </w:tr>
      <w:tr>
        <w:trPr/>
        <w:tc>
          <w:tcPr>
            <w:tcW w:w="3067" w:type="dxa"/>
            <w:gridSpan w:val="2"/>
            <w:vMerge w:val="restart"/>
            <w:tcBorders>
              <w:left w:val="single" w:sz="2" w:space="0" w:color="000000"/>
              <w:bottom w:val="single" w:sz="2" w:space="0" w:color="000000"/>
            </w:tcBorders>
            <w:shd w:fill="auto" w:val="clear"/>
          </w:tcPr>
          <w:p>
            <w:pPr>
              <w:pStyle w:val="TableContents"/>
              <w:rPr/>
            </w:pPr>
            <w:r>
              <w:rPr/>
            </w:r>
          </w:p>
        </w:tc>
        <w:tc>
          <w:tcPr>
            <w:tcW w:w="5495" w:type="dxa"/>
            <w:tcBorders>
              <w:left w:val="single" w:sz="2" w:space="0" w:color="000000"/>
              <w:bottom w:val="single" w:sz="2" w:space="0" w:color="000000"/>
            </w:tcBorders>
            <w:shd w:fill="auto" w:val="clear"/>
          </w:tcPr>
          <w:p>
            <w:pPr>
              <w:pStyle w:val="Normal"/>
              <w:rPr/>
            </w:pPr>
            <w:r>
              <w:rPr>
                <w:b w:val="false"/>
                <w:bCs w:val="false"/>
              </w:rPr>
              <w:t>PreProcessing- Disparate Impact Remover</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4</w:t>
            </w:r>
          </w:p>
        </w:tc>
      </w:tr>
      <w:tr>
        <w:trPr/>
        <w:tc>
          <w:tcPr>
            <w:tcW w:w="3067" w:type="dxa"/>
            <w:gridSpan w:val="2"/>
            <w:vMerge w:val="continue"/>
            <w:tcBorders>
              <w:left w:val="single" w:sz="2" w:space="0" w:color="000000"/>
              <w:bottom w:val="single" w:sz="2" w:space="0" w:color="000000"/>
            </w:tcBorders>
            <w:shd w:fill="auto" w:val="clear"/>
          </w:tcPr>
          <w:p>
            <w:pPr>
              <w:pStyle w:val="TableContents"/>
              <w:rPr/>
            </w:pPr>
            <w:r>
              <w:rPr/>
            </w:r>
          </w:p>
        </w:tc>
        <w:tc>
          <w:tcPr>
            <w:tcW w:w="5495" w:type="dxa"/>
            <w:tcBorders>
              <w:left w:val="single" w:sz="2" w:space="0" w:color="000000"/>
              <w:bottom w:val="single" w:sz="2" w:space="0" w:color="000000"/>
            </w:tcBorders>
            <w:shd w:fill="auto" w:val="clear"/>
          </w:tcPr>
          <w:p>
            <w:pPr>
              <w:pStyle w:val="Normal"/>
              <w:rPr/>
            </w:pPr>
            <w:r>
              <w:rPr>
                <w:b w:val="false"/>
                <w:bCs w:val="false"/>
              </w:rPr>
              <w:t>InProcessing- Prejudice Remover</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4</w:t>
            </w:r>
          </w:p>
        </w:tc>
      </w:tr>
      <w:tr>
        <w:trPr/>
        <w:tc>
          <w:tcPr>
            <w:tcW w:w="3067" w:type="dxa"/>
            <w:gridSpan w:val="2"/>
            <w:vMerge w:val="continue"/>
            <w:tcBorders>
              <w:left w:val="single" w:sz="2" w:space="0" w:color="000000"/>
              <w:bottom w:val="single" w:sz="2" w:space="0" w:color="000000"/>
            </w:tcBorders>
            <w:shd w:fill="auto" w:val="clear"/>
          </w:tcPr>
          <w:p>
            <w:pPr>
              <w:pStyle w:val="TableContents"/>
              <w:rPr/>
            </w:pPr>
            <w:r>
              <w:rPr/>
            </w:r>
          </w:p>
        </w:tc>
        <w:tc>
          <w:tcPr>
            <w:tcW w:w="5495" w:type="dxa"/>
            <w:tcBorders>
              <w:left w:val="single" w:sz="2" w:space="0" w:color="000000"/>
              <w:bottom w:val="single" w:sz="2" w:space="0" w:color="000000"/>
            </w:tcBorders>
            <w:shd w:fill="auto" w:val="clear"/>
          </w:tcPr>
          <w:p>
            <w:pPr>
              <w:pStyle w:val="Normal"/>
              <w:rPr/>
            </w:pPr>
            <w:r>
              <w:rPr>
                <w:b w:val="false"/>
                <w:bCs w:val="false"/>
              </w:rPr>
              <w:t>InProcessing- GerryFair Classifier</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5</w:t>
            </w:r>
          </w:p>
        </w:tc>
      </w:tr>
      <w:tr>
        <w:trPr/>
        <w:tc>
          <w:tcPr>
            <w:tcW w:w="3067" w:type="dxa"/>
            <w:gridSpan w:val="2"/>
            <w:vMerge w:val="continue"/>
            <w:tcBorders>
              <w:left w:val="single" w:sz="2" w:space="0" w:color="000000"/>
              <w:bottom w:val="single" w:sz="2" w:space="0" w:color="000000"/>
            </w:tcBorders>
            <w:shd w:fill="auto" w:val="clear"/>
          </w:tcPr>
          <w:p>
            <w:pPr>
              <w:pStyle w:val="TableContents"/>
              <w:rPr/>
            </w:pPr>
            <w:r>
              <w:rPr/>
            </w:r>
          </w:p>
        </w:tc>
        <w:tc>
          <w:tcPr>
            <w:tcW w:w="5495" w:type="dxa"/>
            <w:tcBorders>
              <w:left w:val="single" w:sz="2" w:space="0" w:color="000000"/>
              <w:bottom w:val="single" w:sz="2" w:space="0" w:color="000000"/>
            </w:tcBorders>
            <w:shd w:fill="auto" w:val="clear"/>
          </w:tcPr>
          <w:p>
            <w:pPr>
              <w:pStyle w:val="Normal"/>
              <w:rPr/>
            </w:pPr>
            <w:r>
              <w:rPr>
                <w:b w:val="false"/>
                <w:bCs w:val="false"/>
              </w:rPr>
              <w:t>InProcessing- Adversarial Debiasing</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5</w:t>
            </w:r>
          </w:p>
        </w:tc>
      </w:tr>
      <w:tr>
        <w:trPr/>
        <w:tc>
          <w:tcPr>
            <w:tcW w:w="3067" w:type="dxa"/>
            <w:gridSpan w:val="2"/>
            <w:vMerge w:val="continue"/>
            <w:tcBorders>
              <w:left w:val="single" w:sz="2" w:space="0" w:color="000000"/>
              <w:bottom w:val="single" w:sz="2" w:space="0" w:color="000000"/>
            </w:tcBorders>
            <w:shd w:fill="auto" w:val="clear"/>
          </w:tcPr>
          <w:p>
            <w:pPr>
              <w:pStyle w:val="TableContents"/>
              <w:rPr/>
            </w:pPr>
            <w:r>
              <w:rPr/>
            </w:r>
          </w:p>
        </w:tc>
        <w:tc>
          <w:tcPr>
            <w:tcW w:w="5495" w:type="dxa"/>
            <w:tcBorders>
              <w:left w:val="single" w:sz="2" w:space="0" w:color="000000"/>
              <w:bottom w:val="single" w:sz="2" w:space="0" w:color="000000"/>
            </w:tcBorders>
            <w:shd w:fill="auto" w:val="clear"/>
          </w:tcPr>
          <w:p>
            <w:pPr>
              <w:pStyle w:val="TableContents"/>
              <w:rPr/>
            </w:pPr>
            <w:r>
              <w:rPr/>
              <w:t>PostProcessing- Reject Option Classifier</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5</w:t>
            </w:r>
          </w:p>
        </w:tc>
      </w:tr>
      <w:tr>
        <w:trPr/>
        <w:tc>
          <w:tcPr>
            <w:tcW w:w="3067" w:type="dxa"/>
            <w:gridSpan w:val="2"/>
            <w:vMerge w:val="continue"/>
            <w:tcBorders>
              <w:left w:val="single" w:sz="2" w:space="0" w:color="000000"/>
              <w:bottom w:val="single" w:sz="2" w:space="0" w:color="000000"/>
            </w:tcBorders>
            <w:shd w:fill="auto" w:val="clear"/>
          </w:tcPr>
          <w:p>
            <w:pPr>
              <w:pStyle w:val="TableContents"/>
              <w:rPr/>
            </w:pPr>
            <w:r>
              <w:rPr/>
            </w:r>
          </w:p>
        </w:tc>
        <w:tc>
          <w:tcPr>
            <w:tcW w:w="5495" w:type="dxa"/>
            <w:tcBorders>
              <w:left w:val="single" w:sz="2" w:space="0" w:color="000000"/>
              <w:bottom w:val="single" w:sz="2" w:space="0" w:color="000000"/>
            </w:tcBorders>
            <w:shd w:fill="auto" w:val="clear"/>
          </w:tcPr>
          <w:p>
            <w:pPr>
              <w:pStyle w:val="TableContents"/>
              <w:rPr/>
            </w:pPr>
            <w:r>
              <w:rPr/>
              <w:t>PostProcessing- Callibrated EquiOdds</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6</w:t>
            </w:r>
          </w:p>
        </w:tc>
      </w:tr>
      <w:tr>
        <w:trPr/>
        <w:tc>
          <w:tcPr>
            <w:tcW w:w="3067" w:type="dxa"/>
            <w:gridSpan w:val="2"/>
            <w:vMerge w:val="continue"/>
            <w:tcBorders>
              <w:left w:val="single" w:sz="2" w:space="0" w:color="000000"/>
              <w:bottom w:val="single" w:sz="2" w:space="0" w:color="000000"/>
            </w:tcBorders>
            <w:shd w:fill="auto" w:val="clear"/>
          </w:tcPr>
          <w:p>
            <w:pPr>
              <w:pStyle w:val="TableContents"/>
              <w:rPr/>
            </w:pPr>
            <w:r>
              <w:rPr/>
            </w:r>
          </w:p>
        </w:tc>
        <w:tc>
          <w:tcPr>
            <w:tcW w:w="5495" w:type="dxa"/>
            <w:tcBorders>
              <w:left w:val="single" w:sz="2" w:space="0" w:color="000000"/>
              <w:bottom w:val="single" w:sz="2" w:space="0" w:color="000000"/>
            </w:tcBorders>
            <w:shd w:fill="auto" w:val="clear"/>
          </w:tcPr>
          <w:p>
            <w:pPr>
              <w:pStyle w:val="TableContents"/>
              <w:rPr/>
            </w:pPr>
            <w:r>
              <w:rPr/>
              <w:t>PostProcessing- Adjusted Reject Option Classifier</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6</w:t>
            </w:r>
          </w:p>
        </w:tc>
      </w:tr>
      <w:tr>
        <w:trPr/>
        <w:tc>
          <w:tcPr>
            <w:tcW w:w="3067" w:type="dxa"/>
            <w:gridSpan w:val="2"/>
            <w:vMerge w:val="continue"/>
            <w:tcBorders>
              <w:left w:val="single" w:sz="2" w:space="0" w:color="000000"/>
              <w:bottom w:val="single" w:sz="2" w:space="0" w:color="000000"/>
            </w:tcBorders>
            <w:shd w:fill="auto" w:val="clear"/>
          </w:tcPr>
          <w:p>
            <w:pPr>
              <w:pStyle w:val="TableContents"/>
              <w:rPr/>
            </w:pPr>
            <w:r>
              <w:rPr/>
            </w:r>
          </w:p>
        </w:tc>
        <w:tc>
          <w:tcPr>
            <w:tcW w:w="5495" w:type="dxa"/>
            <w:tcBorders>
              <w:left w:val="single" w:sz="2" w:space="0" w:color="000000"/>
              <w:bottom w:val="single" w:sz="2" w:space="0" w:color="000000"/>
            </w:tcBorders>
            <w:shd w:fill="auto" w:val="clear"/>
          </w:tcPr>
          <w:p>
            <w:pPr>
              <w:pStyle w:val="Normal"/>
              <w:rPr/>
            </w:pPr>
            <w:r>
              <w:rPr>
                <w:b w:val="false"/>
                <w:bCs w:val="false"/>
              </w:rPr>
              <w:t>InProcessing- Custom Adversarial Debiasing</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7</w:t>
            </w:r>
          </w:p>
        </w:tc>
      </w:tr>
      <w:tr>
        <w:trPr/>
        <w:tc>
          <w:tcPr>
            <w:tcW w:w="844" w:type="dxa"/>
            <w:tcBorders>
              <w:left w:val="single" w:sz="2" w:space="0" w:color="000000"/>
              <w:bottom w:val="single" w:sz="2" w:space="0" w:color="000000"/>
            </w:tcBorders>
            <w:shd w:fill="auto" w:val="clear"/>
          </w:tcPr>
          <w:p>
            <w:pPr>
              <w:pStyle w:val="TableContents"/>
              <w:rPr/>
            </w:pPr>
            <w:r>
              <w:rPr/>
              <w:t>2</w:t>
            </w:r>
          </w:p>
        </w:tc>
        <w:tc>
          <w:tcPr>
            <w:tcW w:w="2223" w:type="dxa"/>
            <w:tcBorders>
              <w:left w:val="single" w:sz="2" w:space="0" w:color="000000"/>
              <w:bottom w:val="single" w:sz="2" w:space="0" w:color="000000"/>
            </w:tcBorders>
            <w:shd w:fill="auto" w:val="clear"/>
          </w:tcPr>
          <w:p>
            <w:pPr>
              <w:pStyle w:val="TableContents"/>
              <w:rPr/>
            </w:pPr>
            <w:r>
              <w:rPr/>
              <w:t>Proxy Bias</w:t>
            </w:r>
          </w:p>
        </w:tc>
        <w:tc>
          <w:tcPr>
            <w:tcW w:w="5495" w:type="dxa"/>
            <w:tcBorders>
              <w:left w:val="single" w:sz="2" w:space="0" w:color="000000"/>
              <w:bottom w:val="single" w:sz="2" w:space="0" w:color="000000"/>
            </w:tcBorders>
            <w:shd w:fill="auto" w:val="clear"/>
          </w:tcPr>
          <w:p>
            <w:pPr>
              <w:pStyle w:val="TableContents"/>
              <w:rPr/>
            </w:pPr>
            <w:r>
              <w:rPr/>
              <w:t>Adjusted Mutual Info Score</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8</w:t>
            </w:r>
          </w:p>
        </w:tc>
      </w:tr>
      <w:tr>
        <w:trPr/>
        <w:tc>
          <w:tcPr>
            <w:tcW w:w="3067" w:type="dxa"/>
            <w:gridSpan w:val="2"/>
            <w:vMerge w:val="restart"/>
            <w:tcBorders>
              <w:left w:val="single" w:sz="2" w:space="0" w:color="000000"/>
              <w:bottom w:val="single" w:sz="2" w:space="0" w:color="000000"/>
            </w:tcBorders>
            <w:shd w:fill="auto" w:val="clear"/>
          </w:tcPr>
          <w:p>
            <w:pPr>
              <w:pStyle w:val="TableContents"/>
              <w:rPr/>
            </w:pPr>
            <w:r>
              <w:rPr/>
            </w:r>
          </w:p>
        </w:tc>
        <w:tc>
          <w:tcPr>
            <w:tcW w:w="5495" w:type="dxa"/>
            <w:tcBorders>
              <w:left w:val="single" w:sz="2" w:space="0" w:color="000000"/>
              <w:bottom w:val="single" w:sz="2" w:space="0" w:color="000000"/>
            </w:tcBorders>
            <w:shd w:fill="auto" w:val="clear"/>
          </w:tcPr>
          <w:p>
            <w:pPr>
              <w:pStyle w:val="TableContents"/>
              <w:rPr/>
            </w:pPr>
            <w:r>
              <w:rPr/>
              <w:t>Normalised Mutual Info Score</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8</w:t>
            </w:r>
          </w:p>
        </w:tc>
      </w:tr>
      <w:tr>
        <w:trPr/>
        <w:tc>
          <w:tcPr>
            <w:tcW w:w="3067" w:type="dxa"/>
            <w:gridSpan w:val="2"/>
            <w:vMerge w:val="continue"/>
            <w:tcBorders>
              <w:left w:val="single" w:sz="2" w:space="0" w:color="000000"/>
              <w:bottom w:val="single" w:sz="2" w:space="0" w:color="000000"/>
            </w:tcBorders>
            <w:shd w:fill="auto" w:val="clear"/>
          </w:tcPr>
          <w:p>
            <w:pPr>
              <w:pStyle w:val="TableContents"/>
              <w:rPr/>
            </w:pPr>
            <w:r>
              <w:rPr/>
            </w:r>
          </w:p>
        </w:tc>
        <w:tc>
          <w:tcPr>
            <w:tcW w:w="5495" w:type="dxa"/>
            <w:tcBorders>
              <w:left w:val="single" w:sz="2" w:space="0" w:color="000000"/>
              <w:bottom w:val="single" w:sz="2" w:space="0" w:color="000000"/>
            </w:tcBorders>
            <w:shd w:fill="auto" w:val="clear"/>
          </w:tcPr>
          <w:p>
            <w:pPr>
              <w:pStyle w:val="TableContents"/>
              <w:rPr/>
            </w:pPr>
            <w:r>
              <w:rPr/>
              <w:t>Correlation plot details</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9</w:t>
            </w:r>
          </w:p>
        </w:tc>
      </w:tr>
      <w:tr>
        <w:trPr/>
        <w:tc>
          <w:tcPr>
            <w:tcW w:w="3067" w:type="dxa"/>
            <w:gridSpan w:val="2"/>
            <w:vMerge w:val="continue"/>
            <w:tcBorders>
              <w:left w:val="single" w:sz="2" w:space="0" w:color="000000"/>
              <w:bottom w:val="single" w:sz="2" w:space="0" w:color="000000"/>
            </w:tcBorders>
            <w:shd w:fill="auto" w:val="clear"/>
          </w:tcPr>
          <w:p>
            <w:pPr>
              <w:pStyle w:val="TableContents"/>
              <w:rPr/>
            </w:pPr>
            <w:r>
              <w:rPr/>
            </w:r>
          </w:p>
        </w:tc>
        <w:tc>
          <w:tcPr>
            <w:tcW w:w="5495" w:type="dxa"/>
            <w:tcBorders>
              <w:left w:val="single" w:sz="2" w:space="0" w:color="000000"/>
              <w:bottom w:val="single" w:sz="2" w:space="0" w:color="000000"/>
            </w:tcBorders>
            <w:shd w:fill="auto" w:val="clear"/>
          </w:tcPr>
          <w:p>
            <w:pPr>
              <w:pStyle w:val="TableContents"/>
              <w:rPr/>
            </w:pPr>
            <w:r>
              <w:rPr/>
              <w:t>Proxy bias mitigation overview</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10</w:t>
            </w:r>
          </w:p>
        </w:tc>
      </w:tr>
      <w:tr>
        <w:trPr/>
        <w:tc>
          <w:tcPr>
            <w:tcW w:w="844" w:type="dxa"/>
            <w:tcBorders>
              <w:left w:val="single" w:sz="2" w:space="0" w:color="000000"/>
              <w:bottom w:val="single" w:sz="2" w:space="0" w:color="000000"/>
            </w:tcBorders>
            <w:shd w:fill="auto" w:val="clear"/>
          </w:tcPr>
          <w:p>
            <w:pPr>
              <w:pStyle w:val="TableContents"/>
              <w:rPr/>
            </w:pPr>
            <w:r>
              <w:rPr/>
              <w:t>3.</w:t>
            </w:r>
          </w:p>
        </w:tc>
        <w:tc>
          <w:tcPr>
            <w:tcW w:w="2223" w:type="dxa"/>
            <w:tcBorders>
              <w:left w:val="single" w:sz="2" w:space="0" w:color="000000"/>
              <w:bottom w:val="single" w:sz="2" w:space="0" w:color="000000"/>
            </w:tcBorders>
            <w:shd w:fill="auto" w:val="clear"/>
          </w:tcPr>
          <w:p>
            <w:pPr>
              <w:pStyle w:val="TableContents"/>
              <w:rPr/>
            </w:pPr>
            <w:r>
              <w:rPr/>
              <w:t>Deep Evaluation</w:t>
            </w:r>
          </w:p>
        </w:tc>
        <w:tc>
          <w:tcPr>
            <w:tcW w:w="5495" w:type="dxa"/>
            <w:tcBorders>
              <w:left w:val="single" w:sz="2" w:space="0" w:color="000000"/>
              <w:bottom w:val="single" w:sz="2" w:space="0" w:color="000000"/>
            </w:tcBorders>
            <w:shd w:fill="auto" w:val="clear"/>
          </w:tcPr>
          <w:p>
            <w:pPr>
              <w:pStyle w:val="TableContents"/>
              <w:rPr/>
            </w:pPr>
            <w:r>
              <w:rPr/>
              <w:t>Overall Evaluation</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11</w:t>
            </w:r>
          </w:p>
        </w:tc>
      </w:tr>
      <w:tr>
        <w:trPr/>
        <w:tc>
          <w:tcPr>
            <w:tcW w:w="3067" w:type="dxa"/>
            <w:gridSpan w:val="2"/>
            <w:tcBorders>
              <w:left w:val="single" w:sz="2" w:space="0" w:color="000000"/>
              <w:bottom w:val="single" w:sz="2" w:space="0" w:color="000000"/>
            </w:tcBorders>
            <w:shd w:fill="auto" w:val="clear"/>
          </w:tcPr>
          <w:p>
            <w:pPr>
              <w:pStyle w:val="TableContents"/>
              <w:rPr/>
            </w:pPr>
            <w:r>
              <w:rPr/>
            </w:r>
          </w:p>
        </w:tc>
        <w:tc>
          <w:tcPr>
            <w:tcW w:w="5495" w:type="dxa"/>
            <w:tcBorders>
              <w:left w:val="single" w:sz="2" w:space="0" w:color="000000"/>
              <w:bottom w:val="single" w:sz="2" w:space="0" w:color="000000"/>
            </w:tcBorders>
            <w:shd w:fill="auto" w:val="clear"/>
          </w:tcPr>
          <w:p>
            <w:pPr>
              <w:pStyle w:val="TableContents"/>
              <w:rPr/>
            </w:pPr>
            <w:r>
              <w:rPr/>
              <w:t>Intersectional Evaluation</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11</w:t>
            </w:r>
          </w:p>
        </w:tc>
      </w:tr>
      <w:tr>
        <w:trPr/>
        <w:tc>
          <w:tcPr>
            <w:tcW w:w="844" w:type="dxa"/>
            <w:tcBorders>
              <w:left w:val="single" w:sz="2" w:space="0" w:color="000000"/>
              <w:bottom w:val="single" w:sz="2" w:space="0" w:color="000000"/>
            </w:tcBorders>
            <w:shd w:fill="auto" w:val="clear"/>
          </w:tcPr>
          <w:p>
            <w:pPr>
              <w:pStyle w:val="TableContents"/>
              <w:rPr/>
            </w:pPr>
            <w:r>
              <w:rPr/>
              <w:t>4</w:t>
            </w:r>
          </w:p>
        </w:tc>
        <w:tc>
          <w:tcPr>
            <w:tcW w:w="2223" w:type="dxa"/>
            <w:tcBorders>
              <w:left w:val="single" w:sz="2" w:space="0" w:color="000000"/>
              <w:bottom w:val="single" w:sz="2" w:space="0" w:color="000000"/>
            </w:tcBorders>
            <w:shd w:fill="auto" w:val="clear"/>
          </w:tcPr>
          <w:p>
            <w:pPr>
              <w:pStyle w:val="TableContents"/>
              <w:rPr/>
            </w:pPr>
            <w:r>
              <w:rPr/>
              <w:t>Metrics Details</w:t>
            </w:r>
          </w:p>
        </w:tc>
        <w:tc>
          <w:tcPr>
            <w:tcW w:w="5495" w:type="dxa"/>
            <w:tcBorders>
              <w:left w:val="single" w:sz="2" w:space="0" w:color="000000"/>
              <w:bottom w:val="single" w:sz="2" w:space="0" w:color="000000"/>
            </w:tcBorders>
            <w:shd w:fill="auto" w:val="clear"/>
          </w:tcPr>
          <w:p>
            <w:pPr>
              <w:pStyle w:val="TableContents"/>
              <w:rPr/>
            </w:pPr>
            <w:r>
              <w:rPr/>
              <w:t>Terminologies</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12</w:t>
            </w:r>
          </w:p>
        </w:tc>
      </w:tr>
      <w:tr>
        <w:trPr/>
        <w:tc>
          <w:tcPr>
            <w:tcW w:w="3067" w:type="dxa"/>
            <w:gridSpan w:val="2"/>
            <w:vMerge w:val="restart"/>
            <w:tcBorders>
              <w:left w:val="single" w:sz="2" w:space="0" w:color="000000"/>
              <w:bottom w:val="single" w:sz="2" w:space="0" w:color="000000"/>
            </w:tcBorders>
            <w:shd w:fill="auto" w:val="clear"/>
          </w:tcPr>
          <w:p>
            <w:pPr>
              <w:pStyle w:val="TableContents"/>
              <w:rPr/>
            </w:pPr>
            <w:r>
              <w:rPr/>
            </w:r>
          </w:p>
        </w:tc>
        <w:tc>
          <w:tcPr>
            <w:tcW w:w="5495" w:type="dxa"/>
            <w:tcBorders>
              <w:left w:val="single" w:sz="2" w:space="0" w:color="000000"/>
              <w:bottom w:val="single" w:sz="2" w:space="0" w:color="000000"/>
            </w:tcBorders>
            <w:shd w:fill="auto" w:val="clear"/>
          </w:tcPr>
          <w:p>
            <w:pPr>
              <w:pStyle w:val="TableContents"/>
              <w:rPr/>
            </w:pPr>
            <w:r>
              <w:rPr/>
              <w:t>AI Bias Page Metrics Details</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12-17</w:t>
            </w:r>
          </w:p>
        </w:tc>
      </w:tr>
      <w:tr>
        <w:trPr/>
        <w:tc>
          <w:tcPr>
            <w:tcW w:w="3067" w:type="dxa"/>
            <w:gridSpan w:val="2"/>
            <w:vMerge w:val="continue"/>
            <w:tcBorders>
              <w:left w:val="single" w:sz="2" w:space="0" w:color="000000"/>
              <w:bottom w:val="single" w:sz="2" w:space="0" w:color="000000"/>
            </w:tcBorders>
            <w:shd w:fill="auto" w:val="clear"/>
          </w:tcPr>
          <w:p>
            <w:pPr>
              <w:pStyle w:val="TableContents"/>
              <w:rPr/>
            </w:pPr>
            <w:r>
              <w:rPr/>
            </w:r>
          </w:p>
        </w:tc>
        <w:tc>
          <w:tcPr>
            <w:tcW w:w="5495" w:type="dxa"/>
            <w:tcBorders>
              <w:left w:val="single" w:sz="2" w:space="0" w:color="000000"/>
              <w:bottom w:val="single" w:sz="2" w:space="0" w:color="000000"/>
            </w:tcBorders>
            <w:shd w:fill="auto" w:val="clear"/>
          </w:tcPr>
          <w:p>
            <w:pPr>
              <w:pStyle w:val="TableContents"/>
              <w:rPr/>
            </w:pPr>
            <w:r>
              <w:rPr/>
              <w:t>Additional Metrics details</w:t>
            </w:r>
          </w:p>
        </w:tc>
        <w:tc>
          <w:tcPr>
            <w:tcW w:w="1409" w:type="dxa"/>
            <w:tcBorders>
              <w:left w:val="single" w:sz="2" w:space="0" w:color="000000"/>
              <w:bottom w:val="single" w:sz="2" w:space="0" w:color="000000"/>
              <w:right w:val="single" w:sz="2" w:space="0" w:color="000000"/>
            </w:tcBorders>
            <w:shd w:fill="auto" w:val="clear"/>
          </w:tcPr>
          <w:p>
            <w:pPr>
              <w:pStyle w:val="TableContents"/>
              <w:rPr/>
            </w:pPr>
            <w:r>
              <w:rPr/>
              <w:t>17-23</w:t>
            </w:r>
          </w:p>
        </w:tc>
      </w:tr>
    </w:tbl>
    <w:p>
      <w:pPr>
        <w:pStyle w:val="Normal"/>
        <w:rPr/>
      </w:pPr>
      <w:r>
        <w:rPr>
          <w:b w:val="false"/>
          <w:bCs w:val="false"/>
        </w:rPr>
        <w:br/>
        <w:tab/>
        <w:tab/>
      </w:r>
    </w:p>
    <w:p>
      <w:pPr>
        <w:pStyle w:val="Normal"/>
        <w:rPr>
          <w:b/>
          <w:b/>
          <w:bCs/>
        </w:rPr>
      </w:pPr>
      <w:r>
        <w:rPr>
          <w:b/>
          <w:bCs/>
        </w:rPr>
      </w:r>
    </w:p>
    <w:p>
      <w:pPr>
        <w:pStyle w:val="Normal"/>
        <w:rPr/>
      </w:pPr>
      <w:r>
        <w:rPr/>
        <w:t>The AI Mitigation Dashboard can be found under ML Fairness section. The Overview of the mitigation section of the dashboard is as shown below. In order to perform mitigation, you can select any algorithm from the dropdown menu in “Mitigation Algorithm”.</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Bias Mitigation Dashboard:</w:t>
      </w:r>
    </w:p>
    <w:p>
      <w:pPr>
        <w:pStyle w:val="Normal"/>
        <w:rPr>
          <w:b/>
          <w:b/>
          <w:bCs/>
        </w:rPr>
      </w:pPr>
      <w:r>
        <w:rPr>
          <w:b/>
          <w:bCs/>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02958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302958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pPr>
      <w:r>
        <w:rPr>
          <w:b/>
          <w:bCs/>
        </w:rPr>
        <w:t>Dropdown menu (selection of algorithms):</w:t>
      </w:r>
    </w:p>
    <w:p>
      <w:pPr>
        <w:pStyle w:val="Normal"/>
        <w:rPr>
          <w:b/>
          <w:b/>
          <w:bCs/>
        </w:rPr>
      </w:pPr>
      <w:r>
        <w:rPr>
          <w:b/>
          <w:bCs/>
        </w:rPr>
      </w:r>
    </w:p>
    <w:p>
      <w:pPr>
        <w:pStyle w:val="Normal"/>
        <w:rPr/>
      </w:pPr>
      <w:r>
        <w:rPr/>
        <w:t>Below is the enlarged picture of the dropdown menu for selection of algorithms. Based on the necessity, the respective algorithm can be chosen.</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75100" cy="26720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975100" cy="26720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below explains briefly each algorithm and the bias metrics before and after mitigation</w:t>
      </w:r>
    </w:p>
    <w:p>
      <w:pPr>
        <w:pStyle w:val="Normal"/>
        <w:rPr/>
      </w:pPr>
      <w:r>
        <w:rPr/>
      </w:r>
    </w:p>
    <w:p>
      <w:pPr>
        <w:pStyle w:val="ListParagraph"/>
        <w:numPr>
          <w:ilvl w:val="0"/>
          <w:numId w:val="1"/>
        </w:numPr>
        <w:rPr/>
      </w:pPr>
      <w:r>
        <w:rPr>
          <w:b/>
          <w:bCs/>
        </w:rPr>
        <w:t>Reweighing:-</w:t>
      </w:r>
    </w:p>
    <w:p>
      <w:pPr>
        <w:pStyle w:val="Normal"/>
        <w:rPr>
          <w:b/>
          <w:b/>
          <w:bCs/>
        </w:rPr>
      </w:pPr>
      <w:r>
        <w:rPr>
          <w:b/>
          <w:bCs/>
        </w:rPr>
      </w:r>
    </w:p>
    <w:p>
      <w:pPr>
        <w:pStyle w:val="Normal"/>
        <w:rPr/>
      </w:pPr>
      <w:r>
        <w:rPr/>
        <w:tab/>
        <w:t>1. Reweighing is the pre-processing technique (only working on dataset and model)</w:t>
      </w:r>
    </w:p>
    <w:p>
      <w:pPr>
        <w:pStyle w:val="Normal"/>
        <w:rPr/>
      </w:pPr>
      <w:r>
        <w:rPr/>
        <w:tab/>
        <w:t>2. In this algorithm we need protected feature (gender/race) as a input variable to calculate the sample weights for model.</w:t>
      </w:r>
    </w:p>
    <w:p>
      <w:pPr>
        <w:pStyle w:val="Normal"/>
        <w:rPr/>
      </w:pPr>
      <w:r>
        <w:rPr/>
        <w:tab/>
        <w:t>3. After getting all the sample weights for each record we will use this sample weight while training the model.</w:t>
      </w:r>
    </w:p>
    <w:p>
      <w:pPr>
        <w:pStyle w:val="Normal"/>
        <w:rPr/>
      </w:pPr>
      <w:r>
        <w:rPr/>
        <w:tab/>
        <w:t>4. Results:</w:t>
      </w:r>
    </w:p>
    <w:p>
      <w:pPr>
        <w:pStyle w:val="Normal"/>
        <w:rPr/>
      </w:pPr>
      <w:r>
        <w:rPr/>
        <w:tab/>
      </w:r>
    </w:p>
    <w:tbl>
      <w:tblPr>
        <w:tblW w:w="9975" w:type="dxa"/>
        <w:jc w:val="left"/>
        <w:tblInd w:w="-55" w:type="dxa"/>
        <w:tblCellMar>
          <w:top w:w="55" w:type="dxa"/>
          <w:left w:w="55" w:type="dxa"/>
          <w:bottom w:w="55" w:type="dxa"/>
          <w:right w:w="55" w:type="dxa"/>
        </w:tblCellMar>
        <w:tblLook w:val="04a0" w:noVBand="1" w:noHBand="0" w:lastColumn="0" w:firstColumn="1" w:lastRow="0" w:firstRow="1"/>
      </w:tblPr>
      <w:tblGrid>
        <w:gridCol w:w="3000"/>
        <w:gridCol w:w="2438"/>
        <w:gridCol w:w="2042"/>
        <w:gridCol w:w="2494"/>
      </w:tblGrid>
      <w:tr>
        <w:trPr/>
        <w:tc>
          <w:tcPr>
            <w:tcW w:w="3000" w:type="dxa"/>
            <w:tcBorders>
              <w:top w:val="single" w:sz="2" w:space="0" w:color="000000"/>
              <w:left w:val="single" w:sz="2" w:space="0" w:color="000000"/>
              <w:bottom w:val="single" w:sz="2" w:space="0" w:color="000000"/>
            </w:tcBorders>
            <w:shd w:color="auto" w:fill="auto" w:val="clear"/>
          </w:tcPr>
          <w:p>
            <w:pPr>
              <w:pStyle w:val="TableContents"/>
              <w:rPr/>
            </w:pPr>
            <w:r>
              <w:rPr/>
              <w:t>Metrics Name</w:t>
            </w:r>
          </w:p>
        </w:tc>
        <w:tc>
          <w:tcPr>
            <w:tcW w:w="2438" w:type="dxa"/>
            <w:tcBorders>
              <w:top w:val="single" w:sz="2" w:space="0" w:color="000000"/>
              <w:left w:val="single" w:sz="2" w:space="0" w:color="000000"/>
              <w:bottom w:val="single" w:sz="2" w:space="0" w:color="000000"/>
            </w:tcBorders>
            <w:shd w:color="auto" w:fill="auto" w:val="clear"/>
          </w:tcPr>
          <w:p>
            <w:pPr>
              <w:pStyle w:val="TableContents"/>
              <w:rPr/>
            </w:pPr>
            <w:r>
              <w:rPr/>
              <w:t>Score before mitigation</w:t>
            </w:r>
          </w:p>
        </w:tc>
        <w:tc>
          <w:tcPr>
            <w:tcW w:w="2042" w:type="dxa"/>
            <w:tcBorders>
              <w:top w:val="single" w:sz="2" w:space="0" w:color="000000"/>
              <w:left w:val="single" w:sz="2" w:space="0" w:color="000000"/>
              <w:bottom w:val="single" w:sz="2" w:space="0" w:color="000000"/>
            </w:tcBorders>
            <w:shd w:color="auto" w:fill="auto" w:val="clear"/>
          </w:tcPr>
          <w:p>
            <w:pPr>
              <w:pStyle w:val="TableContents"/>
              <w:rPr/>
            </w:pPr>
            <w:r>
              <w:rPr/>
              <w:t>Score after mitigation</w:t>
            </w:r>
          </w:p>
        </w:tc>
        <w:tc>
          <w:tcPr>
            <w:tcW w:w="249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Acceptable Range</w:t>
            </w:r>
          </w:p>
        </w:tc>
      </w:tr>
      <w:tr>
        <w:trPr/>
        <w:tc>
          <w:tcPr>
            <w:tcW w:w="3000" w:type="dxa"/>
            <w:tcBorders>
              <w:left w:val="single" w:sz="2" w:space="0" w:color="000000"/>
              <w:bottom w:val="single" w:sz="2" w:space="0" w:color="000000"/>
            </w:tcBorders>
            <w:shd w:color="auto" w:fill="auto" w:val="clear"/>
          </w:tcPr>
          <w:p>
            <w:pPr>
              <w:pStyle w:val="TableContents"/>
              <w:rPr/>
            </w:pPr>
            <w:r>
              <w:rPr/>
              <w:t>Balanced Accuracy</w:t>
            </w:r>
          </w:p>
        </w:tc>
        <w:tc>
          <w:tcPr>
            <w:tcW w:w="2438" w:type="dxa"/>
            <w:tcBorders>
              <w:left w:val="single" w:sz="2" w:space="0" w:color="000000"/>
              <w:bottom w:val="single" w:sz="2" w:space="0" w:color="000000"/>
            </w:tcBorders>
            <w:shd w:color="auto" w:fill="auto" w:val="clear"/>
          </w:tcPr>
          <w:p>
            <w:pPr>
              <w:pStyle w:val="TableContents"/>
              <w:rPr/>
            </w:pPr>
            <w:r>
              <w:rPr/>
              <w:t>0.75</w:t>
            </w:r>
          </w:p>
        </w:tc>
        <w:tc>
          <w:tcPr>
            <w:tcW w:w="2042" w:type="dxa"/>
            <w:tcBorders>
              <w:left w:val="single" w:sz="2" w:space="0" w:color="000000"/>
              <w:bottom w:val="single" w:sz="2" w:space="0" w:color="000000"/>
            </w:tcBorders>
            <w:shd w:color="auto" w:fill="auto" w:val="clear"/>
          </w:tcPr>
          <w:p>
            <w:pPr>
              <w:pStyle w:val="TableContents"/>
              <w:rPr/>
            </w:pPr>
            <w:r>
              <w:rPr/>
              <w:t>0.72</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 xml:space="preserve">More the better </w:t>
            </w:r>
          </w:p>
        </w:tc>
      </w:tr>
      <w:tr>
        <w:trPr/>
        <w:tc>
          <w:tcPr>
            <w:tcW w:w="3000" w:type="dxa"/>
            <w:tcBorders>
              <w:left w:val="single" w:sz="2" w:space="0" w:color="000000"/>
              <w:bottom w:val="single" w:sz="2" w:space="0" w:color="000000"/>
            </w:tcBorders>
            <w:shd w:color="auto" w:fill="auto" w:val="clear"/>
          </w:tcPr>
          <w:p>
            <w:pPr>
              <w:pStyle w:val="TableContents"/>
              <w:rPr/>
            </w:pPr>
            <w:r>
              <w:rPr/>
              <w:t>statistical parity difference</w:t>
            </w:r>
          </w:p>
        </w:tc>
        <w:tc>
          <w:tcPr>
            <w:tcW w:w="2438" w:type="dxa"/>
            <w:tcBorders>
              <w:left w:val="single" w:sz="2" w:space="0" w:color="000000"/>
              <w:bottom w:val="single" w:sz="2" w:space="0" w:color="000000"/>
            </w:tcBorders>
            <w:shd w:color="auto" w:fill="auto" w:val="clear"/>
          </w:tcPr>
          <w:p>
            <w:pPr>
              <w:pStyle w:val="TableContents"/>
              <w:rPr/>
            </w:pPr>
            <w:r>
              <w:rPr/>
              <w:t>-0.35</w:t>
            </w:r>
          </w:p>
        </w:tc>
        <w:tc>
          <w:tcPr>
            <w:tcW w:w="2042" w:type="dxa"/>
            <w:tcBorders>
              <w:left w:val="single" w:sz="2" w:space="0" w:color="000000"/>
              <w:bottom w:val="single" w:sz="2" w:space="0" w:color="000000"/>
            </w:tcBorders>
            <w:shd w:color="auto" w:fill="auto" w:val="clear"/>
          </w:tcPr>
          <w:p>
            <w:pPr>
              <w:pStyle w:val="TableContents"/>
              <w:rPr/>
            </w:pPr>
            <w:r>
              <w:rPr/>
              <w:t>-0.1</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+ 0.10</w:t>
            </w:r>
          </w:p>
        </w:tc>
      </w:tr>
      <w:tr>
        <w:trPr/>
        <w:tc>
          <w:tcPr>
            <w:tcW w:w="3000" w:type="dxa"/>
            <w:tcBorders>
              <w:left w:val="single" w:sz="2" w:space="0" w:color="000000"/>
              <w:bottom w:val="single" w:sz="2" w:space="0" w:color="000000"/>
            </w:tcBorders>
            <w:shd w:color="auto" w:fill="auto" w:val="clear"/>
          </w:tcPr>
          <w:p>
            <w:pPr>
              <w:pStyle w:val="TableContents"/>
              <w:rPr/>
            </w:pPr>
            <w:r>
              <w:rPr/>
              <w:t>equal opportunity difference</w:t>
            </w:r>
          </w:p>
        </w:tc>
        <w:tc>
          <w:tcPr>
            <w:tcW w:w="2438" w:type="dxa"/>
            <w:tcBorders>
              <w:left w:val="single" w:sz="2" w:space="0" w:color="000000"/>
              <w:bottom w:val="single" w:sz="2" w:space="0" w:color="000000"/>
            </w:tcBorders>
            <w:shd w:color="auto" w:fill="auto" w:val="clear"/>
          </w:tcPr>
          <w:p>
            <w:pPr>
              <w:pStyle w:val="TableContents"/>
              <w:rPr/>
            </w:pPr>
            <w:r>
              <w:rPr/>
              <w:t>-0.31</w:t>
            </w:r>
          </w:p>
        </w:tc>
        <w:tc>
          <w:tcPr>
            <w:tcW w:w="2042" w:type="dxa"/>
            <w:tcBorders>
              <w:left w:val="single" w:sz="2" w:space="0" w:color="000000"/>
              <w:bottom w:val="single" w:sz="2" w:space="0" w:color="000000"/>
            </w:tcBorders>
            <w:shd w:color="auto" w:fill="auto" w:val="clear"/>
          </w:tcPr>
          <w:p>
            <w:pPr>
              <w:pStyle w:val="TableContents"/>
              <w:rPr/>
            </w:pPr>
            <w:r>
              <w:rPr/>
              <w:t>-0.02</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average odds difference</w:t>
            </w:r>
          </w:p>
        </w:tc>
        <w:tc>
          <w:tcPr>
            <w:tcW w:w="2438" w:type="dxa"/>
            <w:tcBorders>
              <w:left w:val="single" w:sz="2" w:space="0" w:color="000000"/>
              <w:bottom w:val="single" w:sz="2" w:space="0" w:color="000000"/>
            </w:tcBorders>
            <w:shd w:color="auto" w:fill="auto" w:val="clear"/>
          </w:tcPr>
          <w:p>
            <w:pPr>
              <w:pStyle w:val="TableContents"/>
              <w:rPr/>
            </w:pPr>
            <w:r>
              <w:rPr/>
              <w:t>-0.28</w:t>
            </w:r>
          </w:p>
        </w:tc>
        <w:tc>
          <w:tcPr>
            <w:tcW w:w="2042" w:type="dxa"/>
            <w:tcBorders>
              <w:left w:val="single" w:sz="2" w:space="0" w:color="000000"/>
              <w:bottom w:val="single" w:sz="2" w:space="0" w:color="000000"/>
            </w:tcBorders>
            <w:shd w:color="auto" w:fill="auto" w:val="clear"/>
          </w:tcPr>
          <w:p>
            <w:pPr>
              <w:pStyle w:val="TableContents"/>
              <w:rPr/>
            </w:pPr>
            <w:r>
              <w:rPr/>
              <w:t>-0.02</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tcBorders>
            <w:shd w:color="auto" w:fill="auto" w:val="clear"/>
          </w:tcPr>
          <w:p>
            <w:pPr>
              <w:pStyle w:val="TableContents"/>
              <w:rPr/>
            </w:pPr>
            <w:r>
              <w:rPr/>
              <w:t>disparate impact ratio</w:t>
            </w:r>
          </w:p>
        </w:tc>
        <w:tc>
          <w:tcPr>
            <w:tcW w:w="2438" w:type="dxa"/>
            <w:tcBorders>
              <w:left w:val="single" w:sz="2" w:space="0" w:color="000000"/>
            </w:tcBorders>
            <w:shd w:color="auto" w:fill="auto" w:val="clear"/>
          </w:tcPr>
          <w:p>
            <w:pPr>
              <w:pStyle w:val="TableContents"/>
              <w:rPr/>
            </w:pPr>
            <w:r>
              <w:rPr/>
              <w:t>0.28</w:t>
            </w:r>
          </w:p>
        </w:tc>
        <w:tc>
          <w:tcPr>
            <w:tcW w:w="2042" w:type="dxa"/>
            <w:tcBorders>
              <w:left w:val="single" w:sz="2" w:space="0" w:color="000000"/>
            </w:tcBorders>
            <w:shd w:color="auto" w:fill="auto" w:val="clear"/>
          </w:tcPr>
          <w:p>
            <w:pPr>
              <w:pStyle w:val="TableContents"/>
              <w:rPr/>
            </w:pPr>
            <w:r>
              <w:rPr/>
              <w:t>0.80</w:t>
            </w:r>
          </w:p>
        </w:tc>
        <w:tc>
          <w:tcPr>
            <w:tcW w:w="2494" w:type="dxa"/>
            <w:tcBorders>
              <w:left w:val="single" w:sz="2" w:space="0" w:color="000000"/>
              <w:right w:val="single" w:sz="2" w:space="0" w:color="000000"/>
            </w:tcBorders>
            <w:shd w:color="auto" w:fill="auto" w:val="clear"/>
          </w:tcPr>
          <w:p>
            <w:pPr>
              <w:pStyle w:val="TableContents"/>
              <w:rPr/>
            </w:pPr>
            <w:r>
              <w:rPr/>
              <w:t>0.85 to 1.15</w:t>
            </w:r>
          </w:p>
        </w:tc>
      </w:tr>
      <w:tr>
        <w:trPr/>
        <w:tc>
          <w:tcPr>
            <w:tcW w:w="3000" w:type="dxa"/>
            <w:tcBorders>
              <w:left w:val="single" w:sz="2" w:space="0" w:color="000000"/>
              <w:bottom w:val="single" w:sz="2" w:space="0" w:color="000000"/>
            </w:tcBorders>
            <w:shd w:color="auto" w:fill="auto" w:val="clear"/>
          </w:tcPr>
          <w:p>
            <w:pPr>
              <w:pStyle w:val="TableContents"/>
              <w:rPr/>
            </w:pPr>
            <w:r>
              <w:rPr/>
            </w:r>
          </w:p>
        </w:tc>
        <w:tc>
          <w:tcPr>
            <w:tcW w:w="2438" w:type="dxa"/>
            <w:tcBorders>
              <w:left w:val="single" w:sz="2" w:space="0" w:color="000000"/>
              <w:bottom w:val="single" w:sz="2" w:space="0" w:color="000000"/>
            </w:tcBorders>
            <w:shd w:color="auto" w:fill="auto" w:val="clear"/>
          </w:tcPr>
          <w:p>
            <w:pPr>
              <w:pStyle w:val="TableContents"/>
              <w:rPr/>
            </w:pPr>
            <w:r>
              <w:rPr/>
            </w:r>
          </w:p>
        </w:tc>
        <w:tc>
          <w:tcPr>
            <w:tcW w:w="2042" w:type="dxa"/>
            <w:tcBorders>
              <w:left w:val="single" w:sz="2" w:space="0" w:color="000000"/>
              <w:bottom w:val="single" w:sz="2" w:space="0" w:color="000000"/>
            </w:tcBorders>
            <w:shd w:color="auto" w:fill="auto" w:val="clear"/>
          </w:tcPr>
          <w:p>
            <w:pPr>
              <w:pStyle w:val="TableContents"/>
              <w:rPr/>
            </w:pPr>
            <w:r>
              <w:rPr/>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r>
          </w:p>
        </w:tc>
      </w:tr>
    </w:tbl>
    <w:p>
      <w:pPr>
        <w:pStyle w:val="Normal"/>
        <w:rPr>
          <w:b/>
          <w:b/>
          <w:bCs/>
        </w:rPr>
      </w:pPr>
      <w:r>
        <w:rPr>
          <w:b/>
          <w:bCs/>
        </w:rPr>
      </w:r>
    </w:p>
    <w:p>
      <w:pPr>
        <w:pStyle w:val="Normal"/>
        <w:rPr>
          <w:b/>
          <w:b/>
          <w:bCs/>
        </w:rPr>
      </w:pPr>
      <w:r>
        <w:rPr>
          <w:b/>
          <w:bCs/>
        </w:rPr>
      </w:r>
    </w:p>
    <w:p>
      <w:pPr>
        <w:pStyle w:val="Normal"/>
        <w:rPr/>
      </w:pPr>
      <w:r>
        <w:rPr>
          <w:b/>
          <w:bCs/>
        </w:rPr>
        <w:t xml:space="preserve">2. Disparate Impact Remover:- </w:t>
      </w:r>
    </w:p>
    <w:p>
      <w:pPr>
        <w:pStyle w:val="Normal"/>
        <w:rPr/>
      </w:pPr>
      <w:r>
        <w:rPr/>
        <w:tab/>
        <w:t>1.Disparate impact remover is the pre-processing technique (only working in dataset)</w:t>
      </w:r>
    </w:p>
    <w:p>
      <w:pPr>
        <w:pStyle w:val="Normal"/>
        <w:rPr/>
      </w:pPr>
      <w:r>
        <w:rPr/>
        <w:tab/>
        <w:t>2. In this algorithm we can pre-process the dataset based on statistical analysis for each feature without taking the protected attribute in consideration and changing the distribution of each feature in a such a way that model will not give debiased results after introducing the protected attribute</w:t>
      </w:r>
    </w:p>
    <w:p>
      <w:pPr>
        <w:pStyle w:val="Normal"/>
        <w:rPr/>
      </w:pPr>
      <w:r>
        <w:rPr/>
        <w:tab/>
        <w:t xml:space="preserve">3. In this algorithm how much change in features is in our hands. </w:t>
      </w:r>
    </w:p>
    <w:p>
      <w:pPr>
        <w:pStyle w:val="Normal"/>
        <w:rPr/>
      </w:pPr>
      <w:r>
        <w:rPr/>
        <w:t>Eg- if we only want to change the features by 20% then we can only change the feature values by 20% and pass it to the model</w:t>
      </w:r>
    </w:p>
    <w:p>
      <w:pPr>
        <w:pStyle w:val="Normal"/>
        <w:rPr/>
      </w:pPr>
      <w:r>
        <w:rPr/>
        <w:tab/>
        <w:t>4. Results: :</w:t>
      </w:r>
    </w:p>
    <w:p>
      <w:pPr>
        <w:pStyle w:val="Normal"/>
        <w:rPr/>
      </w:pPr>
      <w:r>
        <w:rPr/>
        <w:tab/>
      </w:r>
    </w:p>
    <w:tbl>
      <w:tblPr>
        <w:tblW w:w="9975" w:type="dxa"/>
        <w:jc w:val="left"/>
        <w:tblInd w:w="-55" w:type="dxa"/>
        <w:tblCellMar>
          <w:top w:w="55" w:type="dxa"/>
          <w:left w:w="55" w:type="dxa"/>
          <w:bottom w:w="55" w:type="dxa"/>
          <w:right w:w="55" w:type="dxa"/>
        </w:tblCellMar>
        <w:tblLook w:val="04a0" w:noVBand="1" w:noHBand="0" w:lastColumn="0" w:firstColumn="1" w:lastRow="0" w:firstRow="1"/>
      </w:tblPr>
      <w:tblGrid>
        <w:gridCol w:w="3000"/>
        <w:gridCol w:w="2438"/>
        <w:gridCol w:w="2042"/>
        <w:gridCol w:w="2494"/>
      </w:tblGrid>
      <w:tr>
        <w:trPr/>
        <w:tc>
          <w:tcPr>
            <w:tcW w:w="3000" w:type="dxa"/>
            <w:tcBorders>
              <w:top w:val="single" w:sz="2" w:space="0" w:color="000000"/>
              <w:left w:val="single" w:sz="2" w:space="0" w:color="000000"/>
              <w:bottom w:val="single" w:sz="2" w:space="0" w:color="000000"/>
            </w:tcBorders>
            <w:shd w:color="auto" w:fill="auto" w:val="clear"/>
          </w:tcPr>
          <w:p>
            <w:pPr>
              <w:pStyle w:val="TableContents"/>
              <w:rPr/>
            </w:pPr>
            <w:r>
              <w:rPr/>
              <w:t>Metrics Name</w:t>
            </w:r>
          </w:p>
        </w:tc>
        <w:tc>
          <w:tcPr>
            <w:tcW w:w="2438" w:type="dxa"/>
            <w:tcBorders>
              <w:top w:val="single" w:sz="2" w:space="0" w:color="000000"/>
              <w:left w:val="single" w:sz="2" w:space="0" w:color="000000"/>
              <w:bottom w:val="single" w:sz="2" w:space="0" w:color="000000"/>
            </w:tcBorders>
            <w:shd w:color="auto" w:fill="auto" w:val="clear"/>
          </w:tcPr>
          <w:p>
            <w:pPr>
              <w:pStyle w:val="TableContents"/>
              <w:rPr/>
            </w:pPr>
            <w:r>
              <w:rPr/>
              <w:t>Score before mitigation</w:t>
            </w:r>
          </w:p>
        </w:tc>
        <w:tc>
          <w:tcPr>
            <w:tcW w:w="2042" w:type="dxa"/>
            <w:tcBorders>
              <w:top w:val="single" w:sz="2" w:space="0" w:color="000000"/>
              <w:left w:val="single" w:sz="2" w:space="0" w:color="000000"/>
              <w:bottom w:val="single" w:sz="2" w:space="0" w:color="000000"/>
            </w:tcBorders>
            <w:shd w:color="auto" w:fill="auto" w:val="clear"/>
          </w:tcPr>
          <w:p>
            <w:pPr>
              <w:pStyle w:val="TableContents"/>
              <w:rPr/>
            </w:pPr>
            <w:r>
              <w:rPr/>
              <w:t>Score after mitigation</w:t>
            </w:r>
          </w:p>
        </w:tc>
        <w:tc>
          <w:tcPr>
            <w:tcW w:w="249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Acceptable Range</w:t>
            </w:r>
          </w:p>
        </w:tc>
      </w:tr>
      <w:tr>
        <w:trPr/>
        <w:tc>
          <w:tcPr>
            <w:tcW w:w="3000" w:type="dxa"/>
            <w:tcBorders>
              <w:left w:val="single" w:sz="2" w:space="0" w:color="000000"/>
              <w:bottom w:val="single" w:sz="2" w:space="0" w:color="000000"/>
            </w:tcBorders>
            <w:shd w:color="auto" w:fill="auto" w:val="clear"/>
          </w:tcPr>
          <w:p>
            <w:pPr>
              <w:pStyle w:val="TableContents"/>
              <w:rPr/>
            </w:pPr>
            <w:r>
              <w:rPr/>
              <w:t>Balanced Accuracy</w:t>
            </w:r>
          </w:p>
        </w:tc>
        <w:tc>
          <w:tcPr>
            <w:tcW w:w="2438" w:type="dxa"/>
            <w:tcBorders>
              <w:left w:val="single" w:sz="2" w:space="0" w:color="000000"/>
              <w:bottom w:val="single" w:sz="2" w:space="0" w:color="000000"/>
            </w:tcBorders>
            <w:shd w:color="auto" w:fill="auto" w:val="clear"/>
          </w:tcPr>
          <w:p>
            <w:pPr>
              <w:pStyle w:val="TableContents"/>
              <w:rPr/>
            </w:pPr>
            <w:r>
              <w:rPr/>
              <w:t>0.75</w:t>
            </w:r>
          </w:p>
        </w:tc>
        <w:tc>
          <w:tcPr>
            <w:tcW w:w="2042" w:type="dxa"/>
            <w:tcBorders>
              <w:left w:val="single" w:sz="2" w:space="0" w:color="000000"/>
              <w:bottom w:val="single" w:sz="2" w:space="0" w:color="000000"/>
            </w:tcBorders>
            <w:shd w:color="auto" w:fill="auto" w:val="clear"/>
          </w:tcPr>
          <w:p>
            <w:pPr>
              <w:pStyle w:val="TableContents"/>
              <w:rPr/>
            </w:pPr>
            <w:r>
              <w:rPr/>
              <w:t>0.72</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 xml:space="preserve">More the better </w:t>
            </w:r>
          </w:p>
        </w:tc>
      </w:tr>
      <w:tr>
        <w:trPr/>
        <w:tc>
          <w:tcPr>
            <w:tcW w:w="3000" w:type="dxa"/>
            <w:tcBorders>
              <w:left w:val="single" w:sz="2" w:space="0" w:color="000000"/>
              <w:bottom w:val="single" w:sz="2" w:space="0" w:color="000000"/>
            </w:tcBorders>
            <w:shd w:color="auto" w:fill="auto" w:val="clear"/>
          </w:tcPr>
          <w:p>
            <w:pPr>
              <w:pStyle w:val="TableContents"/>
              <w:rPr/>
            </w:pPr>
            <w:r>
              <w:rPr/>
              <w:t>statistical parity difference</w:t>
            </w:r>
          </w:p>
        </w:tc>
        <w:tc>
          <w:tcPr>
            <w:tcW w:w="2438" w:type="dxa"/>
            <w:tcBorders>
              <w:left w:val="single" w:sz="2" w:space="0" w:color="000000"/>
              <w:bottom w:val="single" w:sz="2" w:space="0" w:color="000000"/>
            </w:tcBorders>
            <w:shd w:color="auto" w:fill="auto" w:val="clear"/>
          </w:tcPr>
          <w:p>
            <w:pPr>
              <w:pStyle w:val="TableContents"/>
              <w:rPr/>
            </w:pPr>
            <w:r>
              <w:rPr/>
              <w:t>-0.35</w:t>
            </w:r>
          </w:p>
        </w:tc>
        <w:tc>
          <w:tcPr>
            <w:tcW w:w="2042" w:type="dxa"/>
            <w:tcBorders>
              <w:left w:val="single" w:sz="2" w:space="0" w:color="000000"/>
              <w:bottom w:val="single" w:sz="2" w:space="0" w:color="000000"/>
            </w:tcBorders>
            <w:shd w:color="auto" w:fill="auto" w:val="clear"/>
          </w:tcPr>
          <w:p>
            <w:pPr>
              <w:pStyle w:val="TableContents"/>
              <w:rPr/>
            </w:pPr>
            <w:r>
              <w:rPr/>
              <w:t>-0.1</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+ 0.10</w:t>
            </w:r>
          </w:p>
        </w:tc>
      </w:tr>
      <w:tr>
        <w:trPr/>
        <w:tc>
          <w:tcPr>
            <w:tcW w:w="3000" w:type="dxa"/>
            <w:tcBorders>
              <w:left w:val="single" w:sz="2" w:space="0" w:color="000000"/>
              <w:bottom w:val="single" w:sz="2" w:space="0" w:color="000000"/>
            </w:tcBorders>
            <w:shd w:color="auto" w:fill="auto" w:val="clear"/>
          </w:tcPr>
          <w:p>
            <w:pPr>
              <w:pStyle w:val="TableContents"/>
              <w:rPr/>
            </w:pPr>
            <w:r>
              <w:rPr/>
              <w:t>equal opportunity difference</w:t>
            </w:r>
          </w:p>
        </w:tc>
        <w:tc>
          <w:tcPr>
            <w:tcW w:w="2438" w:type="dxa"/>
            <w:tcBorders>
              <w:left w:val="single" w:sz="2" w:space="0" w:color="000000"/>
              <w:bottom w:val="single" w:sz="2" w:space="0" w:color="000000"/>
            </w:tcBorders>
            <w:shd w:color="auto" w:fill="auto" w:val="clear"/>
          </w:tcPr>
          <w:p>
            <w:pPr>
              <w:pStyle w:val="TableContents"/>
              <w:rPr/>
            </w:pPr>
            <w:r>
              <w:rPr/>
              <w:t>-0.31</w:t>
            </w:r>
          </w:p>
        </w:tc>
        <w:tc>
          <w:tcPr>
            <w:tcW w:w="2042" w:type="dxa"/>
            <w:tcBorders>
              <w:left w:val="single" w:sz="2" w:space="0" w:color="000000"/>
              <w:bottom w:val="single" w:sz="2" w:space="0" w:color="000000"/>
            </w:tcBorders>
            <w:shd w:color="auto" w:fill="auto" w:val="clear"/>
          </w:tcPr>
          <w:p>
            <w:pPr>
              <w:pStyle w:val="TableContents"/>
              <w:rPr/>
            </w:pPr>
            <w:r>
              <w:rPr/>
              <w:t>-0.03</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average odds difference</w:t>
            </w:r>
          </w:p>
        </w:tc>
        <w:tc>
          <w:tcPr>
            <w:tcW w:w="2438" w:type="dxa"/>
            <w:tcBorders>
              <w:left w:val="single" w:sz="2" w:space="0" w:color="000000"/>
              <w:bottom w:val="single" w:sz="2" w:space="0" w:color="000000"/>
            </w:tcBorders>
            <w:shd w:color="auto" w:fill="auto" w:val="clear"/>
          </w:tcPr>
          <w:p>
            <w:pPr>
              <w:pStyle w:val="TableContents"/>
              <w:rPr/>
            </w:pPr>
            <w:r>
              <w:rPr/>
              <w:t>-0.28</w:t>
            </w:r>
          </w:p>
        </w:tc>
        <w:tc>
          <w:tcPr>
            <w:tcW w:w="2042" w:type="dxa"/>
            <w:tcBorders>
              <w:left w:val="single" w:sz="2" w:space="0" w:color="000000"/>
              <w:bottom w:val="single" w:sz="2" w:space="0" w:color="000000"/>
            </w:tcBorders>
            <w:shd w:color="auto" w:fill="auto" w:val="clear"/>
          </w:tcPr>
          <w:p>
            <w:pPr>
              <w:pStyle w:val="TableContents"/>
              <w:rPr/>
            </w:pPr>
            <w:r>
              <w:rPr/>
              <w:t>-0.02</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disparate impact ratio</w:t>
            </w:r>
          </w:p>
        </w:tc>
        <w:tc>
          <w:tcPr>
            <w:tcW w:w="2438" w:type="dxa"/>
            <w:tcBorders>
              <w:left w:val="single" w:sz="2" w:space="0" w:color="000000"/>
              <w:bottom w:val="single" w:sz="2" w:space="0" w:color="000000"/>
            </w:tcBorders>
            <w:shd w:color="auto" w:fill="auto" w:val="clear"/>
          </w:tcPr>
          <w:p>
            <w:pPr>
              <w:pStyle w:val="TableContents"/>
              <w:rPr/>
            </w:pPr>
            <w:r>
              <w:rPr/>
              <w:t>0.28</w:t>
            </w:r>
          </w:p>
        </w:tc>
        <w:tc>
          <w:tcPr>
            <w:tcW w:w="2042" w:type="dxa"/>
            <w:tcBorders>
              <w:left w:val="single" w:sz="2" w:space="0" w:color="000000"/>
              <w:bottom w:val="single" w:sz="2" w:space="0" w:color="000000"/>
            </w:tcBorders>
            <w:shd w:color="auto" w:fill="auto" w:val="clear"/>
          </w:tcPr>
          <w:p>
            <w:pPr>
              <w:pStyle w:val="TableContents"/>
              <w:rPr/>
            </w:pPr>
            <w:r>
              <w:rPr/>
              <w:t>0.81</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0.85 to 1.15</w:t>
            </w:r>
          </w:p>
        </w:tc>
      </w:tr>
    </w:tbl>
    <w:p>
      <w:pPr>
        <w:pStyle w:val="Normal"/>
        <w:rPr/>
      </w:pPr>
      <w:r>
        <w:rPr/>
      </w:r>
    </w:p>
    <w:p>
      <w:pPr>
        <w:pStyle w:val="Normal"/>
        <w:rPr/>
      </w:pPr>
      <w:r>
        <w:rPr/>
      </w:r>
    </w:p>
    <w:p>
      <w:pPr>
        <w:pStyle w:val="Normal"/>
        <w:rPr/>
      </w:pPr>
      <w:r>
        <w:rPr>
          <w:b/>
          <w:bCs/>
        </w:rPr>
        <w:t>3. Prejudice Remover:-</w:t>
      </w:r>
    </w:p>
    <w:p>
      <w:pPr>
        <w:pStyle w:val="Normal"/>
        <w:rPr/>
      </w:pPr>
      <w:r>
        <w:rPr/>
        <w:tab/>
        <w:t>1. Prejudice Remover is the In-Processing algorithm. The input of this method is dataset and prejudice remover will give the prediction values</w:t>
      </w:r>
    </w:p>
    <w:p>
      <w:pPr>
        <w:pStyle w:val="Normal"/>
        <w:rPr/>
      </w:pPr>
      <w:r>
        <w:rPr/>
        <w:tab/>
        <w:t>2. Prejudice remover is the regularizer technique which will be helpful to reduce the bias from the model</w:t>
      </w:r>
    </w:p>
    <w:p>
      <w:pPr>
        <w:pStyle w:val="Normal"/>
        <w:rPr/>
      </w:pPr>
      <w:r>
        <w:rPr/>
      </w:r>
    </w:p>
    <w:p>
      <w:pPr>
        <w:pStyle w:val="Normal"/>
        <w:rPr/>
      </w:pPr>
      <w:r>
        <w:rPr/>
        <w:tab/>
        <w:t>3. Results</w:t>
      </w:r>
    </w:p>
    <w:p>
      <w:pPr>
        <w:pStyle w:val="Normal"/>
        <w:rPr/>
      </w:pPr>
      <w:r>
        <w:rPr/>
      </w:r>
    </w:p>
    <w:tbl>
      <w:tblPr>
        <w:tblW w:w="9975" w:type="dxa"/>
        <w:jc w:val="left"/>
        <w:tblInd w:w="-55" w:type="dxa"/>
        <w:tblCellMar>
          <w:top w:w="55" w:type="dxa"/>
          <w:left w:w="55" w:type="dxa"/>
          <w:bottom w:w="55" w:type="dxa"/>
          <w:right w:w="55" w:type="dxa"/>
        </w:tblCellMar>
        <w:tblLook w:val="04a0" w:noVBand="1" w:noHBand="0" w:lastColumn="0" w:firstColumn="1" w:lastRow="0" w:firstRow="1"/>
      </w:tblPr>
      <w:tblGrid>
        <w:gridCol w:w="3000"/>
        <w:gridCol w:w="2438"/>
        <w:gridCol w:w="2042"/>
        <w:gridCol w:w="2494"/>
      </w:tblGrid>
      <w:tr>
        <w:trPr/>
        <w:tc>
          <w:tcPr>
            <w:tcW w:w="3000" w:type="dxa"/>
            <w:tcBorders>
              <w:top w:val="single" w:sz="2" w:space="0" w:color="000000"/>
              <w:left w:val="single" w:sz="2" w:space="0" w:color="000000"/>
              <w:bottom w:val="single" w:sz="2" w:space="0" w:color="000000"/>
            </w:tcBorders>
            <w:shd w:color="auto" w:fill="auto" w:val="clear"/>
          </w:tcPr>
          <w:p>
            <w:pPr>
              <w:pStyle w:val="TableContents"/>
              <w:rPr/>
            </w:pPr>
            <w:r>
              <w:rPr/>
              <w:t>Metrics Name</w:t>
            </w:r>
          </w:p>
        </w:tc>
        <w:tc>
          <w:tcPr>
            <w:tcW w:w="2438" w:type="dxa"/>
            <w:tcBorders>
              <w:top w:val="single" w:sz="2" w:space="0" w:color="000000"/>
              <w:left w:val="single" w:sz="2" w:space="0" w:color="000000"/>
              <w:bottom w:val="single" w:sz="2" w:space="0" w:color="000000"/>
            </w:tcBorders>
            <w:shd w:color="auto" w:fill="auto" w:val="clear"/>
          </w:tcPr>
          <w:p>
            <w:pPr>
              <w:pStyle w:val="TableContents"/>
              <w:rPr/>
            </w:pPr>
            <w:r>
              <w:rPr/>
              <w:t>Score before mitigation</w:t>
            </w:r>
          </w:p>
        </w:tc>
        <w:tc>
          <w:tcPr>
            <w:tcW w:w="2042" w:type="dxa"/>
            <w:tcBorders>
              <w:top w:val="single" w:sz="2" w:space="0" w:color="000000"/>
              <w:left w:val="single" w:sz="2" w:space="0" w:color="000000"/>
              <w:bottom w:val="single" w:sz="2" w:space="0" w:color="000000"/>
            </w:tcBorders>
            <w:shd w:color="auto" w:fill="auto" w:val="clear"/>
          </w:tcPr>
          <w:p>
            <w:pPr>
              <w:pStyle w:val="TableContents"/>
              <w:rPr/>
            </w:pPr>
            <w:r>
              <w:rPr/>
              <w:t>Score after mitigation</w:t>
            </w:r>
          </w:p>
        </w:tc>
        <w:tc>
          <w:tcPr>
            <w:tcW w:w="249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Acceptable Range</w:t>
            </w:r>
          </w:p>
        </w:tc>
      </w:tr>
      <w:tr>
        <w:trPr/>
        <w:tc>
          <w:tcPr>
            <w:tcW w:w="3000" w:type="dxa"/>
            <w:tcBorders>
              <w:left w:val="single" w:sz="2" w:space="0" w:color="000000"/>
              <w:bottom w:val="single" w:sz="2" w:space="0" w:color="000000"/>
            </w:tcBorders>
            <w:shd w:color="auto" w:fill="auto" w:val="clear"/>
          </w:tcPr>
          <w:p>
            <w:pPr>
              <w:pStyle w:val="TableContents"/>
              <w:rPr/>
            </w:pPr>
            <w:r>
              <w:rPr/>
              <w:t>Balanced Accuracy</w:t>
            </w:r>
          </w:p>
        </w:tc>
        <w:tc>
          <w:tcPr>
            <w:tcW w:w="2438" w:type="dxa"/>
            <w:tcBorders>
              <w:left w:val="single" w:sz="2" w:space="0" w:color="000000"/>
              <w:bottom w:val="single" w:sz="2" w:space="0" w:color="000000"/>
            </w:tcBorders>
            <w:shd w:color="auto" w:fill="auto" w:val="clear"/>
          </w:tcPr>
          <w:p>
            <w:pPr>
              <w:pStyle w:val="TableContents"/>
              <w:rPr/>
            </w:pPr>
            <w:r>
              <w:rPr/>
              <w:t>0.75</w:t>
            </w:r>
          </w:p>
        </w:tc>
        <w:tc>
          <w:tcPr>
            <w:tcW w:w="2042" w:type="dxa"/>
            <w:tcBorders>
              <w:left w:val="single" w:sz="2" w:space="0" w:color="000000"/>
              <w:bottom w:val="single" w:sz="2" w:space="0" w:color="000000"/>
            </w:tcBorders>
            <w:shd w:color="auto" w:fill="auto" w:val="clear"/>
          </w:tcPr>
          <w:p>
            <w:pPr>
              <w:pStyle w:val="TableContents"/>
              <w:rPr/>
            </w:pPr>
            <w:r>
              <w:rPr/>
              <w:t>0.66</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 xml:space="preserve">More the better </w:t>
            </w:r>
          </w:p>
        </w:tc>
      </w:tr>
      <w:tr>
        <w:trPr/>
        <w:tc>
          <w:tcPr>
            <w:tcW w:w="3000" w:type="dxa"/>
            <w:tcBorders>
              <w:left w:val="single" w:sz="2" w:space="0" w:color="000000"/>
              <w:bottom w:val="single" w:sz="2" w:space="0" w:color="000000"/>
            </w:tcBorders>
            <w:shd w:color="auto" w:fill="auto" w:val="clear"/>
          </w:tcPr>
          <w:p>
            <w:pPr>
              <w:pStyle w:val="TableContents"/>
              <w:rPr/>
            </w:pPr>
            <w:r>
              <w:rPr/>
              <w:t>statistical parity difference</w:t>
            </w:r>
          </w:p>
        </w:tc>
        <w:tc>
          <w:tcPr>
            <w:tcW w:w="2438" w:type="dxa"/>
            <w:tcBorders>
              <w:left w:val="single" w:sz="2" w:space="0" w:color="000000"/>
              <w:bottom w:val="single" w:sz="2" w:space="0" w:color="000000"/>
            </w:tcBorders>
            <w:shd w:color="auto" w:fill="auto" w:val="clear"/>
          </w:tcPr>
          <w:p>
            <w:pPr>
              <w:pStyle w:val="TableContents"/>
              <w:rPr/>
            </w:pPr>
            <w:r>
              <w:rPr/>
              <w:t>-0.35</w:t>
            </w:r>
          </w:p>
        </w:tc>
        <w:tc>
          <w:tcPr>
            <w:tcW w:w="2042" w:type="dxa"/>
            <w:tcBorders>
              <w:left w:val="single" w:sz="2" w:space="0" w:color="000000"/>
              <w:bottom w:val="single" w:sz="2" w:space="0" w:color="000000"/>
            </w:tcBorders>
            <w:shd w:color="auto" w:fill="auto" w:val="clear"/>
          </w:tcPr>
          <w:p>
            <w:pPr>
              <w:pStyle w:val="TableContents"/>
              <w:rPr/>
            </w:pPr>
            <w:r>
              <w:rPr/>
              <w:t>-0.21</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+ 0.10</w:t>
            </w:r>
          </w:p>
        </w:tc>
      </w:tr>
      <w:tr>
        <w:trPr/>
        <w:tc>
          <w:tcPr>
            <w:tcW w:w="3000" w:type="dxa"/>
            <w:tcBorders>
              <w:left w:val="single" w:sz="2" w:space="0" w:color="000000"/>
              <w:bottom w:val="single" w:sz="2" w:space="0" w:color="000000"/>
            </w:tcBorders>
            <w:shd w:color="auto" w:fill="auto" w:val="clear"/>
          </w:tcPr>
          <w:p>
            <w:pPr>
              <w:pStyle w:val="TableContents"/>
              <w:rPr/>
            </w:pPr>
            <w:r>
              <w:rPr/>
              <w:t>equal opportunity difference</w:t>
            </w:r>
          </w:p>
        </w:tc>
        <w:tc>
          <w:tcPr>
            <w:tcW w:w="2438" w:type="dxa"/>
            <w:tcBorders>
              <w:left w:val="single" w:sz="2" w:space="0" w:color="000000"/>
              <w:bottom w:val="single" w:sz="2" w:space="0" w:color="000000"/>
            </w:tcBorders>
            <w:shd w:color="auto" w:fill="auto" w:val="clear"/>
          </w:tcPr>
          <w:p>
            <w:pPr>
              <w:pStyle w:val="TableContents"/>
              <w:rPr/>
            </w:pPr>
            <w:r>
              <w:rPr/>
              <w:t>-0.31</w:t>
            </w:r>
          </w:p>
        </w:tc>
        <w:tc>
          <w:tcPr>
            <w:tcW w:w="2042" w:type="dxa"/>
            <w:tcBorders>
              <w:left w:val="single" w:sz="2" w:space="0" w:color="000000"/>
              <w:bottom w:val="single" w:sz="2" w:space="0" w:color="000000"/>
            </w:tcBorders>
            <w:shd w:color="auto" w:fill="auto" w:val="clear"/>
          </w:tcPr>
          <w:p>
            <w:pPr>
              <w:pStyle w:val="TableContents"/>
              <w:rPr/>
            </w:pPr>
            <w:r>
              <w:rPr/>
              <w:t>-0.45</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average odds difference</w:t>
            </w:r>
          </w:p>
        </w:tc>
        <w:tc>
          <w:tcPr>
            <w:tcW w:w="2438" w:type="dxa"/>
            <w:tcBorders>
              <w:left w:val="single" w:sz="2" w:space="0" w:color="000000"/>
              <w:bottom w:val="single" w:sz="2" w:space="0" w:color="000000"/>
            </w:tcBorders>
            <w:shd w:color="auto" w:fill="auto" w:val="clear"/>
          </w:tcPr>
          <w:p>
            <w:pPr>
              <w:pStyle w:val="TableContents"/>
              <w:rPr/>
            </w:pPr>
            <w:r>
              <w:rPr/>
              <w:t>-0.28</w:t>
            </w:r>
          </w:p>
        </w:tc>
        <w:tc>
          <w:tcPr>
            <w:tcW w:w="2042" w:type="dxa"/>
            <w:tcBorders>
              <w:left w:val="single" w:sz="2" w:space="0" w:color="000000"/>
              <w:bottom w:val="single" w:sz="2" w:space="0" w:color="000000"/>
            </w:tcBorders>
            <w:shd w:color="auto" w:fill="auto" w:val="clear"/>
          </w:tcPr>
          <w:p>
            <w:pPr>
              <w:pStyle w:val="TableContents"/>
              <w:rPr/>
            </w:pPr>
            <w:r>
              <w:rPr/>
              <w:t>-0.28</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disparate impact ratio</w:t>
            </w:r>
          </w:p>
        </w:tc>
        <w:tc>
          <w:tcPr>
            <w:tcW w:w="2438" w:type="dxa"/>
            <w:tcBorders>
              <w:left w:val="single" w:sz="2" w:space="0" w:color="000000"/>
              <w:bottom w:val="single" w:sz="2" w:space="0" w:color="000000"/>
            </w:tcBorders>
            <w:shd w:color="auto" w:fill="auto" w:val="clear"/>
          </w:tcPr>
          <w:p>
            <w:pPr>
              <w:pStyle w:val="TableContents"/>
              <w:rPr/>
            </w:pPr>
            <w:r>
              <w:rPr/>
              <w:t>0.28</w:t>
            </w:r>
          </w:p>
        </w:tc>
        <w:tc>
          <w:tcPr>
            <w:tcW w:w="2042" w:type="dxa"/>
            <w:tcBorders>
              <w:left w:val="single" w:sz="2" w:space="0" w:color="000000"/>
              <w:bottom w:val="single" w:sz="2" w:space="0" w:color="000000"/>
            </w:tcBorders>
            <w:shd w:color="auto" w:fill="auto" w:val="clear"/>
          </w:tcPr>
          <w:p>
            <w:pPr>
              <w:pStyle w:val="TableContents"/>
              <w:rPr/>
            </w:pPr>
            <w:r>
              <w:rPr/>
              <w:t>0.1</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0.85 to 1.15</w:t>
            </w:r>
          </w:p>
        </w:tc>
      </w:tr>
    </w:tbl>
    <w:p>
      <w:pPr>
        <w:pStyle w:val="Normal"/>
        <w:rPr/>
      </w:pPr>
      <w:r>
        <w:rPr/>
      </w:r>
    </w:p>
    <w:p>
      <w:pPr>
        <w:pStyle w:val="Normal"/>
        <w:rPr/>
      </w:pPr>
      <w:r>
        <w:rPr/>
      </w:r>
    </w:p>
    <w:p>
      <w:pPr>
        <w:pStyle w:val="Normal"/>
        <w:rPr/>
      </w:pPr>
      <w:r>
        <w:rPr>
          <w:b/>
          <w:bCs/>
        </w:rPr>
        <w:t>4. GerryFair Classifier :-</w:t>
      </w:r>
    </w:p>
    <w:p>
      <w:pPr>
        <w:pStyle w:val="Normal"/>
        <w:rPr/>
      </w:pPr>
      <w:r>
        <w:rPr/>
        <w:tab/>
        <w:t>1. Gerryfair classifier is the In-Processing algorithm. The input of this method is dataset and GerryFair will give the prediction values. GerryFair is the model itself</w:t>
      </w:r>
    </w:p>
    <w:p>
      <w:pPr>
        <w:pStyle w:val="Normal"/>
        <w:rPr/>
      </w:pPr>
      <w:r>
        <w:rPr/>
        <w:tab/>
        <w:t>2. For this classifier we need to select the metrics (like false positives, true positives)  to optimize the GerryFair classifier optimisation function for getting debiased model .</w:t>
      </w:r>
    </w:p>
    <w:p>
      <w:pPr>
        <w:pStyle w:val="Normal"/>
        <w:rPr/>
      </w:pPr>
      <w:r>
        <w:rPr/>
      </w:r>
    </w:p>
    <w:p>
      <w:pPr>
        <w:pStyle w:val="Normal"/>
        <w:rPr/>
      </w:pPr>
      <w:r>
        <w:rPr/>
        <w:tab/>
        <w:t>3. Results</w:t>
      </w:r>
    </w:p>
    <w:p>
      <w:pPr>
        <w:pStyle w:val="Normal"/>
        <w:rPr/>
      </w:pPr>
      <w:r>
        <w:rPr/>
      </w:r>
    </w:p>
    <w:tbl>
      <w:tblPr>
        <w:tblW w:w="9975" w:type="dxa"/>
        <w:jc w:val="left"/>
        <w:tblInd w:w="-55" w:type="dxa"/>
        <w:tblCellMar>
          <w:top w:w="55" w:type="dxa"/>
          <w:left w:w="55" w:type="dxa"/>
          <w:bottom w:w="55" w:type="dxa"/>
          <w:right w:w="55" w:type="dxa"/>
        </w:tblCellMar>
        <w:tblLook w:val="04a0" w:noVBand="1" w:noHBand="0" w:lastColumn="0" w:firstColumn="1" w:lastRow="0" w:firstRow="1"/>
      </w:tblPr>
      <w:tblGrid>
        <w:gridCol w:w="3000"/>
        <w:gridCol w:w="2438"/>
        <w:gridCol w:w="2042"/>
        <w:gridCol w:w="2494"/>
      </w:tblGrid>
      <w:tr>
        <w:trPr/>
        <w:tc>
          <w:tcPr>
            <w:tcW w:w="3000" w:type="dxa"/>
            <w:tcBorders>
              <w:top w:val="single" w:sz="2" w:space="0" w:color="000000"/>
              <w:left w:val="single" w:sz="2" w:space="0" w:color="000000"/>
              <w:bottom w:val="single" w:sz="2" w:space="0" w:color="000000"/>
            </w:tcBorders>
            <w:shd w:color="auto" w:fill="auto" w:val="clear"/>
          </w:tcPr>
          <w:p>
            <w:pPr>
              <w:pStyle w:val="TableContents"/>
              <w:rPr/>
            </w:pPr>
            <w:r>
              <w:rPr/>
              <w:t>Metrics Name</w:t>
            </w:r>
          </w:p>
        </w:tc>
        <w:tc>
          <w:tcPr>
            <w:tcW w:w="2438" w:type="dxa"/>
            <w:tcBorders>
              <w:top w:val="single" w:sz="2" w:space="0" w:color="000000"/>
              <w:left w:val="single" w:sz="2" w:space="0" w:color="000000"/>
              <w:bottom w:val="single" w:sz="2" w:space="0" w:color="000000"/>
            </w:tcBorders>
            <w:shd w:color="auto" w:fill="auto" w:val="clear"/>
          </w:tcPr>
          <w:p>
            <w:pPr>
              <w:pStyle w:val="TableContents"/>
              <w:rPr/>
            </w:pPr>
            <w:r>
              <w:rPr/>
              <w:t>Score before mitigation</w:t>
            </w:r>
          </w:p>
        </w:tc>
        <w:tc>
          <w:tcPr>
            <w:tcW w:w="2042" w:type="dxa"/>
            <w:tcBorders>
              <w:top w:val="single" w:sz="2" w:space="0" w:color="000000"/>
              <w:left w:val="single" w:sz="2" w:space="0" w:color="000000"/>
              <w:bottom w:val="single" w:sz="2" w:space="0" w:color="000000"/>
            </w:tcBorders>
            <w:shd w:color="auto" w:fill="auto" w:val="clear"/>
          </w:tcPr>
          <w:p>
            <w:pPr>
              <w:pStyle w:val="TableContents"/>
              <w:rPr/>
            </w:pPr>
            <w:r>
              <w:rPr/>
              <w:t>Score after mitigation</w:t>
            </w:r>
          </w:p>
        </w:tc>
        <w:tc>
          <w:tcPr>
            <w:tcW w:w="249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Acceptable Range</w:t>
            </w:r>
          </w:p>
        </w:tc>
      </w:tr>
      <w:tr>
        <w:trPr/>
        <w:tc>
          <w:tcPr>
            <w:tcW w:w="3000" w:type="dxa"/>
            <w:tcBorders>
              <w:left w:val="single" w:sz="2" w:space="0" w:color="000000"/>
              <w:bottom w:val="single" w:sz="2" w:space="0" w:color="000000"/>
            </w:tcBorders>
            <w:shd w:color="auto" w:fill="auto" w:val="clear"/>
          </w:tcPr>
          <w:p>
            <w:pPr>
              <w:pStyle w:val="TableContents"/>
              <w:rPr/>
            </w:pPr>
            <w:r>
              <w:rPr/>
              <w:t>Balanced Accuracy</w:t>
            </w:r>
          </w:p>
        </w:tc>
        <w:tc>
          <w:tcPr>
            <w:tcW w:w="2438" w:type="dxa"/>
            <w:tcBorders>
              <w:left w:val="single" w:sz="2" w:space="0" w:color="000000"/>
              <w:bottom w:val="single" w:sz="2" w:space="0" w:color="000000"/>
            </w:tcBorders>
            <w:shd w:color="auto" w:fill="auto" w:val="clear"/>
          </w:tcPr>
          <w:p>
            <w:pPr>
              <w:pStyle w:val="TableContents"/>
              <w:rPr/>
            </w:pPr>
            <w:r>
              <w:rPr/>
              <w:t>0.75</w:t>
            </w:r>
          </w:p>
        </w:tc>
        <w:tc>
          <w:tcPr>
            <w:tcW w:w="2042" w:type="dxa"/>
            <w:tcBorders>
              <w:left w:val="single" w:sz="2" w:space="0" w:color="000000"/>
              <w:bottom w:val="single" w:sz="2" w:space="0" w:color="000000"/>
            </w:tcBorders>
            <w:shd w:color="auto" w:fill="auto" w:val="clear"/>
          </w:tcPr>
          <w:p>
            <w:pPr>
              <w:pStyle w:val="TableContents"/>
              <w:rPr/>
            </w:pPr>
            <w:r>
              <w:rPr/>
              <w:t>0.47</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 xml:space="preserve">More the better </w:t>
            </w:r>
          </w:p>
        </w:tc>
      </w:tr>
      <w:tr>
        <w:trPr/>
        <w:tc>
          <w:tcPr>
            <w:tcW w:w="3000" w:type="dxa"/>
            <w:tcBorders>
              <w:left w:val="single" w:sz="2" w:space="0" w:color="000000"/>
              <w:bottom w:val="single" w:sz="2" w:space="0" w:color="000000"/>
            </w:tcBorders>
            <w:shd w:color="auto" w:fill="auto" w:val="clear"/>
          </w:tcPr>
          <w:p>
            <w:pPr>
              <w:pStyle w:val="TableContents"/>
              <w:rPr/>
            </w:pPr>
            <w:r>
              <w:rPr/>
              <w:t>statistical parity difference</w:t>
            </w:r>
          </w:p>
        </w:tc>
        <w:tc>
          <w:tcPr>
            <w:tcW w:w="2438" w:type="dxa"/>
            <w:tcBorders>
              <w:left w:val="single" w:sz="2" w:space="0" w:color="000000"/>
              <w:bottom w:val="single" w:sz="2" w:space="0" w:color="000000"/>
            </w:tcBorders>
            <w:shd w:color="auto" w:fill="auto" w:val="clear"/>
          </w:tcPr>
          <w:p>
            <w:pPr>
              <w:pStyle w:val="TableContents"/>
              <w:rPr/>
            </w:pPr>
            <w:r>
              <w:rPr/>
              <w:t>-0.35</w:t>
            </w:r>
          </w:p>
        </w:tc>
        <w:tc>
          <w:tcPr>
            <w:tcW w:w="2042" w:type="dxa"/>
            <w:tcBorders>
              <w:left w:val="single" w:sz="2" w:space="0" w:color="000000"/>
              <w:bottom w:val="single" w:sz="2" w:space="0" w:color="000000"/>
            </w:tcBorders>
            <w:shd w:color="auto" w:fill="auto" w:val="clear"/>
          </w:tcPr>
          <w:p>
            <w:pPr>
              <w:pStyle w:val="TableContents"/>
              <w:rPr/>
            </w:pPr>
            <w:r>
              <w:rPr/>
              <w:t>0.0</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+ 0.10</w:t>
            </w:r>
          </w:p>
        </w:tc>
      </w:tr>
      <w:tr>
        <w:trPr/>
        <w:tc>
          <w:tcPr>
            <w:tcW w:w="3000" w:type="dxa"/>
            <w:tcBorders>
              <w:left w:val="single" w:sz="2" w:space="0" w:color="000000"/>
              <w:bottom w:val="single" w:sz="2" w:space="0" w:color="000000"/>
            </w:tcBorders>
            <w:shd w:color="auto" w:fill="auto" w:val="clear"/>
          </w:tcPr>
          <w:p>
            <w:pPr>
              <w:pStyle w:val="TableContents"/>
              <w:rPr/>
            </w:pPr>
            <w:r>
              <w:rPr/>
              <w:t>equal opportunity difference</w:t>
            </w:r>
          </w:p>
        </w:tc>
        <w:tc>
          <w:tcPr>
            <w:tcW w:w="2438" w:type="dxa"/>
            <w:tcBorders>
              <w:left w:val="single" w:sz="2" w:space="0" w:color="000000"/>
              <w:bottom w:val="single" w:sz="2" w:space="0" w:color="000000"/>
            </w:tcBorders>
            <w:shd w:color="auto" w:fill="auto" w:val="clear"/>
          </w:tcPr>
          <w:p>
            <w:pPr>
              <w:pStyle w:val="TableContents"/>
              <w:rPr/>
            </w:pPr>
            <w:r>
              <w:rPr/>
              <w:t>-0.31</w:t>
            </w:r>
          </w:p>
        </w:tc>
        <w:tc>
          <w:tcPr>
            <w:tcW w:w="2042" w:type="dxa"/>
            <w:tcBorders>
              <w:left w:val="single" w:sz="2" w:space="0" w:color="000000"/>
              <w:bottom w:val="single" w:sz="2" w:space="0" w:color="000000"/>
            </w:tcBorders>
            <w:shd w:color="auto" w:fill="auto" w:val="clear"/>
          </w:tcPr>
          <w:p>
            <w:pPr>
              <w:pStyle w:val="TableContents"/>
              <w:rPr/>
            </w:pPr>
            <w:r>
              <w:rPr/>
              <w:t>0.0</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average odds difference</w:t>
            </w:r>
          </w:p>
        </w:tc>
        <w:tc>
          <w:tcPr>
            <w:tcW w:w="2438" w:type="dxa"/>
            <w:tcBorders>
              <w:left w:val="single" w:sz="2" w:space="0" w:color="000000"/>
              <w:bottom w:val="single" w:sz="2" w:space="0" w:color="000000"/>
            </w:tcBorders>
            <w:shd w:color="auto" w:fill="auto" w:val="clear"/>
          </w:tcPr>
          <w:p>
            <w:pPr>
              <w:pStyle w:val="TableContents"/>
              <w:rPr/>
            </w:pPr>
            <w:r>
              <w:rPr/>
              <w:t>-0.28</w:t>
            </w:r>
          </w:p>
        </w:tc>
        <w:tc>
          <w:tcPr>
            <w:tcW w:w="2042" w:type="dxa"/>
            <w:tcBorders>
              <w:left w:val="single" w:sz="2" w:space="0" w:color="000000"/>
              <w:bottom w:val="single" w:sz="2" w:space="0" w:color="000000"/>
            </w:tcBorders>
            <w:shd w:color="auto" w:fill="auto" w:val="clear"/>
          </w:tcPr>
          <w:p>
            <w:pPr>
              <w:pStyle w:val="TableContents"/>
              <w:rPr/>
            </w:pPr>
            <w:r>
              <w:rPr/>
              <w:t>0</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-0.85 to + 0.15</w:t>
            </w:r>
          </w:p>
        </w:tc>
      </w:tr>
    </w:tbl>
    <w:p>
      <w:pPr>
        <w:pStyle w:val="Normal"/>
        <w:rPr/>
      </w:pPr>
      <w:r>
        <w:rPr/>
      </w:r>
    </w:p>
    <w:p>
      <w:pPr>
        <w:pStyle w:val="Normal"/>
        <w:rPr/>
      </w:pPr>
      <w:r>
        <w:rPr/>
      </w:r>
    </w:p>
    <w:p>
      <w:pPr>
        <w:pStyle w:val="Normal"/>
        <w:rPr/>
      </w:pPr>
      <w:r>
        <w:rPr/>
      </w:r>
    </w:p>
    <w:p>
      <w:pPr>
        <w:pStyle w:val="Normal"/>
        <w:rPr/>
      </w:pPr>
      <w:r>
        <w:rPr>
          <w:b/>
          <w:bCs/>
        </w:rPr>
        <w:t>5. Adversarial Debiasing:-</w:t>
      </w:r>
    </w:p>
    <w:p>
      <w:pPr>
        <w:pStyle w:val="Normal"/>
        <w:rPr/>
      </w:pPr>
      <w:r>
        <w:rPr/>
        <w:tab/>
        <w:t>1. Adversarial debiasing is the In-processing technique. This technique is based on deep learning.</w:t>
      </w:r>
    </w:p>
    <w:p>
      <w:pPr>
        <w:pStyle w:val="Normal"/>
        <w:rPr/>
      </w:pPr>
      <w:r>
        <w:rPr/>
        <w:tab/>
        <w:t>2. In this technique we are following the GAN’s approach for building the debiased model</w:t>
      </w:r>
    </w:p>
    <w:p>
      <w:pPr>
        <w:pStyle w:val="Normal"/>
        <w:rPr/>
      </w:pPr>
      <w:r>
        <w:rPr/>
        <w:tab/>
        <w:t>3. In this method we are making sure that features are not maintaining any correlation with protected attribute while training.</w:t>
      </w:r>
    </w:p>
    <w:p>
      <w:pPr>
        <w:pStyle w:val="Normal"/>
        <w:rPr/>
      </w:pPr>
      <w:r>
        <w:rPr/>
        <w:tab/>
        <w:t>4. Results:</w:t>
      </w:r>
    </w:p>
    <w:p>
      <w:pPr>
        <w:pStyle w:val="Normal"/>
        <w:rPr/>
      </w:pPr>
      <w:r>
        <w:rPr/>
      </w:r>
    </w:p>
    <w:tbl>
      <w:tblPr>
        <w:tblW w:w="9975" w:type="dxa"/>
        <w:jc w:val="left"/>
        <w:tblInd w:w="-55" w:type="dxa"/>
        <w:tblCellMar>
          <w:top w:w="55" w:type="dxa"/>
          <w:left w:w="55" w:type="dxa"/>
          <w:bottom w:w="55" w:type="dxa"/>
          <w:right w:w="55" w:type="dxa"/>
        </w:tblCellMar>
        <w:tblLook w:val="04a0" w:noVBand="1" w:noHBand="0" w:lastColumn="0" w:firstColumn="1" w:lastRow="0" w:firstRow="1"/>
      </w:tblPr>
      <w:tblGrid>
        <w:gridCol w:w="3000"/>
        <w:gridCol w:w="2438"/>
        <w:gridCol w:w="2042"/>
        <w:gridCol w:w="2494"/>
      </w:tblGrid>
      <w:tr>
        <w:trPr/>
        <w:tc>
          <w:tcPr>
            <w:tcW w:w="3000" w:type="dxa"/>
            <w:tcBorders>
              <w:top w:val="single" w:sz="2" w:space="0" w:color="000000"/>
              <w:left w:val="single" w:sz="2" w:space="0" w:color="000000"/>
              <w:bottom w:val="single" w:sz="2" w:space="0" w:color="000000"/>
            </w:tcBorders>
            <w:shd w:color="auto" w:fill="auto" w:val="clear"/>
          </w:tcPr>
          <w:p>
            <w:pPr>
              <w:pStyle w:val="TableContents"/>
              <w:rPr/>
            </w:pPr>
            <w:r>
              <w:rPr/>
              <w:t>Metrics Name</w:t>
            </w:r>
          </w:p>
        </w:tc>
        <w:tc>
          <w:tcPr>
            <w:tcW w:w="2438" w:type="dxa"/>
            <w:tcBorders>
              <w:top w:val="single" w:sz="2" w:space="0" w:color="000000"/>
              <w:left w:val="single" w:sz="2" w:space="0" w:color="000000"/>
              <w:bottom w:val="single" w:sz="2" w:space="0" w:color="000000"/>
            </w:tcBorders>
            <w:shd w:color="auto" w:fill="auto" w:val="clear"/>
          </w:tcPr>
          <w:p>
            <w:pPr>
              <w:pStyle w:val="TableContents"/>
              <w:rPr/>
            </w:pPr>
            <w:r>
              <w:rPr/>
              <w:t>Score before mitigation</w:t>
            </w:r>
          </w:p>
        </w:tc>
        <w:tc>
          <w:tcPr>
            <w:tcW w:w="2042" w:type="dxa"/>
            <w:tcBorders>
              <w:top w:val="single" w:sz="2" w:space="0" w:color="000000"/>
              <w:left w:val="single" w:sz="2" w:space="0" w:color="000000"/>
              <w:bottom w:val="single" w:sz="2" w:space="0" w:color="000000"/>
            </w:tcBorders>
            <w:shd w:color="auto" w:fill="auto" w:val="clear"/>
          </w:tcPr>
          <w:p>
            <w:pPr>
              <w:pStyle w:val="TableContents"/>
              <w:rPr/>
            </w:pPr>
            <w:r>
              <w:rPr/>
              <w:t>Score after mitigation</w:t>
            </w:r>
          </w:p>
        </w:tc>
        <w:tc>
          <w:tcPr>
            <w:tcW w:w="249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Acceptable Range</w:t>
            </w:r>
          </w:p>
        </w:tc>
      </w:tr>
      <w:tr>
        <w:trPr/>
        <w:tc>
          <w:tcPr>
            <w:tcW w:w="3000" w:type="dxa"/>
            <w:tcBorders>
              <w:left w:val="single" w:sz="2" w:space="0" w:color="000000"/>
              <w:bottom w:val="single" w:sz="2" w:space="0" w:color="000000"/>
            </w:tcBorders>
            <w:shd w:color="auto" w:fill="auto" w:val="clear"/>
          </w:tcPr>
          <w:p>
            <w:pPr>
              <w:pStyle w:val="TableContents"/>
              <w:rPr/>
            </w:pPr>
            <w:r>
              <w:rPr/>
              <w:t>Balanced Accuracy</w:t>
            </w:r>
          </w:p>
        </w:tc>
        <w:tc>
          <w:tcPr>
            <w:tcW w:w="2438" w:type="dxa"/>
            <w:tcBorders>
              <w:left w:val="single" w:sz="2" w:space="0" w:color="000000"/>
              <w:bottom w:val="single" w:sz="2" w:space="0" w:color="000000"/>
            </w:tcBorders>
            <w:shd w:color="auto" w:fill="auto" w:val="clear"/>
          </w:tcPr>
          <w:p>
            <w:pPr>
              <w:pStyle w:val="TableContents"/>
              <w:rPr/>
            </w:pPr>
            <w:r>
              <w:rPr/>
              <w:t>0.75</w:t>
            </w:r>
          </w:p>
        </w:tc>
        <w:tc>
          <w:tcPr>
            <w:tcW w:w="2042" w:type="dxa"/>
            <w:tcBorders>
              <w:left w:val="single" w:sz="2" w:space="0" w:color="000000"/>
              <w:bottom w:val="single" w:sz="2" w:space="0" w:color="000000"/>
            </w:tcBorders>
            <w:shd w:color="auto" w:fill="auto" w:val="clear"/>
          </w:tcPr>
          <w:p>
            <w:pPr>
              <w:pStyle w:val="TableContents"/>
              <w:rPr/>
            </w:pPr>
            <w:r>
              <w:rPr/>
              <w:t>0.71</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 xml:space="preserve">More the better </w:t>
            </w:r>
          </w:p>
        </w:tc>
      </w:tr>
      <w:tr>
        <w:trPr/>
        <w:tc>
          <w:tcPr>
            <w:tcW w:w="3000" w:type="dxa"/>
            <w:tcBorders>
              <w:left w:val="single" w:sz="2" w:space="0" w:color="000000"/>
              <w:bottom w:val="single" w:sz="2" w:space="0" w:color="000000"/>
            </w:tcBorders>
            <w:shd w:color="auto" w:fill="auto" w:val="clear"/>
          </w:tcPr>
          <w:p>
            <w:pPr>
              <w:pStyle w:val="TableContents"/>
              <w:rPr/>
            </w:pPr>
            <w:r>
              <w:rPr/>
              <w:t>statistical parity difference</w:t>
            </w:r>
          </w:p>
        </w:tc>
        <w:tc>
          <w:tcPr>
            <w:tcW w:w="2438" w:type="dxa"/>
            <w:tcBorders>
              <w:left w:val="single" w:sz="2" w:space="0" w:color="000000"/>
              <w:bottom w:val="single" w:sz="2" w:space="0" w:color="000000"/>
            </w:tcBorders>
            <w:shd w:color="auto" w:fill="auto" w:val="clear"/>
          </w:tcPr>
          <w:p>
            <w:pPr>
              <w:pStyle w:val="TableContents"/>
              <w:rPr/>
            </w:pPr>
            <w:r>
              <w:rPr/>
              <w:t>-0.35</w:t>
            </w:r>
          </w:p>
        </w:tc>
        <w:tc>
          <w:tcPr>
            <w:tcW w:w="2042" w:type="dxa"/>
            <w:tcBorders>
              <w:left w:val="single" w:sz="2" w:space="0" w:color="000000"/>
              <w:bottom w:val="single" w:sz="2" w:space="0" w:color="000000"/>
            </w:tcBorders>
            <w:shd w:color="auto" w:fill="auto" w:val="clear"/>
          </w:tcPr>
          <w:p>
            <w:pPr>
              <w:pStyle w:val="TableContents"/>
              <w:rPr/>
            </w:pPr>
            <w:r>
              <w:rPr/>
              <w:t>-0.27</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+ 0.10</w:t>
            </w:r>
          </w:p>
        </w:tc>
      </w:tr>
      <w:tr>
        <w:trPr/>
        <w:tc>
          <w:tcPr>
            <w:tcW w:w="3000" w:type="dxa"/>
            <w:tcBorders>
              <w:left w:val="single" w:sz="2" w:space="0" w:color="000000"/>
              <w:bottom w:val="single" w:sz="2" w:space="0" w:color="000000"/>
            </w:tcBorders>
            <w:shd w:color="auto" w:fill="auto" w:val="clear"/>
          </w:tcPr>
          <w:p>
            <w:pPr>
              <w:pStyle w:val="TableContents"/>
              <w:rPr/>
            </w:pPr>
            <w:r>
              <w:rPr/>
              <w:t>equal opportunity difference</w:t>
            </w:r>
          </w:p>
        </w:tc>
        <w:tc>
          <w:tcPr>
            <w:tcW w:w="2438" w:type="dxa"/>
            <w:tcBorders>
              <w:left w:val="single" w:sz="2" w:space="0" w:color="000000"/>
              <w:bottom w:val="single" w:sz="2" w:space="0" w:color="000000"/>
            </w:tcBorders>
            <w:shd w:color="auto" w:fill="auto" w:val="clear"/>
          </w:tcPr>
          <w:p>
            <w:pPr>
              <w:pStyle w:val="TableContents"/>
              <w:rPr/>
            </w:pPr>
            <w:r>
              <w:rPr/>
              <w:t>-0.31</w:t>
            </w:r>
          </w:p>
        </w:tc>
        <w:tc>
          <w:tcPr>
            <w:tcW w:w="2042" w:type="dxa"/>
            <w:tcBorders>
              <w:left w:val="single" w:sz="2" w:space="0" w:color="000000"/>
              <w:bottom w:val="single" w:sz="2" w:space="0" w:color="000000"/>
            </w:tcBorders>
            <w:shd w:color="auto" w:fill="auto" w:val="clear"/>
          </w:tcPr>
          <w:p>
            <w:pPr>
              <w:pStyle w:val="TableContents"/>
              <w:rPr/>
            </w:pPr>
            <w:r>
              <w:rPr/>
              <w:t>-0.6</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average odds difference</w:t>
            </w:r>
          </w:p>
        </w:tc>
        <w:tc>
          <w:tcPr>
            <w:tcW w:w="2438" w:type="dxa"/>
            <w:tcBorders>
              <w:left w:val="single" w:sz="2" w:space="0" w:color="000000"/>
              <w:bottom w:val="single" w:sz="2" w:space="0" w:color="000000"/>
            </w:tcBorders>
            <w:shd w:color="auto" w:fill="auto" w:val="clear"/>
          </w:tcPr>
          <w:p>
            <w:pPr>
              <w:pStyle w:val="TableContents"/>
              <w:rPr/>
            </w:pPr>
            <w:r>
              <w:rPr/>
              <w:t>-0.28</w:t>
            </w:r>
          </w:p>
        </w:tc>
        <w:tc>
          <w:tcPr>
            <w:tcW w:w="2042" w:type="dxa"/>
            <w:tcBorders>
              <w:left w:val="single" w:sz="2" w:space="0" w:color="000000"/>
              <w:bottom w:val="single" w:sz="2" w:space="0" w:color="000000"/>
            </w:tcBorders>
            <w:shd w:color="auto" w:fill="auto" w:val="clear"/>
          </w:tcPr>
          <w:p>
            <w:pPr>
              <w:pStyle w:val="TableContents"/>
              <w:rPr/>
            </w:pPr>
            <w:r>
              <w:rPr/>
              <w:t>-0.37</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bl>
    <w:p>
      <w:pPr>
        <w:pStyle w:val="Normal"/>
        <w:rPr/>
      </w:pPr>
      <w:r>
        <w:rPr/>
      </w:r>
    </w:p>
    <w:p>
      <w:pPr>
        <w:pStyle w:val="Normal"/>
        <w:rPr/>
      </w:pPr>
      <w:r>
        <w:rPr/>
      </w:r>
    </w:p>
    <w:p>
      <w:pPr>
        <w:pStyle w:val="Normal"/>
        <w:rPr/>
      </w:pPr>
      <w:r>
        <w:rPr>
          <w:b/>
          <w:bCs/>
        </w:rPr>
        <w:t>6. Reject Option Classifier :-</w:t>
      </w:r>
    </w:p>
    <w:p>
      <w:pPr>
        <w:pStyle w:val="Normal"/>
        <w:rPr/>
      </w:pPr>
      <w:r>
        <w:rPr/>
        <w:tab/>
        <w:t>1. Reject Option Classifier is Post Processing technique (Working on model prediction values (predicted probability values))</w:t>
      </w:r>
    </w:p>
    <w:p>
      <w:pPr>
        <w:pStyle w:val="Normal"/>
        <w:rPr/>
      </w:pPr>
      <w:r>
        <w:rPr/>
        <w:tab/>
        <w:t>2. In this approach we have regions where we can test each prediction for protected attributes. Based on the results ROC fine tuning the prediction values and give the debiased prediction values</w:t>
      </w:r>
    </w:p>
    <w:p>
      <w:pPr>
        <w:pStyle w:val="Normal"/>
        <w:rPr/>
      </w:pPr>
      <w:r>
        <w:rPr/>
        <w:tab/>
        <w:t>3. Result :-</w:t>
      </w:r>
    </w:p>
    <w:p>
      <w:pPr>
        <w:pStyle w:val="Normal"/>
        <w:rPr/>
      </w:pPr>
      <w:r>
        <w:rPr/>
        <w:tab/>
      </w:r>
    </w:p>
    <w:tbl>
      <w:tblPr>
        <w:tblW w:w="9975" w:type="dxa"/>
        <w:jc w:val="left"/>
        <w:tblInd w:w="-55" w:type="dxa"/>
        <w:tblCellMar>
          <w:top w:w="55" w:type="dxa"/>
          <w:left w:w="55" w:type="dxa"/>
          <w:bottom w:w="55" w:type="dxa"/>
          <w:right w:w="55" w:type="dxa"/>
        </w:tblCellMar>
        <w:tblLook w:val="04a0" w:noVBand="1" w:noHBand="0" w:lastColumn="0" w:firstColumn="1" w:lastRow="0" w:firstRow="1"/>
      </w:tblPr>
      <w:tblGrid>
        <w:gridCol w:w="3000"/>
        <w:gridCol w:w="2438"/>
        <w:gridCol w:w="2042"/>
        <w:gridCol w:w="2494"/>
      </w:tblGrid>
      <w:tr>
        <w:trPr/>
        <w:tc>
          <w:tcPr>
            <w:tcW w:w="3000" w:type="dxa"/>
            <w:tcBorders>
              <w:top w:val="single" w:sz="2" w:space="0" w:color="000000"/>
              <w:left w:val="single" w:sz="2" w:space="0" w:color="000000"/>
              <w:bottom w:val="single" w:sz="2" w:space="0" w:color="000000"/>
            </w:tcBorders>
            <w:shd w:color="auto" w:fill="auto" w:val="clear"/>
          </w:tcPr>
          <w:p>
            <w:pPr>
              <w:pStyle w:val="TableContents"/>
              <w:rPr/>
            </w:pPr>
            <w:r>
              <w:rPr/>
              <w:t>Metrics Name</w:t>
            </w:r>
          </w:p>
        </w:tc>
        <w:tc>
          <w:tcPr>
            <w:tcW w:w="2438" w:type="dxa"/>
            <w:tcBorders>
              <w:top w:val="single" w:sz="2" w:space="0" w:color="000000"/>
              <w:left w:val="single" w:sz="2" w:space="0" w:color="000000"/>
              <w:bottom w:val="single" w:sz="2" w:space="0" w:color="000000"/>
            </w:tcBorders>
            <w:shd w:color="auto" w:fill="auto" w:val="clear"/>
          </w:tcPr>
          <w:p>
            <w:pPr>
              <w:pStyle w:val="TableContents"/>
              <w:rPr/>
            </w:pPr>
            <w:r>
              <w:rPr/>
              <w:t>Score before mitigation</w:t>
            </w:r>
          </w:p>
        </w:tc>
        <w:tc>
          <w:tcPr>
            <w:tcW w:w="2042" w:type="dxa"/>
            <w:tcBorders>
              <w:top w:val="single" w:sz="2" w:space="0" w:color="000000"/>
              <w:left w:val="single" w:sz="2" w:space="0" w:color="000000"/>
              <w:bottom w:val="single" w:sz="2" w:space="0" w:color="000000"/>
            </w:tcBorders>
            <w:shd w:color="auto" w:fill="auto" w:val="clear"/>
          </w:tcPr>
          <w:p>
            <w:pPr>
              <w:pStyle w:val="TableContents"/>
              <w:rPr/>
            </w:pPr>
            <w:r>
              <w:rPr/>
              <w:t>Score after mitigation</w:t>
            </w:r>
          </w:p>
        </w:tc>
        <w:tc>
          <w:tcPr>
            <w:tcW w:w="249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Acceptable Range</w:t>
            </w:r>
          </w:p>
        </w:tc>
      </w:tr>
      <w:tr>
        <w:trPr/>
        <w:tc>
          <w:tcPr>
            <w:tcW w:w="3000" w:type="dxa"/>
            <w:tcBorders>
              <w:left w:val="single" w:sz="2" w:space="0" w:color="000000"/>
              <w:bottom w:val="single" w:sz="2" w:space="0" w:color="000000"/>
            </w:tcBorders>
            <w:shd w:color="auto" w:fill="auto" w:val="clear"/>
          </w:tcPr>
          <w:p>
            <w:pPr>
              <w:pStyle w:val="TableContents"/>
              <w:rPr/>
            </w:pPr>
            <w:r>
              <w:rPr/>
              <w:t>Balanced Accuracy</w:t>
            </w:r>
          </w:p>
        </w:tc>
        <w:tc>
          <w:tcPr>
            <w:tcW w:w="2438" w:type="dxa"/>
            <w:tcBorders>
              <w:left w:val="single" w:sz="2" w:space="0" w:color="000000"/>
              <w:bottom w:val="single" w:sz="2" w:space="0" w:color="000000"/>
            </w:tcBorders>
            <w:shd w:color="auto" w:fill="auto" w:val="clear"/>
          </w:tcPr>
          <w:p>
            <w:pPr>
              <w:pStyle w:val="TableContents"/>
              <w:rPr/>
            </w:pPr>
            <w:r>
              <w:rPr/>
              <w:t>0.75</w:t>
            </w:r>
          </w:p>
        </w:tc>
        <w:tc>
          <w:tcPr>
            <w:tcW w:w="2042" w:type="dxa"/>
            <w:tcBorders>
              <w:left w:val="single" w:sz="2" w:space="0" w:color="000000"/>
              <w:bottom w:val="single" w:sz="2" w:space="0" w:color="000000"/>
            </w:tcBorders>
            <w:shd w:color="auto" w:fill="auto" w:val="clear"/>
          </w:tcPr>
          <w:p>
            <w:pPr>
              <w:pStyle w:val="TableContents"/>
              <w:rPr/>
            </w:pPr>
            <w:r>
              <w:rPr/>
              <w:t>0.71</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 xml:space="preserve">More the better </w:t>
            </w:r>
          </w:p>
        </w:tc>
      </w:tr>
      <w:tr>
        <w:trPr/>
        <w:tc>
          <w:tcPr>
            <w:tcW w:w="3000" w:type="dxa"/>
            <w:tcBorders>
              <w:left w:val="single" w:sz="2" w:space="0" w:color="000000"/>
              <w:bottom w:val="single" w:sz="2" w:space="0" w:color="000000"/>
            </w:tcBorders>
            <w:shd w:color="auto" w:fill="auto" w:val="clear"/>
          </w:tcPr>
          <w:p>
            <w:pPr>
              <w:pStyle w:val="TableContents"/>
              <w:rPr/>
            </w:pPr>
            <w:r>
              <w:rPr/>
              <w:t>statistical parity difference</w:t>
            </w:r>
          </w:p>
        </w:tc>
        <w:tc>
          <w:tcPr>
            <w:tcW w:w="2438" w:type="dxa"/>
            <w:tcBorders>
              <w:left w:val="single" w:sz="2" w:space="0" w:color="000000"/>
              <w:bottom w:val="single" w:sz="2" w:space="0" w:color="000000"/>
            </w:tcBorders>
            <w:shd w:color="auto" w:fill="auto" w:val="clear"/>
          </w:tcPr>
          <w:p>
            <w:pPr>
              <w:pStyle w:val="TableContents"/>
              <w:rPr/>
            </w:pPr>
            <w:r>
              <w:rPr/>
              <w:t>-0.35</w:t>
            </w:r>
          </w:p>
        </w:tc>
        <w:tc>
          <w:tcPr>
            <w:tcW w:w="2042" w:type="dxa"/>
            <w:tcBorders>
              <w:left w:val="single" w:sz="2" w:space="0" w:color="000000"/>
              <w:bottom w:val="single" w:sz="2" w:space="0" w:color="000000"/>
            </w:tcBorders>
            <w:shd w:color="auto" w:fill="auto" w:val="clear"/>
          </w:tcPr>
          <w:p>
            <w:pPr>
              <w:pStyle w:val="TableContents"/>
              <w:rPr/>
            </w:pPr>
            <w:r>
              <w:rPr/>
              <w:t>-0.03</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+ 0.10</w:t>
            </w:r>
          </w:p>
        </w:tc>
      </w:tr>
      <w:tr>
        <w:trPr/>
        <w:tc>
          <w:tcPr>
            <w:tcW w:w="3000" w:type="dxa"/>
            <w:tcBorders>
              <w:left w:val="single" w:sz="2" w:space="0" w:color="000000"/>
              <w:bottom w:val="single" w:sz="2" w:space="0" w:color="000000"/>
            </w:tcBorders>
            <w:shd w:color="auto" w:fill="auto" w:val="clear"/>
          </w:tcPr>
          <w:p>
            <w:pPr>
              <w:pStyle w:val="TableContents"/>
              <w:rPr/>
            </w:pPr>
            <w:r>
              <w:rPr/>
              <w:t>equal opportunity difference</w:t>
            </w:r>
          </w:p>
        </w:tc>
        <w:tc>
          <w:tcPr>
            <w:tcW w:w="2438" w:type="dxa"/>
            <w:tcBorders>
              <w:left w:val="single" w:sz="2" w:space="0" w:color="000000"/>
              <w:bottom w:val="single" w:sz="2" w:space="0" w:color="000000"/>
            </w:tcBorders>
            <w:shd w:color="auto" w:fill="auto" w:val="clear"/>
          </w:tcPr>
          <w:p>
            <w:pPr>
              <w:pStyle w:val="TableContents"/>
              <w:rPr/>
            </w:pPr>
            <w:r>
              <w:rPr/>
              <w:t>-0.31</w:t>
            </w:r>
          </w:p>
        </w:tc>
        <w:tc>
          <w:tcPr>
            <w:tcW w:w="2042" w:type="dxa"/>
            <w:tcBorders>
              <w:left w:val="single" w:sz="2" w:space="0" w:color="000000"/>
              <w:bottom w:val="single" w:sz="2" w:space="0" w:color="000000"/>
            </w:tcBorders>
            <w:shd w:color="auto" w:fill="auto" w:val="clear"/>
          </w:tcPr>
          <w:p>
            <w:pPr>
              <w:pStyle w:val="TableContents"/>
              <w:rPr/>
            </w:pPr>
            <w:r>
              <w:rPr/>
              <w:t>0.02</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average odds difference</w:t>
            </w:r>
          </w:p>
        </w:tc>
        <w:tc>
          <w:tcPr>
            <w:tcW w:w="2438" w:type="dxa"/>
            <w:tcBorders>
              <w:left w:val="single" w:sz="2" w:space="0" w:color="000000"/>
              <w:bottom w:val="single" w:sz="2" w:space="0" w:color="000000"/>
            </w:tcBorders>
            <w:shd w:color="auto" w:fill="auto" w:val="clear"/>
          </w:tcPr>
          <w:p>
            <w:pPr>
              <w:pStyle w:val="TableContents"/>
              <w:rPr/>
            </w:pPr>
            <w:r>
              <w:rPr/>
              <w:t>-0.28</w:t>
            </w:r>
          </w:p>
        </w:tc>
        <w:tc>
          <w:tcPr>
            <w:tcW w:w="2042" w:type="dxa"/>
            <w:tcBorders>
              <w:left w:val="single" w:sz="2" w:space="0" w:color="000000"/>
              <w:bottom w:val="single" w:sz="2" w:space="0" w:color="000000"/>
            </w:tcBorders>
            <w:shd w:color="auto" w:fill="auto" w:val="clear"/>
          </w:tcPr>
          <w:p>
            <w:pPr>
              <w:pStyle w:val="TableContents"/>
              <w:rPr/>
            </w:pPr>
            <w:r>
              <w:rPr/>
              <w:t>-0.04</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disparate impact ratio</w:t>
            </w:r>
          </w:p>
        </w:tc>
        <w:tc>
          <w:tcPr>
            <w:tcW w:w="2438" w:type="dxa"/>
            <w:tcBorders>
              <w:left w:val="single" w:sz="2" w:space="0" w:color="000000"/>
              <w:bottom w:val="single" w:sz="2" w:space="0" w:color="000000"/>
            </w:tcBorders>
            <w:shd w:color="auto" w:fill="auto" w:val="clear"/>
          </w:tcPr>
          <w:p>
            <w:pPr>
              <w:pStyle w:val="TableContents"/>
              <w:rPr/>
            </w:pPr>
            <w:r>
              <w:rPr/>
              <w:t>0.28</w:t>
            </w:r>
          </w:p>
        </w:tc>
        <w:tc>
          <w:tcPr>
            <w:tcW w:w="2042" w:type="dxa"/>
            <w:tcBorders>
              <w:left w:val="single" w:sz="2" w:space="0" w:color="000000"/>
              <w:bottom w:val="single" w:sz="2" w:space="0" w:color="000000"/>
            </w:tcBorders>
            <w:shd w:color="auto" w:fill="auto" w:val="clear"/>
          </w:tcPr>
          <w:p>
            <w:pPr>
              <w:pStyle w:val="TableContents"/>
              <w:rPr/>
            </w:pPr>
            <w:r>
              <w:rPr/>
              <w:t>0.93</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0.85 to 1.15</w:t>
            </w:r>
          </w:p>
        </w:tc>
      </w:tr>
    </w:tbl>
    <w:p>
      <w:pPr>
        <w:pStyle w:val="Normal"/>
        <w:rPr/>
      </w:pPr>
      <w:r>
        <w:rPr/>
      </w:r>
    </w:p>
    <w:p>
      <w:pPr>
        <w:pStyle w:val="Normal"/>
        <w:rPr/>
      </w:pPr>
      <w:r>
        <w:rPr/>
      </w:r>
    </w:p>
    <w:p>
      <w:pPr>
        <w:pStyle w:val="Normal"/>
        <w:rPr/>
      </w:pPr>
      <w:r>
        <w:rPr>
          <w:b/>
          <w:bCs/>
        </w:rPr>
        <w:t>7. Calibrated EquiOdds :-</w:t>
      </w:r>
    </w:p>
    <w:p>
      <w:pPr>
        <w:pStyle w:val="Normal"/>
        <w:rPr/>
      </w:pPr>
      <w:r>
        <w:rPr/>
        <w:tab/>
        <w:t>1. Calibrated EquiOdds is the postprocessing technique (working in model prediction)</w:t>
      </w:r>
    </w:p>
    <w:p>
      <w:pPr>
        <w:pStyle w:val="Normal"/>
        <w:rPr/>
      </w:pPr>
      <w:r>
        <w:rPr/>
        <w:tab/>
        <w:t>2. It calibrates the prediction probability based on equal false positive rate and false negative rate constraint to equalize between privilege and unprivileged groups</w:t>
      </w:r>
    </w:p>
    <w:p>
      <w:pPr>
        <w:pStyle w:val="Normal"/>
        <w:rPr/>
      </w:pPr>
      <w:r>
        <w:rPr/>
        <w:tab/>
        <w:t>3. Result :-</w:t>
      </w:r>
    </w:p>
    <w:p>
      <w:pPr>
        <w:pStyle w:val="Normal"/>
        <w:rPr/>
      </w:pPr>
      <w:r>
        <w:rPr/>
        <w:tab/>
      </w:r>
    </w:p>
    <w:tbl>
      <w:tblPr>
        <w:tblW w:w="9975" w:type="dxa"/>
        <w:jc w:val="left"/>
        <w:tblInd w:w="-55" w:type="dxa"/>
        <w:tblCellMar>
          <w:top w:w="55" w:type="dxa"/>
          <w:left w:w="55" w:type="dxa"/>
          <w:bottom w:w="55" w:type="dxa"/>
          <w:right w:w="55" w:type="dxa"/>
        </w:tblCellMar>
        <w:tblLook w:val="04a0" w:noVBand="1" w:noHBand="0" w:lastColumn="0" w:firstColumn="1" w:lastRow="0" w:firstRow="1"/>
      </w:tblPr>
      <w:tblGrid>
        <w:gridCol w:w="3000"/>
        <w:gridCol w:w="2438"/>
        <w:gridCol w:w="2042"/>
        <w:gridCol w:w="2494"/>
      </w:tblGrid>
      <w:tr>
        <w:trPr/>
        <w:tc>
          <w:tcPr>
            <w:tcW w:w="3000" w:type="dxa"/>
            <w:tcBorders>
              <w:top w:val="single" w:sz="2" w:space="0" w:color="000000"/>
              <w:left w:val="single" w:sz="2" w:space="0" w:color="000000"/>
              <w:bottom w:val="single" w:sz="2" w:space="0" w:color="000000"/>
            </w:tcBorders>
            <w:shd w:color="auto" w:fill="auto" w:val="clear"/>
          </w:tcPr>
          <w:p>
            <w:pPr>
              <w:pStyle w:val="TableContents"/>
              <w:rPr/>
            </w:pPr>
            <w:r>
              <w:rPr/>
              <w:t>Metrics Name</w:t>
            </w:r>
          </w:p>
        </w:tc>
        <w:tc>
          <w:tcPr>
            <w:tcW w:w="2438" w:type="dxa"/>
            <w:tcBorders>
              <w:top w:val="single" w:sz="2" w:space="0" w:color="000000"/>
              <w:left w:val="single" w:sz="2" w:space="0" w:color="000000"/>
              <w:bottom w:val="single" w:sz="2" w:space="0" w:color="000000"/>
            </w:tcBorders>
            <w:shd w:color="auto" w:fill="auto" w:val="clear"/>
          </w:tcPr>
          <w:p>
            <w:pPr>
              <w:pStyle w:val="TableContents"/>
              <w:rPr/>
            </w:pPr>
            <w:r>
              <w:rPr/>
              <w:t>Score before mitigation</w:t>
            </w:r>
          </w:p>
        </w:tc>
        <w:tc>
          <w:tcPr>
            <w:tcW w:w="2042" w:type="dxa"/>
            <w:tcBorders>
              <w:top w:val="single" w:sz="2" w:space="0" w:color="000000"/>
              <w:left w:val="single" w:sz="2" w:space="0" w:color="000000"/>
              <w:bottom w:val="single" w:sz="2" w:space="0" w:color="000000"/>
            </w:tcBorders>
            <w:shd w:color="auto" w:fill="auto" w:val="clear"/>
          </w:tcPr>
          <w:p>
            <w:pPr>
              <w:pStyle w:val="TableContents"/>
              <w:rPr/>
            </w:pPr>
            <w:r>
              <w:rPr/>
              <w:t>Score after mitigation</w:t>
            </w:r>
          </w:p>
        </w:tc>
        <w:tc>
          <w:tcPr>
            <w:tcW w:w="249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Acceptable Range</w:t>
            </w:r>
          </w:p>
        </w:tc>
      </w:tr>
      <w:tr>
        <w:trPr/>
        <w:tc>
          <w:tcPr>
            <w:tcW w:w="3000" w:type="dxa"/>
            <w:tcBorders>
              <w:left w:val="single" w:sz="2" w:space="0" w:color="000000"/>
              <w:bottom w:val="single" w:sz="2" w:space="0" w:color="000000"/>
            </w:tcBorders>
            <w:shd w:color="auto" w:fill="auto" w:val="clear"/>
          </w:tcPr>
          <w:p>
            <w:pPr>
              <w:pStyle w:val="TableContents"/>
              <w:rPr/>
            </w:pPr>
            <w:r>
              <w:rPr/>
              <w:t>Balanced Accuracy</w:t>
            </w:r>
          </w:p>
        </w:tc>
        <w:tc>
          <w:tcPr>
            <w:tcW w:w="2438" w:type="dxa"/>
            <w:tcBorders>
              <w:left w:val="single" w:sz="2" w:space="0" w:color="000000"/>
              <w:bottom w:val="single" w:sz="2" w:space="0" w:color="000000"/>
            </w:tcBorders>
            <w:shd w:color="auto" w:fill="auto" w:val="clear"/>
          </w:tcPr>
          <w:p>
            <w:pPr>
              <w:pStyle w:val="TableContents"/>
              <w:rPr/>
            </w:pPr>
            <w:r>
              <w:rPr/>
              <w:t>0.75</w:t>
            </w:r>
          </w:p>
        </w:tc>
        <w:tc>
          <w:tcPr>
            <w:tcW w:w="2042" w:type="dxa"/>
            <w:tcBorders>
              <w:left w:val="single" w:sz="2" w:space="0" w:color="000000"/>
              <w:bottom w:val="single" w:sz="2" w:space="0" w:color="000000"/>
            </w:tcBorders>
            <w:shd w:color="auto" w:fill="auto" w:val="clear"/>
          </w:tcPr>
          <w:p>
            <w:pPr>
              <w:pStyle w:val="TableContents"/>
              <w:rPr/>
            </w:pPr>
            <w:r>
              <w:rPr/>
              <w:t>0.5</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 xml:space="preserve">More the better </w:t>
            </w:r>
          </w:p>
        </w:tc>
      </w:tr>
      <w:tr>
        <w:trPr/>
        <w:tc>
          <w:tcPr>
            <w:tcW w:w="3000" w:type="dxa"/>
            <w:tcBorders>
              <w:left w:val="single" w:sz="2" w:space="0" w:color="000000"/>
              <w:bottom w:val="single" w:sz="2" w:space="0" w:color="000000"/>
            </w:tcBorders>
            <w:shd w:color="auto" w:fill="auto" w:val="clear"/>
          </w:tcPr>
          <w:p>
            <w:pPr>
              <w:pStyle w:val="TableContents"/>
              <w:rPr/>
            </w:pPr>
            <w:r>
              <w:rPr/>
              <w:t>statistical parity difference</w:t>
            </w:r>
          </w:p>
        </w:tc>
        <w:tc>
          <w:tcPr>
            <w:tcW w:w="2438" w:type="dxa"/>
            <w:tcBorders>
              <w:left w:val="single" w:sz="2" w:space="0" w:color="000000"/>
              <w:bottom w:val="single" w:sz="2" w:space="0" w:color="000000"/>
            </w:tcBorders>
            <w:shd w:color="auto" w:fill="auto" w:val="clear"/>
          </w:tcPr>
          <w:p>
            <w:pPr>
              <w:pStyle w:val="TableContents"/>
              <w:rPr/>
            </w:pPr>
            <w:r>
              <w:rPr/>
              <w:t>-0.35</w:t>
            </w:r>
          </w:p>
        </w:tc>
        <w:tc>
          <w:tcPr>
            <w:tcW w:w="2042" w:type="dxa"/>
            <w:tcBorders>
              <w:left w:val="single" w:sz="2" w:space="0" w:color="000000"/>
              <w:bottom w:val="single" w:sz="2" w:space="0" w:color="000000"/>
            </w:tcBorders>
            <w:shd w:color="auto" w:fill="auto" w:val="clear"/>
          </w:tcPr>
          <w:p>
            <w:pPr>
              <w:pStyle w:val="TableContents"/>
              <w:rPr/>
            </w:pPr>
            <w:r>
              <w:rPr/>
              <w:t>0.0</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+ 0.10</w:t>
            </w:r>
          </w:p>
        </w:tc>
      </w:tr>
      <w:tr>
        <w:trPr/>
        <w:tc>
          <w:tcPr>
            <w:tcW w:w="3000" w:type="dxa"/>
            <w:tcBorders>
              <w:left w:val="single" w:sz="2" w:space="0" w:color="000000"/>
              <w:bottom w:val="single" w:sz="2" w:space="0" w:color="000000"/>
            </w:tcBorders>
            <w:shd w:color="auto" w:fill="auto" w:val="clear"/>
          </w:tcPr>
          <w:p>
            <w:pPr>
              <w:pStyle w:val="TableContents"/>
              <w:rPr/>
            </w:pPr>
            <w:r>
              <w:rPr/>
              <w:t>equal opportunity difference</w:t>
            </w:r>
          </w:p>
        </w:tc>
        <w:tc>
          <w:tcPr>
            <w:tcW w:w="2438" w:type="dxa"/>
            <w:tcBorders>
              <w:left w:val="single" w:sz="2" w:space="0" w:color="000000"/>
              <w:bottom w:val="single" w:sz="2" w:space="0" w:color="000000"/>
            </w:tcBorders>
            <w:shd w:color="auto" w:fill="auto" w:val="clear"/>
          </w:tcPr>
          <w:p>
            <w:pPr>
              <w:pStyle w:val="TableContents"/>
              <w:rPr/>
            </w:pPr>
            <w:r>
              <w:rPr/>
              <w:t>-0.31</w:t>
            </w:r>
          </w:p>
        </w:tc>
        <w:tc>
          <w:tcPr>
            <w:tcW w:w="2042" w:type="dxa"/>
            <w:tcBorders>
              <w:left w:val="single" w:sz="2" w:space="0" w:color="000000"/>
              <w:bottom w:val="single" w:sz="2" w:space="0" w:color="000000"/>
            </w:tcBorders>
            <w:shd w:color="auto" w:fill="auto" w:val="clear"/>
          </w:tcPr>
          <w:p>
            <w:pPr>
              <w:pStyle w:val="TableContents"/>
              <w:rPr/>
            </w:pPr>
            <w:r>
              <w:rPr/>
              <w:t>0.0</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average odds difference</w:t>
            </w:r>
          </w:p>
        </w:tc>
        <w:tc>
          <w:tcPr>
            <w:tcW w:w="2438" w:type="dxa"/>
            <w:tcBorders>
              <w:left w:val="single" w:sz="2" w:space="0" w:color="000000"/>
              <w:bottom w:val="single" w:sz="2" w:space="0" w:color="000000"/>
            </w:tcBorders>
            <w:shd w:color="auto" w:fill="auto" w:val="clear"/>
          </w:tcPr>
          <w:p>
            <w:pPr>
              <w:pStyle w:val="TableContents"/>
              <w:rPr/>
            </w:pPr>
            <w:r>
              <w:rPr/>
              <w:t>-0.28</w:t>
            </w:r>
          </w:p>
        </w:tc>
        <w:tc>
          <w:tcPr>
            <w:tcW w:w="2042" w:type="dxa"/>
            <w:tcBorders>
              <w:left w:val="single" w:sz="2" w:space="0" w:color="000000"/>
              <w:bottom w:val="single" w:sz="2" w:space="0" w:color="000000"/>
            </w:tcBorders>
            <w:shd w:color="auto" w:fill="auto" w:val="clear"/>
          </w:tcPr>
          <w:p>
            <w:pPr>
              <w:pStyle w:val="TableContents"/>
              <w:rPr/>
            </w:pPr>
            <w:r>
              <w:rPr/>
              <w:t>0.0</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bl>
    <w:p>
      <w:pPr>
        <w:pStyle w:val="Normal"/>
        <w:rPr/>
      </w:pPr>
      <w:r>
        <w:rPr/>
      </w:r>
    </w:p>
    <w:p>
      <w:pPr>
        <w:pStyle w:val="Normal"/>
        <w:rPr/>
      </w:pPr>
      <w:r>
        <w:rPr/>
      </w:r>
    </w:p>
    <w:p>
      <w:pPr>
        <w:pStyle w:val="Normal"/>
        <w:rPr/>
      </w:pPr>
      <w:r>
        <w:rPr/>
      </w:r>
    </w:p>
    <w:p>
      <w:pPr>
        <w:pStyle w:val="Normal"/>
        <w:rPr/>
      </w:pPr>
      <w:r>
        <w:rPr/>
      </w:r>
    </w:p>
    <w:p>
      <w:pPr>
        <w:pStyle w:val="Normal"/>
        <w:rPr/>
      </w:pPr>
      <w:r>
        <w:rPr>
          <w:b/>
          <w:bCs/>
        </w:rPr>
        <w:t>8. Adjusted Reject Option classifier :-</w:t>
      </w:r>
    </w:p>
    <w:p>
      <w:pPr>
        <w:pStyle w:val="Normal"/>
        <w:rPr/>
      </w:pPr>
      <w:r>
        <w:rPr/>
        <w:tab/>
        <w:t>1. Adjusted reject option classifier is the post-processing method. Here we are working on the model prediction probability values.</w:t>
      </w:r>
    </w:p>
    <w:p>
      <w:pPr>
        <w:pStyle w:val="Normal"/>
        <w:rPr/>
      </w:pPr>
      <w:r>
        <w:rPr/>
        <w:t>2. In this method we proposed two critical regions for prediction probability based on unprivileged condition.</w:t>
      </w:r>
    </w:p>
    <w:p>
      <w:pPr>
        <w:pStyle w:val="Normal"/>
        <w:rPr/>
      </w:pPr>
      <w:r>
        <w:rPr/>
      </w:r>
    </w:p>
    <w:p>
      <w:pPr>
        <w:pStyle w:val="Normal"/>
        <w:rPr/>
      </w:pPr>
      <w:r>
        <w:rPr/>
        <w:t>3. Results</w:t>
      </w:r>
    </w:p>
    <w:p>
      <w:pPr>
        <w:pStyle w:val="Normal"/>
        <w:rPr/>
      </w:pPr>
      <w:r>
        <w:rPr/>
      </w:r>
    </w:p>
    <w:tbl>
      <w:tblPr>
        <w:tblW w:w="9975" w:type="dxa"/>
        <w:jc w:val="left"/>
        <w:tblInd w:w="-55" w:type="dxa"/>
        <w:tblCellMar>
          <w:top w:w="55" w:type="dxa"/>
          <w:left w:w="55" w:type="dxa"/>
          <w:bottom w:w="55" w:type="dxa"/>
          <w:right w:w="55" w:type="dxa"/>
        </w:tblCellMar>
        <w:tblLook w:val="04a0" w:noVBand="1" w:noHBand="0" w:lastColumn="0" w:firstColumn="1" w:lastRow="0" w:firstRow="1"/>
      </w:tblPr>
      <w:tblGrid>
        <w:gridCol w:w="3000"/>
        <w:gridCol w:w="2438"/>
        <w:gridCol w:w="2042"/>
        <w:gridCol w:w="2494"/>
      </w:tblGrid>
      <w:tr>
        <w:trPr/>
        <w:tc>
          <w:tcPr>
            <w:tcW w:w="3000" w:type="dxa"/>
            <w:tcBorders>
              <w:top w:val="single" w:sz="2" w:space="0" w:color="000000"/>
              <w:left w:val="single" w:sz="2" w:space="0" w:color="000000"/>
              <w:bottom w:val="single" w:sz="2" w:space="0" w:color="000000"/>
            </w:tcBorders>
            <w:shd w:color="auto" w:fill="auto" w:val="clear"/>
          </w:tcPr>
          <w:p>
            <w:pPr>
              <w:pStyle w:val="TableContents"/>
              <w:rPr/>
            </w:pPr>
            <w:r>
              <w:rPr/>
              <w:t>Metrics Name</w:t>
            </w:r>
          </w:p>
        </w:tc>
        <w:tc>
          <w:tcPr>
            <w:tcW w:w="2438" w:type="dxa"/>
            <w:tcBorders>
              <w:top w:val="single" w:sz="2" w:space="0" w:color="000000"/>
              <w:left w:val="single" w:sz="2" w:space="0" w:color="000000"/>
              <w:bottom w:val="single" w:sz="2" w:space="0" w:color="000000"/>
            </w:tcBorders>
            <w:shd w:color="auto" w:fill="auto" w:val="clear"/>
          </w:tcPr>
          <w:p>
            <w:pPr>
              <w:pStyle w:val="TableContents"/>
              <w:rPr/>
            </w:pPr>
            <w:r>
              <w:rPr/>
              <w:t>Score before mitigation</w:t>
            </w:r>
          </w:p>
        </w:tc>
        <w:tc>
          <w:tcPr>
            <w:tcW w:w="2042" w:type="dxa"/>
            <w:tcBorders>
              <w:top w:val="single" w:sz="2" w:space="0" w:color="000000"/>
              <w:left w:val="single" w:sz="2" w:space="0" w:color="000000"/>
              <w:bottom w:val="single" w:sz="2" w:space="0" w:color="000000"/>
            </w:tcBorders>
            <w:shd w:color="auto" w:fill="auto" w:val="clear"/>
          </w:tcPr>
          <w:p>
            <w:pPr>
              <w:pStyle w:val="TableContents"/>
              <w:rPr/>
            </w:pPr>
            <w:r>
              <w:rPr/>
              <w:t>Score after mitigation</w:t>
            </w:r>
          </w:p>
        </w:tc>
        <w:tc>
          <w:tcPr>
            <w:tcW w:w="249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Acceptable Range</w:t>
            </w:r>
          </w:p>
        </w:tc>
      </w:tr>
      <w:tr>
        <w:trPr/>
        <w:tc>
          <w:tcPr>
            <w:tcW w:w="3000" w:type="dxa"/>
            <w:tcBorders>
              <w:left w:val="single" w:sz="2" w:space="0" w:color="000000"/>
              <w:bottom w:val="single" w:sz="2" w:space="0" w:color="000000"/>
            </w:tcBorders>
            <w:shd w:color="auto" w:fill="auto" w:val="clear"/>
          </w:tcPr>
          <w:p>
            <w:pPr>
              <w:pStyle w:val="TableContents"/>
              <w:rPr/>
            </w:pPr>
            <w:r>
              <w:rPr/>
              <w:t>Balanced Accuracy</w:t>
            </w:r>
          </w:p>
        </w:tc>
        <w:tc>
          <w:tcPr>
            <w:tcW w:w="2438" w:type="dxa"/>
            <w:tcBorders>
              <w:left w:val="single" w:sz="2" w:space="0" w:color="000000"/>
              <w:bottom w:val="single" w:sz="2" w:space="0" w:color="000000"/>
            </w:tcBorders>
            <w:shd w:color="auto" w:fill="auto" w:val="clear"/>
          </w:tcPr>
          <w:p>
            <w:pPr>
              <w:pStyle w:val="TableContents"/>
              <w:rPr/>
            </w:pPr>
            <w:r>
              <w:rPr/>
              <w:t>0.75</w:t>
            </w:r>
          </w:p>
        </w:tc>
        <w:tc>
          <w:tcPr>
            <w:tcW w:w="2042" w:type="dxa"/>
            <w:tcBorders>
              <w:left w:val="single" w:sz="2" w:space="0" w:color="000000"/>
              <w:bottom w:val="single" w:sz="2" w:space="0" w:color="000000"/>
            </w:tcBorders>
            <w:shd w:color="auto" w:fill="auto" w:val="clear"/>
          </w:tcPr>
          <w:p>
            <w:pPr>
              <w:pStyle w:val="TableContents"/>
              <w:rPr/>
            </w:pPr>
            <w:r>
              <w:rPr/>
              <w:t>0.79</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 xml:space="preserve">More the better </w:t>
            </w:r>
          </w:p>
        </w:tc>
      </w:tr>
      <w:tr>
        <w:trPr/>
        <w:tc>
          <w:tcPr>
            <w:tcW w:w="3000" w:type="dxa"/>
            <w:tcBorders>
              <w:left w:val="single" w:sz="2" w:space="0" w:color="000000"/>
              <w:bottom w:val="single" w:sz="2" w:space="0" w:color="000000"/>
            </w:tcBorders>
            <w:shd w:color="auto" w:fill="auto" w:val="clear"/>
          </w:tcPr>
          <w:p>
            <w:pPr>
              <w:pStyle w:val="TableContents"/>
              <w:rPr/>
            </w:pPr>
            <w:r>
              <w:rPr/>
              <w:t>statistical parity difference</w:t>
            </w:r>
          </w:p>
        </w:tc>
        <w:tc>
          <w:tcPr>
            <w:tcW w:w="2438" w:type="dxa"/>
            <w:tcBorders>
              <w:left w:val="single" w:sz="2" w:space="0" w:color="000000"/>
              <w:bottom w:val="single" w:sz="2" w:space="0" w:color="000000"/>
            </w:tcBorders>
            <w:shd w:color="auto" w:fill="auto" w:val="clear"/>
          </w:tcPr>
          <w:p>
            <w:pPr>
              <w:pStyle w:val="TableContents"/>
              <w:rPr/>
            </w:pPr>
            <w:r>
              <w:rPr/>
              <w:t>-0.35</w:t>
            </w:r>
          </w:p>
        </w:tc>
        <w:tc>
          <w:tcPr>
            <w:tcW w:w="2042" w:type="dxa"/>
            <w:tcBorders>
              <w:left w:val="single" w:sz="2" w:space="0" w:color="000000"/>
              <w:bottom w:val="single" w:sz="2" w:space="0" w:color="000000"/>
            </w:tcBorders>
            <w:shd w:color="auto" w:fill="auto" w:val="clear"/>
          </w:tcPr>
          <w:p>
            <w:pPr>
              <w:pStyle w:val="TableContents"/>
              <w:rPr/>
            </w:pPr>
            <w:r>
              <w:rPr/>
              <w:t>0.16</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+ 0.10</w:t>
            </w:r>
          </w:p>
        </w:tc>
      </w:tr>
      <w:tr>
        <w:trPr/>
        <w:tc>
          <w:tcPr>
            <w:tcW w:w="3000" w:type="dxa"/>
            <w:tcBorders>
              <w:left w:val="single" w:sz="2" w:space="0" w:color="000000"/>
              <w:bottom w:val="single" w:sz="2" w:space="0" w:color="000000"/>
            </w:tcBorders>
            <w:shd w:color="auto" w:fill="auto" w:val="clear"/>
          </w:tcPr>
          <w:p>
            <w:pPr>
              <w:pStyle w:val="TableContents"/>
              <w:rPr/>
            </w:pPr>
            <w:r>
              <w:rPr/>
              <w:t>equal opportunity difference</w:t>
            </w:r>
          </w:p>
        </w:tc>
        <w:tc>
          <w:tcPr>
            <w:tcW w:w="2438" w:type="dxa"/>
            <w:tcBorders>
              <w:left w:val="single" w:sz="2" w:space="0" w:color="000000"/>
              <w:bottom w:val="single" w:sz="2" w:space="0" w:color="000000"/>
            </w:tcBorders>
            <w:shd w:color="auto" w:fill="auto" w:val="clear"/>
          </w:tcPr>
          <w:p>
            <w:pPr>
              <w:pStyle w:val="TableContents"/>
              <w:rPr/>
            </w:pPr>
            <w:r>
              <w:rPr/>
              <w:t>-0.31</w:t>
            </w:r>
          </w:p>
        </w:tc>
        <w:tc>
          <w:tcPr>
            <w:tcW w:w="2042" w:type="dxa"/>
            <w:tcBorders>
              <w:left w:val="single" w:sz="2" w:space="0" w:color="000000"/>
              <w:bottom w:val="single" w:sz="2" w:space="0" w:color="000000"/>
            </w:tcBorders>
            <w:shd w:color="auto" w:fill="auto" w:val="clear"/>
          </w:tcPr>
          <w:p>
            <w:pPr>
              <w:pStyle w:val="TableContents"/>
              <w:rPr/>
            </w:pPr>
            <w:r>
              <w:rPr/>
              <w:t>0.06</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average odds difference</w:t>
            </w:r>
          </w:p>
        </w:tc>
        <w:tc>
          <w:tcPr>
            <w:tcW w:w="2438" w:type="dxa"/>
            <w:tcBorders>
              <w:left w:val="single" w:sz="2" w:space="0" w:color="000000"/>
              <w:bottom w:val="single" w:sz="2" w:space="0" w:color="000000"/>
            </w:tcBorders>
            <w:shd w:color="auto" w:fill="auto" w:val="clear"/>
          </w:tcPr>
          <w:p>
            <w:pPr>
              <w:pStyle w:val="TableContents"/>
              <w:rPr/>
            </w:pPr>
            <w:r>
              <w:rPr/>
              <w:t>-0.28</w:t>
            </w:r>
          </w:p>
        </w:tc>
        <w:tc>
          <w:tcPr>
            <w:tcW w:w="2042" w:type="dxa"/>
            <w:tcBorders>
              <w:left w:val="single" w:sz="2" w:space="0" w:color="000000"/>
              <w:bottom w:val="single" w:sz="2" w:space="0" w:color="000000"/>
            </w:tcBorders>
            <w:shd w:color="auto" w:fill="auto" w:val="clear"/>
          </w:tcPr>
          <w:p>
            <w:pPr>
              <w:pStyle w:val="TableContents"/>
              <w:rPr/>
            </w:pPr>
            <w:r>
              <w:rPr/>
              <w:t>0.0</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disparate impact ratio</w:t>
            </w:r>
          </w:p>
        </w:tc>
        <w:tc>
          <w:tcPr>
            <w:tcW w:w="2438" w:type="dxa"/>
            <w:tcBorders>
              <w:left w:val="single" w:sz="2" w:space="0" w:color="000000"/>
              <w:bottom w:val="single" w:sz="2" w:space="0" w:color="000000"/>
            </w:tcBorders>
            <w:shd w:color="auto" w:fill="auto" w:val="clear"/>
          </w:tcPr>
          <w:p>
            <w:pPr>
              <w:pStyle w:val="TableContents"/>
              <w:rPr/>
            </w:pPr>
            <w:r>
              <w:rPr/>
              <w:t>0.28</w:t>
            </w:r>
          </w:p>
        </w:tc>
        <w:tc>
          <w:tcPr>
            <w:tcW w:w="2042" w:type="dxa"/>
            <w:tcBorders>
              <w:left w:val="single" w:sz="2" w:space="0" w:color="000000"/>
              <w:bottom w:val="single" w:sz="2" w:space="0" w:color="000000"/>
            </w:tcBorders>
            <w:shd w:color="auto" w:fill="auto" w:val="clear"/>
          </w:tcPr>
          <w:p>
            <w:pPr>
              <w:pStyle w:val="TableContents"/>
              <w:rPr/>
            </w:pPr>
            <w:r>
              <w:rPr/>
              <w:t>0.68</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0.85 to 1.15</w:t>
            </w:r>
          </w:p>
        </w:tc>
      </w:tr>
    </w:tbl>
    <w:p>
      <w:pPr>
        <w:pStyle w:val="Normal"/>
        <w:rPr/>
      </w:pPr>
      <w:r>
        <w:rPr/>
      </w:r>
    </w:p>
    <w:p>
      <w:pPr>
        <w:pStyle w:val="Normal"/>
        <w:rPr/>
      </w:pPr>
      <w:r>
        <w:rPr/>
      </w:r>
    </w:p>
    <w:p>
      <w:pPr>
        <w:pStyle w:val="Normal"/>
        <w:rPr/>
      </w:pPr>
      <w:r>
        <w:rPr>
          <w:b/>
          <w:bCs/>
        </w:rPr>
        <w:t>9. Custom Adversarial Debiasing:-</w:t>
      </w:r>
    </w:p>
    <w:p>
      <w:pPr>
        <w:pStyle w:val="Normal"/>
        <w:rPr/>
      </w:pPr>
      <w:r>
        <w:rPr/>
        <w:tab/>
        <w:t>1. This algorithm is in-processing algorithm. Here we are building the deep learning model based on Gan’s approach</w:t>
      </w:r>
    </w:p>
    <w:p>
      <w:pPr>
        <w:pStyle w:val="Normal"/>
        <w:rPr/>
      </w:pPr>
      <w:r>
        <w:rPr/>
        <w:tab/>
        <w:t>2. In this Adversarial debiasing approach we proposed method to customisable loss and sample weight which will work as a lever of adversarial debiasing model architecture. Using customised loss weights and sample weights we are able to generate the debiased model</w:t>
      </w:r>
    </w:p>
    <w:p>
      <w:pPr>
        <w:pStyle w:val="Normal"/>
        <w:rPr/>
      </w:pPr>
      <w:r>
        <w:rPr/>
        <w:tab/>
        <w:t>3. Results :-</w:t>
      </w:r>
    </w:p>
    <w:p>
      <w:pPr>
        <w:pStyle w:val="Normal"/>
        <w:rPr/>
      </w:pPr>
      <w:r>
        <w:rPr/>
      </w:r>
    </w:p>
    <w:tbl>
      <w:tblPr>
        <w:tblW w:w="9975" w:type="dxa"/>
        <w:jc w:val="left"/>
        <w:tblInd w:w="-55" w:type="dxa"/>
        <w:tblCellMar>
          <w:top w:w="55" w:type="dxa"/>
          <w:left w:w="55" w:type="dxa"/>
          <w:bottom w:w="55" w:type="dxa"/>
          <w:right w:w="55" w:type="dxa"/>
        </w:tblCellMar>
        <w:tblLook w:val="04a0" w:noVBand="1" w:noHBand="0" w:lastColumn="0" w:firstColumn="1" w:lastRow="0" w:firstRow="1"/>
      </w:tblPr>
      <w:tblGrid>
        <w:gridCol w:w="3000"/>
        <w:gridCol w:w="2438"/>
        <w:gridCol w:w="2042"/>
        <w:gridCol w:w="2494"/>
      </w:tblGrid>
      <w:tr>
        <w:trPr/>
        <w:tc>
          <w:tcPr>
            <w:tcW w:w="3000" w:type="dxa"/>
            <w:tcBorders>
              <w:top w:val="single" w:sz="2" w:space="0" w:color="000000"/>
              <w:left w:val="single" w:sz="2" w:space="0" w:color="000000"/>
              <w:bottom w:val="single" w:sz="2" w:space="0" w:color="000000"/>
            </w:tcBorders>
            <w:shd w:color="auto" w:fill="auto" w:val="clear"/>
          </w:tcPr>
          <w:p>
            <w:pPr>
              <w:pStyle w:val="TableContents"/>
              <w:rPr/>
            </w:pPr>
            <w:r>
              <w:rPr/>
              <w:t>Metrics Name</w:t>
            </w:r>
          </w:p>
        </w:tc>
        <w:tc>
          <w:tcPr>
            <w:tcW w:w="2438" w:type="dxa"/>
            <w:tcBorders>
              <w:top w:val="single" w:sz="2" w:space="0" w:color="000000"/>
              <w:left w:val="single" w:sz="2" w:space="0" w:color="000000"/>
              <w:bottom w:val="single" w:sz="2" w:space="0" w:color="000000"/>
            </w:tcBorders>
            <w:shd w:color="auto" w:fill="auto" w:val="clear"/>
          </w:tcPr>
          <w:p>
            <w:pPr>
              <w:pStyle w:val="TableContents"/>
              <w:rPr/>
            </w:pPr>
            <w:r>
              <w:rPr/>
              <w:t>Score before mitigation</w:t>
            </w:r>
          </w:p>
        </w:tc>
        <w:tc>
          <w:tcPr>
            <w:tcW w:w="2042" w:type="dxa"/>
            <w:tcBorders>
              <w:top w:val="single" w:sz="2" w:space="0" w:color="000000"/>
              <w:left w:val="single" w:sz="2" w:space="0" w:color="000000"/>
              <w:bottom w:val="single" w:sz="2" w:space="0" w:color="000000"/>
            </w:tcBorders>
            <w:shd w:color="auto" w:fill="auto" w:val="clear"/>
          </w:tcPr>
          <w:p>
            <w:pPr>
              <w:pStyle w:val="TableContents"/>
              <w:rPr/>
            </w:pPr>
            <w:r>
              <w:rPr/>
              <w:t>Score after mitigation</w:t>
            </w:r>
          </w:p>
        </w:tc>
        <w:tc>
          <w:tcPr>
            <w:tcW w:w="249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Acceptable Range</w:t>
            </w:r>
          </w:p>
        </w:tc>
      </w:tr>
      <w:tr>
        <w:trPr/>
        <w:tc>
          <w:tcPr>
            <w:tcW w:w="3000" w:type="dxa"/>
            <w:tcBorders>
              <w:left w:val="single" w:sz="2" w:space="0" w:color="000000"/>
              <w:bottom w:val="single" w:sz="2" w:space="0" w:color="000000"/>
            </w:tcBorders>
            <w:shd w:color="auto" w:fill="auto" w:val="clear"/>
          </w:tcPr>
          <w:p>
            <w:pPr>
              <w:pStyle w:val="TableContents"/>
              <w:rPr/>
            </w:pPr>
            <w:r>
              <w:rPr/>
              <w:t>Balanced Accuracy</w:t>
            </w:r>
          </w:p>
        </w:tc>
        <w:tc>
          <w:tcPr>
            <w:tcW w:w="2438" w:type="dxa"/>
            <w:tcBorders>
              <w:left w:val="single" w:sz="2" w:space="0" w:color="000000"/>
              <w:bottom w:val="single" w:sz="2" w:space="0" w:color="000000"/>
            </w:tcBorders>
            <w:shd w:color="auto" w:fill="auto" w:val="clear"/>
          </w:tcPr>
          <w:p>
            <w:pPr>
              <w:pStyle w:val="TableContents"/>
              <w:rPr/>
            </w:pPr>
            <w:r>
              <w:rPr/>
              <w:t>0.75</w:t>
            </w:r>
          </w:p>
        </w:tc>
        <w:tc>
          <w:tcPr>
            <w:tcW w:w="2042" w:type="dxa"/>
            <w:tcBorders>
              <w:left w:val="single" w:sz="2" w:space="0" w:color="000000"/>
              <w:bottom w:val="single" w:sz="2" w:space="0" w:color="000000"/>
            </w:tcBorders>
            <w:shd w:color="auto" w:fill="auto" w:val="clear"/>
          </w:tcPr>
          <w:p>
            <w:pPr>
              <w:pStyle w:val="TableContents"/>
              <w:rPr/>
            </w:pPr>
            <w:r>
              <w:rPr/>
              <w:t>0.68</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 xml:space="preserve">More the better </w:t>
            </w:r>
          </w:p>
        </w:tc>
      </w:tr>
      <w:tr>
        <w:trPr/>
        <w:tc>
          <w:tcPr>
            <w:tcW w:w="3000" w:type="dxa"/>
            <w:tcBorders>
              <w:left w:val="single" w:sz="2" w:space="0" w:color="000000"/>
              <w:bottom w:val="single" w:sz="2" w:space="0" w:color="000000"/>
            </w:tcBorders>
            <w:shd w:color="auto" w:fill="auto" w:val="clear"/>
          </w:tcPr>
          <w:p>
            <w:pPr>
              <w:pStyle w:val="TableContents"/>
              <w:rPr/>
            </w:pPr>
            <w:r>
              <w:rPr/>
              <w:t>statistical parity difference</w:t>
            </w:r>
          </w:p>
        </w:tc>
        <w:tc>
          <w:tcPr>
            <w:tcW w:w="2438" w:type="dxa"/>
            <w:tcBorders>
              <w:left w:val="single" w:sz="2" w:space="0" w:color="000000"/>
              <w:bottom w:val="single" w:sz="2" w:space="0" w:color="000000"/>
            </w:tcBorders>
            <w:shd w:color="auto" w:fill="auto" w:val="clear"/>
          </w:tcPr>
          <w:p>
            <w:pPr>
              <w:pStyle w:val="TableContents"/>
              <w:rPr/>
            </w:pPr>
            <w:r>
              <w:rPr/>
              <w:t>-0.35</w:t>
            </w:r>
          </w:p>
        </w:tc>
        <w:tc>
          <w:tcPr>
            <w:tcW w:w="2042" w:type="dxa"/>
            <w:tcBorders>
              <w:left w:val="single" w:sz="2" w:space="0" w:color="000000"/>
              <w:bottom w:val="single" w:sz="2" w:space="0" w:color="000000"/>
            </w:tcBorders>
            <w:shd w:color="auto" w:fill="auto" w:val="clear"/>
          </w:tcPr>
          <w:p>
            <w:pPr>
              <w:pStyle w:val="TableContents"/>
              <w:rPr/>
            </w:pPr>
            <w:r>
              <w:rPr/>
              <w:t>0.02</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+ 0.10</w:t>
            </w:r>
          </w:p>
        </w:tc>
      </w:tr>
      <w:tr>
        <w:trPr/>
        <w:tc>
          <w:tcPr>
            <w:tcW w:w="3000" w:type="dxa"/>
            <w:tcBorders>
              <w:left w:val="single" w:sz="2" w:space="0" w:color="000000"/>
              <w:bottom w:val="single" w:sz="2" w:space="0" w:color="000000"/>
            </w:tcBorders>
            <w:shd w:color="auto" w:fill="auto" w:val="clear"/>
          </w:tcPr>
          <w:p>
            <w:pPr>
              <w:pStyle w:val="TableContents"/>
              <w:rPr/>
            </w:pPr>
            <w:r>
              <w:rPr/>
              <w:t>equal opportunity difference</w:t>
            </w:r>
          </w:p>
        </w:tc>
        <w:tc>
          <w:tcPr>
            <w:tcW w:w="2438" w:type="dxa"/>
            <w:tcBorders>
              <w:left w:val="single" w:sz="2" w:space="0" w:color="000000"/>
              <w:bottom w:val="single" w:sz="2" w:space="0" w:color="000000"/>
            </w:tcBorders>
            <w:shd w:color="auto" w:fill="auto" w:val="clear"/>
          </w:tcPr>
          <w:p>
            <w:pPr>
              <w:pStyle w:val="TableContents"/>
              <w:rPr/>
            </w:pPr>
            <w:r>
              <w:rPr/>
              <w:t>-0.31</w:t>
            </w:r>
          </w:p>
        </w:tc>
        <w:tc>
          <w:tcPr>
            <w:tcW w:w="2042" w:type="dxa"/>
            <w:tcBorders>
              <w:left w:val="single" w:sz="2" w:space="0" w:color="000000"/>
              <w:bottom w:val="single" w:sz="2" w:space="0" w:color="000000"/>
            </w:tcBorders>
            <w:shd w:color="auto" w:fill="auto" w:val="clear"/>
          </w:tcPr>
          <w:p>
            <w:pPr>
              <w:pStyle w:val="TableContents"/>
              <w:rPr/>
            </w:pPr>
            <w:r>
              <w:rPr/>
              <w:t>0.2</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average odds difference</w:t>
            </w:r>
          </w:p>
        </w:tc>
        <w:tc>
          <w:tcPr>
            <w:tcW w:w="2438" w:type="dxa"/>
            <w:tcBorders>
              <w:left w:val="single" w:sz="2" w:space="0" w:color="000000"/>
              <w:bottom w:val="single" w:sz="2" w:space="0" w:color="000000"/>
            </w:tcBorders>
            <w:shd w:color="auto" w:fill="auto" w:val="clear"/>
          </w:tcPr>
          <w:p>
            <w:pPr>
              <w:pStyle w:val="TableContents"/>
              <w:rPr/>
            </w:pPr>
            <w:r>
              <w:rPr/>
              <w:t>-0.28</w:t>
            </w:r>
          </w:p>
        </w:tc>
        <w:tc>
          <w:tcPr>
            <w:tcW w:w="2042" w:type="dxa"/>
            <w:tcBorders>
              <w:left w:val="single" w:sz="2" w:space="0" w:color="000000"/>
              <w:bottom w:val="single" w:sz="2" w:space="0" w:color="000000"/>
            </w:tcBorders>
            <w:shd w:color="auto" w:fill="auto" w:val="clear"/>
          </w:tcPr>
          <w:p>
            <w:pPr>
              <w:pStyle w:val="TableContents"/>
              <w:rPr/>
            </w:pPr>
            <w:r>
              <w:rPr/>
              <w:t>0.19</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disparate impact ratio</w:t>
            </w:r>
          </w:p>
        </w:tc>
        <w:tc>
          <w:tcPr>
            <w:tcW w:w="2438" w:type="dxa"/>
            <w:tcBorders>
              <w:left w:val="single" w:sz="2" w:space="0" w:color="000000"/>
              <w:bottom w:val="single" w:sz="2" w:space="0" w:color="000000"/>
            </w:tcBorders>
            <w:shd w:color="auto" w:fill="auto" w:val="clear"/>
          </w:tcPr>
          <w:p>
            <w:pPr>
              <w:pStyle w:val="TableContents"/>
              <w:rPr/>
            </w:pPr>
            <w:r>
              <w:rPr/>
              <w:t>0.28</w:t>
            </w:r>
          </w:p>
        </w:tc>
        <w:tc>
          <w:tcPr>
            <w:tcW w:w="2042" w:type="dxa"/>
            <w:tcBorders>
              <w:left w:val="single" w:sz="2" w:space="0" w:color="000000"/>
              <w:bottom w:val="single" w:sz="2" w:space="0" w:color="000000"/>
            </w:tcBorders>
            <w:shd w:color="auto" w:fill="auto" w:val="clear"/>
          </w:tcPr>
          <w:p>
            <w:pPr>
              <w:pStyle w:val="TableContents"/>
              <w:rPr/>
            </w:pPr>
            <w:r>
              <w:rPr/>
              <w:t>1.15</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0.85 to 1.15</w:t>
            </w:r>
          </w:p>
        </w:tc>
      </w:tr>
    </w:tbl>
    <w:p>
      <w:pPr>
        <w:pStyle w:val="Normal"/>
        <w:rPr/>
      </w:pPr>
      <w:r>
        <w:rPr/>
      </w:r>
    </w:p>
    <w:p>
      <w:pPr>
        <w:pStyle w:val="Normal"/>
        <w:rPr/>
      </w:pPr>
      <w:r>
        <w:rPr/>
      </w:r>
    </w:p>
    <w:p>
      <w:pPr>
        <w:pStyle w:val="Normal"/>
        <w:rPr/>
      </w:pPr>
      <w:r>
        <w:rPr>
          <w:b/>
          <w:bCs/>
        </w:rPr>
        <w:t xml:space="preserve">10. </w:t>
      </w:r>
      <w:r>
        <w:rPr>
          <w:b/>
          <w:bCs/>
          <w:color w:val="000000"/>
        </w:rPr>
        <w:t>Proxy feature generation via perturbation of features (mitigation of proxy bias)</w:t>
      </w:r>
    </w:p>
    <w:p>
      <w:pPr>
        <w:pStyle w:val="Normal"/>
        <w:rPr/>
      </w:pPr>
      <w:r>
        <w:rPr>
          <w:color w:val="000000"/>
        </w:rPr>
        <w:tab/>
        <w:t>1. This technique is used for mitigating the proxy bias.</w:t>
      </w:r>
    </w:p>
    <w:p>
      <w:pPr>
        <w:pStyle w:val="Normal"/>
        <w:rPr>
          <w:color w:val="000000"/>
        </w:rPr>
      </w:pPr>
      <w:r>
        <w:rPr>
          <w:color w:val="000000"/>
        </w:rPr>
      </w:r>
    </w:p>
    <w:p>
      <w:pPr>
        <w:pStyle w:val="Normal"/>
        <w:rPr>
          <w:color w:val="000000"/>
        </w:rPr>
      </w:pPr>
      <w:r>
        <w:rPr>
          <w:color w:val="000000"/>
        </w:rPr>
      </w:r>
    </w:p>
    <w:tbl>
      <w:tblPr>
        <w:tblW w:w="9975" w:type="dxa"/>
        <w:jc w:val="left"/>
        <w:tblInd w:w="-55" w:type="dxa"/>
        <w:tblCellMar>
          <w:top w:w="55" w:type="dxa"/>
          <w:left w:w="55" w:type="dxa"/>
          <w:bottom w:w="55" w:type="dxa"/>
          <w:right w:w="55" w:type="dxa"/>
        </w:tblCellMar>
        <w:tblLook w:val="04a0" w:noVBand="1" w:noHBand="0" w:lastColumn="0" w:firstColumn="1" w:lastRow="0" w:firstRow="1"/>
      </w:tblPr>
      <w:tblGrid>
        <w:gridCol w:w="3000"/>
        <w:gridCol w:w="2438"/>
        <w:gridCol w:w="2042"/>
        <w:gridCol w:w="2494"/>
      </w:tblGrid>
      <w:tr>
        <w:trPr/>
        <w:tc>
          <w:tcPr>
            <w:tcW w:w="3000" w:type="dxa"/>
            <w:tcBorders>
              <w:top w:val="single" w:sz="2" w:space="0" w:color="000000"/>
              <w:left w:val="single" w:sz="2" w:space="0" w:color="000000"/>
              <w:bottom w:val="single" w:sz="2" w:space="0" w:color="000000"/>
            </w:tcBorders>
            <w:shd w:color="auto" w:fill="auto" w:val="clear"/>
          </w:tcPr>
          <w:p>
            <w:pPr>
              <w:pStyle w:val="TableContents"/>
              <w:rPr/>
            </w:pPr>
            <w:r>
              <w:rPr/>
              <w:t>Metrics Name</w:t>
            </w:r>
          </w:p>
        </w:tc>
        <w:tc>
          <w:tcPr>
            <w:tcW w:w="2438" w:type="dxa"/>
            <w:tcBorders>
              <w:top w:val="single" w:sz="2" w:space="0" w:color="000000"/>
              <w:left w:val="single" w:sz="2" w:space="0" w:color="000000"/>
              <w:bottom w:val="single" w:sz="2" w:space="0" w:color="000000"/>
            </w:tcBorders>
            <w:shd w:color="auto" w:fill="auto" w:val="clear"/>
          </w:tcPr>
          <w:p>
            <w:pPr>
              <w:pStyle w:val="TableContents"/>
              <w:rPr/>
            </w:pPr>
            <w:r>
              <w:rPr/>
              <w:t>Score before mitigation</w:t>
            </w:r>
          </w:p>
        </w:tc>
        <w:tc>
          <w:tcPr>
            <w:tcW w:w="2042" w:type="dxa"/>
            <w:tcBorders>
              <w:top w:val="single" w:sz="2" w:space="0" w:color="000000"/>
              <w:left w:val="single" w:sz="2" w:space="0" w:color="000000"/>
              <w:bottom w:val="single" w:sz="2" w:space="0" w:color="000000"/>
            </w:tcBorders>
            <w:shd w:color="auto" w:fill="auto" w:val="clear"/>
          </w:tcPr>
          <w:p>
            <w:pPr>
              <w:pStyle w:val="TableContents"/>
              <w:rPr/>
            </w:pPr>
            <w:r>
              <w:rPr/>
              <w:t>Score after mitigation</w:t>
            </w:r>
          </w:p>
        </w:tc>
        <w:tc>
          <w:tcPr>
            <w:tcW w:w="249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Acceptable Range</w:t>
            </w:r>
          </w:p>
        </w:tc>
      </w:tr>
      <w:tr>
        <w:trPr/>
        <w:tc>
          <w:tcPr>
            <w:tcW w:w="3000" w:type="dxa"/>
            <w:tcBorders>
              <w:left w:val="single" w:sz="2" w:space="0" w:color="000000"/>
              <w:bottom w:val="single" w:sz="2" w:space="0" w:color="000000"/>
            </w:tcBorders>
            <w:shd w:color="auto" w:fill="auto" w:val="clear"/>
          </w:tcPr>
          <w:p>
            <w:pPr>
              <w:pStyle w:val="TableContents"/>
              <w:rPr/>
            </w:pPr>
            <w:r>
              <w:rPr/>
              <w:t>Disparate Impact Ratio</w:t>
            </w:r>
          </w:p>
        </w:tc>
        <w:tc>
          <w:tcPr>
            <w:tcW w:w="2438" w:type="dxa"/>
            <w:tcBorders>
              <w:left w:val="single" w:sz="2" w:space="0" w:color="000000"/>
              <w:bottom w:val="single" w:sz="2" w:space="0" w:color="000000"/>
            </w:tcBorders>
            <w:shd w:color="auto" w:fill="auto" w:val="clear"/>
          </w:tcPr>
          <w:p>
            <w:pPr>
              <w:pStyle w:val="TableContents"/>
              <w:rPr/>
            </w:pPr>
            <w:r>
              <w:rPr/>
              <w:t>0.42</w:t>
            </w:r>
          </w:p>
        </w:tc>
        <w:tc>
          <w:tcPr>
            <w:tcW w:w="2042" w:type="dxa"/>
            <w:tcBorders>
              <w:left w:val="single" w:sz="2" w:space="0" w:color="000000"/>
              <w:bottom w:val="single" w:sz="2" w:space="0" w:color="000000"/>
            </w:tcBorders>
            <w:shd w:color="auto" w:fill="auto" w:val="clear"/>
          </w:tcPr>
          <w:p>
            <w:pPr>
              <w:pStyle w:val="TableContents"/>
              <w:rPr/>
            </w:pPr>
            <w:r>
              <w:rPr/>
              <w:t>0.51</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0.85 to 1.15</w:t>
            </w:r>
          </w:p>
        </w:tc>
      </w:tr>
      <w:tr>
        <w:trPr/>
        <w:tc>
          <w:tcPr>
            <w:tcW w:w="3000" w:type="dxa"/>
            <w:tcBorders>
              <w:left w:val="single" w:sz="2" w:space="0" w:color="000000"/>
              <w:bottom w:val="single" w:sz="2" w:space="0" w:color="000000"/>
            </w:tcBorders>
            <w:shd w:color="auto" w:fill="auto" w:val="clear"/>
          </w:tcPr>
          <w:p>
            <w:pPr>
              <w:pStyle w:val="TableContents"/>
              <w:rPr/>
            </w:pPr>
            <w:r>
              <w:rPr/>
              <w:t>statistical parity difference</w:t>
            </w:r>
          </w:p>
        </w:tc>
        <w:tc>
          <w:tcPr>
            <w:tcW w:w="2438" w:type="dxa"/>
            <w:tcBorders>
              <w:left w:val="single" w:sz="2" w:space="0" w:color="000000"/>
              <w:bottom w:val="single" w:sz="2" w:space="0" w:color="000000"/>
            </w:tcBorders>
            <w:shd w:color="auto" w:fill="auto" w:val="clear"/>
          </w:tcPr>
          <w:p>
            <w:pPr>
              <w:pStyle w:val="TableContents"/>
              <w:rPr/>
            </w:pPr>
            <w:r>
              <w:rPr/>
              <w:t>-0.08</w:t>
            </w:r>
          </w:p>
        </w:tc>
        <w:tc>
          <w:tcPr>
            <w:tcW w:w="2042" w:type="dxa"/>
            <w:tcBorders>
              <w:left w:val="single" w:sz="2" w:space="0" w:color="000000"/>
              <w:bottom w:val="single" w:sz="2" w:space="0" w:color="000000"/>
            </w:tcBorders>
            <w:shd w:color="auto" w:fill="auto" w:val="clear"/>
          </w:tcPr>
          <w:p>
            <w:pPr>
              <w:pStyle w:val="TableContents"/>
              <w:rPr/>
            </w:pPr>
            <w:r>
              <w:rPr/>
              <w:t>-0.08</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+ 0.10</w:t>
            </w:r>
          </w:p>
        </w:tc>
      </w:tr>
      <w:tr>
        <w:trPr/>
        <w:tc>
          <w:tcPr>
            <w:tcW w:w="3000" w:type="dxa"/>
            <w:tcBorders>
              <w:left w:val="single" w:sz="2" w:space="0" w:color="000000"/>
              <w:bottom w:val="single" w:sz="2" w:space="0" w:color="000000"/>
            </w:tcBorders>
            <w:shd w:color="auto" w:fill="auto" w:val="clear"/>
          </w:tcPr>
          <w:p>
            <w:pPr>
              <w:pStyle w:val="TableContents"/>
              <w:rPr/>
            </w:pPr>
            <w:r>
              <w:rPr/>
              <w:t>False positive rate ratio</w:t>
            </w:r>
          </w:p>
        </w:tc>
        <w:tc>
          <w:tcPr>
            <w:tcW w:w="2438" w:type="dxa"/>
            <w:tcBorders>
              <w:left w:val="single" w:sz="2" w:space="0" w:color="000000"/>
              <w:bottom w:val="single" w:sz="2" w:space="0" w:color="000000"/>
            </w:tcBorders>
            <w:shd w:color="auto" w:fill="auto" w:val="clear"/>
          </w:tcPr>
          <w:p>
            <w:pPr>
              <w:pStyle w:val="TableContents"/>
              <w:rPr/>
            </w:pPr>
            <w:r>
              <w:rPr/>
              <w:t>0.35</w:t>
            </w:r>
          </w:p>
        </w:tc>
        <w:tc>
          <w:tcPr>
            <w:tcW w:w="2042" w:type="dxa"/>
            <w:tcBorders>
              <w:left w:val="single" w:sz="2" w:space="0" w:color="000000"/>
              <w:bottom w:val="single" w:sz="2" w:space="0" w:color="000000"/>
            </w:tcBorders>
            <w:shd w:color="auto" w:fill="auto" w:val="clear"/>
          </w:tcPr>
          <w:p>
            <w:pPr>
              <w:pStyle w:val="TableContents"/>
              <w:rPr/>
            </w:pPr>
            <w:r>
              <w:rPr/>
              <w:t>0.55</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0.85 to 1.15</w:t>
            </w:r>
          </w:p>
        </w:tc>
      </w:tr>
      <w:tr>
        <w:trPr/>
        <w:tc>
          <w:tcPr>
            <w:tcW w:w="3000" w:type="dxa"/>
            <w:tcBorders>
              <w:left w:val="single" w:sz="2" w:space="0" w:color="000000"/>
              <w:bottom w:val="single" w:sz="2" w:space="0" w:color="000000"/>
            </w:tcBorders>
            <w:shd w:color="auto" w:fill="auto" w:val="clear"/>
          </w:tcPr>
          <w:p>
            <w:pPr>
              <w:pStyle w:val="TableContents"/>
              <w:rPr/>
            </w:pPr>
            <w:r>
              <w:rPr/>
              <w:t>average odds difference</w:t>
            </w:r>
          </w:p>
        </w:tc>
        <w:tc>
          <w:tcPr>
            <w:tcW w:w="2438" w:type="dxa"/>
            <w:tcBorders>
              <w:left w:val="single" w:sz="2" w:space="0" w:color="000000"/>
              <w:bottom w:val="single" w:sz="2" w:space="0" w:color="000000"/>
            </w:tcBorders>
            <w:shd w:color="auto" w:fill="auto" w:val="clear"/>
          </w:tcPr>
          <w:p>
            <w:pPr>
              <w:pStyle w:val="TableContents"/>
              <w:rPr/>
            </w:pPr>
            <w:r>
              <w:rPr/>
              <w:t>-0.07</w:t>
            </w:r>
          </w:p>
        </w:tc>
        <w:tc>
          <w:tcPr>
            <w:tcW w:w="2042" w:type="dxa"/>
            <w:tcBorders>
              <w:left w:val="single" w:sz="2" w:space="0" w:color="000000"/>
              <w:bottom w:val="single" w:sz="2" w:space="0" w:color="000000"/>
            </w:tcBorders>
            <w:shd w:color="auto" w:fill="auto" w:val="clear"/>
          </w:tcPr>
          <w:p>
            <w:pPr>
              <w:pStyle w:val="TableContents"/>
              <w:rPr/>
            </w:pPr>
            <w:r>
              <w:rPr/>
              <w:t>-0.07</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bl>
    <w:p>
      <w:pPr>
        <w:pStyle w:val="Normal"/>
        <w:rPr/>
      </w:pPr>
      <w:r>
        <w:rPr/>
      </w:r>
    </w:p>
    <w:p>
      <w:pPr>
        <w:pStyle w:val="Normal"/>
        <w:rPr/>
      </w:pPr>
      <w:r>
        <w:rPr>
          <w:b/>
          <w:bCs/>
        </w:rPr>
        <w:t xml:space="preserve">11. </w:t>
      </w:r>
      <w:r>
        <w:rPr>
          <w:b/>
          <w:bCs/>
          <w:color w:val="000000"/>
        </w:rPr>
        <w:t>Custom Equiodds IP</w:t>
      </w:r>
    </w:p>
    <w:p>
      <w:pPr>
        <w:pStyle w:val="Normal"/>
        <w:rPr/>
      </w:pPr>
      <w:r>
        <w:rPr>
          <w:color w:val="000000"/>
        </w:rPr>
        <w:tab/>
        <w:t>1. This technique is post processing used for mitigating the bias.</w:t>
      </w:r>
    </w:p>
    <w:p>
      <w:pPr>
        <w:pStyle w:val="Normal"/>
        <w:rPr>
          <w:color w:val="000000"/>
        </w:rPr>
      </w:pPr>
      <w:r>
        <w:rPr>
          <w:color w:val="000000"/>
        </w:rPr>
      </w:r>
    </w:p>
    <w:p>
      <w:pPr>
        <w:pStyle w:val="Normal"/>
        <w:rPr>
          <w:color w:val="000000"/>
        </w:rPr>
      </w:pPr>
      <w:r>
        <w:rPr>
          <w:color w:val="000000"/>
        </w:rPr>
      </w:r>
    </w:p>
    <w:tbl>
      <w:tblPr>
        <w:tblW w:w="9975" w:type="dxa"/>
        <w:jc w:val="left"/>
        <w:tblInd w:w="-55" w:type="dxa"/>
        <w:tblCellMar>
          <w:top w:w="55" w:type="dxa"/>
          <w:left w:w="55" w:type="dxa"/>
          <w:bottom w:w="55" w:type="dxa"/>
          <w:right w:w="55" w:type="dxa"/>
        </w:tblCellMar>
        <w:tblLook w:val="04a0" w:noVBand="1" w:noHBand="0" w:lastColumn="0" w:firstColumn="1" w:lastRow="0" w:firstRow="1"/>
      </w:tblPr>
      <w:tblGrid>
        <w:gridCol w:w="3000"/>
        <w:gridCol w:w="2438"/>
        <w:gridCol w:w="2042"/>
        <w:gridCol w:w="2494"/>
      </w:tblGrid>
      <w:tr>
        <w:trPr/>
        <w:tc>
          <w:tcPr>
            <w:tcW w:w="3000" w:type="dxa"/>
            <w:tcBorders>
              <w:top w:val="single" w:sz="2" w:space="0" w:color="000000"/>
              <w:left w:val="single" w:sz="2" w:space="0" w:color="000000"/>
              <w:bottom w:val="single" w:sz="2" w:space="0" w:color="000000"/>
            </w:tcBorders>
            <w:shd w:color="auto" w:fill="auto" w:val="clear"/>
          </w:tcPr>
          <w:p>
            <w:pPr>
              <w:pStyle w:val="TableContents"/>
              <w:rPr/>
            </w:pPr>
            <w:r>
              <w:rPr/>
              <w:t>Metrics Name</w:t>
            </w:r>
          </w:p>
        </w:tc>
        <w:tc>
          <w:tcPr>
            <w:tcW w:w="2438" w:type="dxa"/>
            <w:tcBorders>
              <w:top w:val="single" w:sz="2" w:space="0" w:color="000000"/>
              <w:left w:val="single" w:sz="2" w:space="0" w:color="000000"/>
              <w:bottom w:val="single" w:sz="2" w:space="0" w:color="000000"/>
            </w:tcBorders>
            <w:shd w:color="auto" w:fill="auto" w:val="clear"/>
          </w:tcPr>
          <w:p>
            <w:pPr>
              <w:pStyle w:val="TableContents"/>
              <w:rPr/>
            </w:pPr>
            <w:r>
              <w:rPr/>
              <w:t>Score before mitigation</w:t>
            </w:r>
          </w:p>
        </w:tc>
        <w:tc>
          <w:tcPr>
            <w:tcW w:w="2042" w:type="dxa"/>
            <w:tcBorders>
              <w:top w:val="single" w:sz="2" w:space="0" w:color="000000"/>
              <w:left w:val="single" w:sz="2" w:space="0" w:color="000000"/>
              <w:bottom w:val="single" w:sz="2" w:space="0" w:color="000000"/>
            </w:tcBorders>
            <w:shd w:color="auto" w:fill="auto" w:val="clear"/>
          </w:tcPr>
          <w:p>
            <w:pPr>
              <w:pStyle w:val="TableContents"/>
              <w:rPr/>
            </w:pPr>
            <w:r>
              <w:rPr/>
              <w:t>Score after mitigation</w:t>
            </w:r>
          </w:p>
        </w:tc>
        <w:tc>
          <w:tcPr>
            <w:tcW w:w="249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Acceptable Range</w:t>
            </w:r>
          </w:p>
        </w:tc>
      </w:tr>
      <w:tr>
        <w:trPr/>
        <w:tc>
          <w:tcPr>
            <w:tcW w:w="3000" w:type="dxa"/>
            <w:tcBorders>
              <w:left w:val="single" w:sz="2" w:space="0" w:color="000000"/>
              <w:bottom w:val="single" w:sz="2" w:space="0" w:color="000000"/>
            </w:tcBorders>
            <w:shd w:color="auto" w:fill="auto" w:val="clear"/>
          </w:tcPr>
          <w:p>
            <w:pPr>
              <w:pStyle w:val="TableContents"/>
              <w:rPr/>
            </w:pPr>
            <w:r>
              <w:rPr/>
              <w:t>Balanced Accuracy</w:t>
            </w:r>
          </w:p>
        </w:tc>
        <w:tc>
          <w:tcPr>
            <w:tcW w:w="2438" w:type="dxa"/>
            <w:tcBorders>
              <w:left w:val="single" w:sz="2" w:space="0" w:color="000000"/>
              <w:bottom w:val="single" w:sz="2" w:space="0" w:color="000000"/>
            </w:tcBorders>
            <w:shd w:color="auto" w:fill="auto" w:val="clear"/>
          </w:tcPr>
          <w:p>
            <w:pPr>
              <w:pStyle w:val="TableContents"/>
              <w:rPr/>
            </w:pPr>
            <w:r>
              <w:rPr/>
              <w:t>0.74</w:t>
            </w:r>
          </w:p>
        </w:tc>
        <w:tc>
          <w:tcPr>
            <w:tcW w:w="2042" w:type="dxa"/>
            <w:tcBorders>
              <w:left w:val="single" w:sz="2" w:space="0" w:color="000000"/>
              <w:bottom w:val="single" w:sz="2" w:space="0" w:color="000000"/>
            </w:tcBorders>
            <w:shd w:color="auto" w:fill="auto" w:val="clear"/>
          </w:tcPr>
          <w:p>
            <w:pPr>
              <w:pStyle w:val="TableContents"/>
              <w:rPr/>
            </w:pPr>
            <w:r>
              <w:rPr/>
              <w:t>0.66</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 xml:space="preserve">More the better </w:t>
            </w:r>
          </w:p>
        </w:tc>
      </w:tr>
      <w:tr>
        <w:trPr/>
        <w:tc>
          <w:tcPr>
            <w:tcW w:w="3000" w:type="dxa"/>
            <w:tcBorders>
              <w:left w:val="single" w:sz="2" w:space="0" w:color="000000"/>
              <w:bottom w:val="single" w:sz="2" w:space="0" w:color="000000"/>
            </w:tcBorders>
            <w:shd w:color="auto" w:fill="auto" w:val="clear"/>
          </w:tcPr>
          <w:p>
            <w:pPr>
              <w:pStyle w:val="TableContents"/>
              <w:rPr/>
            </w:pPr>
            <w:r>
              <w:rPr/>
              <w:t>statistical parity difference</w:t>
            </w:r>
          </w:p>
        </w:tc>
        <w:tc>
          <w:tcPr>
            <w:tcW w:w="2438" w:type="dxa"/>
            <w:tcBorders>
              <w:left w:val="single" w:sz="2" w:space="0" w:color="000000"/>
              <w:bottom w:val="single" w:sz="2" w:space="0" w:color="000000"/>
            </w:tcBorders>
            <w:shd w:color="auto" w:fill="auto" w:val="clear"/>
          </w:tcPr>
          <w:p>
            <w:pPr>
              <w:pStyle w:val="TableContents"/>
              <w:rPr/>
            </w:pPr>
            <w:r>
              <w:rPr/>
              <w:t>-0.22</w:t>
            </w:r>
          </w:p>
        </w:tc>
        <w:tc>
          <w:tcPr>
            <w:tcW w:w="2042" w:type="dxa"/>
            <w:tcBorders>
              <w:left w:val="single" w:sz="2" w:space="0" w:color="000000"/>
              <w:bottom w:val="single" w:sz="2" w:space="0" w:color="000000"/>
            </w:tcBorders>
            <w:shd w:color="auto" w:fill="auto" w:val="clear"/>
          </w:tcPr>
          <w:p>
            <w:pPr>
              <w:pStyle w:val="TableContents"/>
              <w:rPr/>
            </w:pPr>
            <w:r>
              <w:rPr/>
              <w:t>-0.09</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+ 0.10</w:t>
            </w:r>
          </w:p>
        </w:tc>
      </w:tr>
      <w:tr>
        <w:trPr/>
        <w:tc>
          <w:tcPr>
            <w:tcW w:w="3000" w:type="dxa"/>
            <w:tcBorders>
              <w:left w:val="single" w:sz="2" w:space="0" w:color="000000"/>
              <w:bottom w:val="single" w:sz="2" w:space="0" w:color="000000"/>
            </w:tcBorders>
            <w:shd w:color="auto" w:fill="auto" w:val="clear"/>
          </w:tcPr>
          <w:p>
            <w:pPr>
              <w:pStyle w:val="TableContents"/>
              <w:rPr/>
            </w:pPr>
            <w:r>
              <w:rPr/>
              <w:t>equal opportunity difference</w:t>
            </w:r>
          </w:p>
        </w:tc>
        <w:tc>
          <w:tcPr>
            <w:tcW w:w="2438" w:type="dxa"/>
            <w:tcBorders>
              <w:left w:val="single" w:sz="2" w:space="0" w:color="000000"/>
              <w:bottom w:val="single" w:sz="2" w:space="0" w:color="000000"/>
            </w:tcBorders>
            <w:shd w:color="auto" w:fill="auto" w:val="clear"/>
          </w:tcPr>
          <w:p>
            <w:pPr>
              <w:pStyle w:val="TableContents"/>
              <w:rPr/>
            </w:pPr>
            <w:r>
              <w:rPr/>
              <w:t>-0.15</w:t>
            </w:r>
          </w:p>
        </w:tc>
        <w:tc>
          <w:tcPr>
            <w:tcW w:w="2042" w:type="dxa"/>
            <w:tcBorders>
              <w:left w:val="single" w:sz="2" w:space="0" w:color="000000"/>
              <w:bottom w:val="single" w:sz="2" w:space="0" w:color="000000"/>
            </w:tcBorders>
            <w:shd w:color="auto" w:fill="auto" w:val="clear"/>
          </w:tcPr>
          <w:p>
            <w:pPr>
              <w:pStyle w:val="TableContents"/>
              <w:rPr/>
            </w:pPr>
            <w:r>
              <w:rPr/>
              <w:t>-0.17</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average odds difference</w:t>
            </w:r>
          </w:p>
        </w:tc>
        <w:tc>
          <w:tcPr>
            <w:tcW w:w="2438" w:type="dxa"/>
            <w:tcBorders>
              <w:left w:val="single" w:sz="2" w:space="0" w:color="000000"/>
              <w:bottom w:val="single" w:sz="2" w:space="0" w:color="000000"/>
            </w:tcBorders>
            <w:shd w:color="auto" w:fill="auto" w:val="clear"/>
          </w:tcPr>
          <w:p>
            <w:pPr>
              <w:pStyle w:val="TableContents"/>
              <w:rPr/>
            </w:pPr>
            <w:r>
              <w:rPr/>
              <w:t>-0.16</w:t>
            </w:r>
          </w:p>
        </w:tc>
        <w:tc>
          <w:tcPr>
            <w:tcW w:w="2042" w:type="dxa"/>
            <w:tcBorders>
              <w:left w:val="single" w:sz="2" w:space="0" w:color="000000"/>
              <w:bottom w:val="single" w:sz="2" w:space="0" w:color="000000"/>
            </w:tcBorders>
            <w:shd w:color="auto" w:fill="auto" w:val="clear"/>
          </w:tcPr>
          <w:p>
            <w:pPr>
              <w:pStyle w:val="TableContents"/>
              <w:rPr/>
            </w:pPr>
            <w:r>
              <w:rPr/>
              <w:t>-0.11</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r>
              <w:rPr/>
              <w:t>-0.10 to + 0.15</w:t>
            </w:r>
          </w:p>
        </w:tc>
      </w:tr>
      <w:tr>
        <w:trPr/>
        <w:tc>
          <w:tcPr>
            <w:tcW w:w="3000" w:type="dxa"/>
            <w:tcBorders>
              <w:left w:val="single" w:sz="2" w:space="0" w:color="000000"/>
              <w:bottom w:val="single" w:sz="2" w:space="0" w:color="000000"/>
            </w:tcBorders>
            <w:shd w:color="auto" w:fill="auto" w:val="clear"/>
          </w:tcPr>
          <w:p>
            <w:pPr>
              <w:pStyle w:val="TableContents"/>
              <w:rPr/>
            </w:pPr>
            <w:r>
              <w:rPr/>
              <w:t>disparate impact ratio</w:t>
            </w:r>
          </w:p>
        </w:tc>
        <w:tc>
          <w:tcPr>
            <w:tcW w:w="2438" w:type="dxa"/>
            <w:tcBorders>
              <w:left w:val="single" w:sz="2" w:space="0" w:color="000000"/>
              <w:bottom w:val="single" w:sz="2" w:space="0" w:color="000000"/>
            </w:tcBorders>
            <w:shd w:color="auto" w:fill="auto" w:val="clear"/>
          </w:tcPr>
          <w:p>
            <w:pPr>
              <w:pStyle w:val="TableContents"/>
              <w:rPr/>
            </w:pPr>
            <w:r>
              <w:rPr/>
              <w:t>0.46</w:t>
            </w:r>
          </w:p>
        </w:tc>
        <w:tc>
          <w:tcPr>
            <w:tcW w:w="2042" w:type="dxa"/>
            <w:tcBorders>
              <w:left w:val="single" w:sz="2" w:space="0" w:color="000000"/>
              <w:bottom w:val="single" w:sz="2" w:space="0" w:color="000000"/>
            </w:tcBorders>
            <w:shd w:color="auto" w:fill="auto" w:val="clear"/>
          </w:tcPr>
          <w:p>
            <w:pPr>
              <w:pStyle w:val="TableContents"/>
              <w:rPr/>
            </w:pPr>
            <w:r>
              <w:rPr/>
              <w:t>0.37</w:t>
            </w:r>
          </w:p>
        </w:tc>
        <w:tc>
          <w:tcPr>
            <w:tcW w:w="2494" w:type="dxa"/>
            <w:tcBorders>
              <w:left w:val="single" w:sz="2" w:space="0" w:color="000000"/>
              <w:bottom w:val="single" w:sz="2" w:space="0" w:color="000000"/>
              <w:right w:val="single" w:sz="2" w:space="0" w:color="000000"/>
            </w:tcBorders>
            <w:shd w:color="auto" w:fill="auto" w:val="clear"/>
          </w:tcPr>
          <w:p>
            <w:pPr>
              <w:pStyle w:val="TableContents"/>
              <w:rPr/>
            </w:pPr>
            <w:bookmarkStart w:id="0" w:name="__DdeLink__1214_1967289151"/>
            <w:r>
              <w:rPr/>
              <w:t>0.85 to 1.15</w:t>
            </w:r>
            <w:bookmarkEnd w:id="0"/>
          </w:p>
        </w:tc>
      </w:tr>
    </w:tbl>
    <w:p>
      <w:pPr>
        <w:pStyle w:val="Normal"/>
        <w:rPr/>
      </w:pPr>
      <w:r>
        <w:rPr/>
      </w:r>
    </w:p>
    <w:p>
      <w:pPr>
        <w:pStyle w:val="Normal"/>
        <w:rPr/>
      </w:pPr>
      <w:r>
        <w:rPr/>
      </w:r>
    </w:p>
    <w:p>
      <w:pPr>
        <w:pStyle w:val="Normal"/>
        <w:rPr>
          <w:b/>
          <w:b/>
          <w:bCs/>
        </w:rPr>
      </w:pPr>
      <w:r>
        <w:rPr>
          <w:b/>
          <w:bCs/>
        </w:rPr>
      </w:r>
    </w:p>
    <w:p>
      <w:pPr>
        <w:pStyle w:val="Normal"/>
        <w:rPr/>
      </w:pPr>
      <w:r>
        <w:rPr>
          <w:b/>
          <w:bCs/>
        </w:rPr>
        <w:t>15. Bias Evaluation And Feature Interaction Detection Using Model Interpretation</w:t>
      </w:r>
    </w:p>
    <w:p>
      <w:pPr>
        <w:pStyle w:val="Normal"/>
        <w:rPr/>
      </w:pPr>
      <w:r>
        <w:rPr/>
      </w:r>
    </w:p>
    <w:p>
      <w:pPr>
        <w:pStyle w:val="Normal"/>
        <w:rPr/>
      </w:pPr>
      <w:r>
        <w:rPr/>
        <w:t>Details: Our inventions are two metrics, one is to detect and quantify the bias in the model, and the other is to find the features and their contribution to the bias.</w:t>
      </w:r>
    </w:p>
    <w:p>
      <w:pPr>
        <w:pStyle w:val="Normal"/>
        <w:rPr/>
      </w:pPr>
      <w:r>
        <w:rPr/>
      </w:r>
    </w:p>
    <w:p>
      <w:pPr>
        <w:pStyle w:val="Normal"/>
        <w:rPr/>
      </w:pPr>
      <w:r>
        <w:rPr/>
        <w:t xml:space="preserve">Results: </w:t>
      </w:r>
    </w:p>
    <w:p>
      <w:pPr>
        <w:pStyle w:val="Normal"/>
        <w:rPr/>
      </w:pPr>
      <w:r>
        <w:rPr/>
        <w:t>Biased logistic regression model: 0.1</w:t>
      </w:r>
    </w:p>
    <w:p>
      <w:pPr>
        <w:pStyle w:val="Normal"/>
        <w:rPr/>
      </w:pPr>
      <w:r>
        <w:rPr/>
        <w:t>Unbiased logistic regression model: -0.0012</w:t>
      </w:r>
    </w:p>
    <w:p>
      <w:pPr>
        <w:pStyle w:val="Normal"/>
        <w:rPr/>
      </w:pPr>
      <w:r>
        <w:rPr/>
      </w:r>
    </w:p>
    <w:p>
      <w:pPr>
        <w:pStyle w:val="Normal"/>
        <w:rPr/>
      </w:pPr>
      <w:r>
        <w:rPr/>
        <w:t>Biased random forest model: 0.319</w:t>
      </w:r>
    </w:p>
    <w:p>
      <w:pPr>
        <w:pStyle w:val="Normal"/>
        <w:rPr/>
      </w:pPr>
      <w:r>
        <w:rPr/>
        <w:t>Unbiased random forest model: -0.00121</w:t>
      </w:r>
    </w:p>
    <w:p>
      <w:pPr>
        <w:pStyle w:val="Normal"/>
        <w:rPr/>
      </w:pPr>
      <w:r>
        <w:rPr/>
      </w:r>
    </w:p>
    <w:p>
      <w:pPr>
        <w:pStyle w:val="Normal"/>
        <w:rPr/>
      </w:pPr>
      <w:r>
        <w:rPr/>
        <w:t>Acceptable range: -0.01 to 0.01.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pPr>
      <w:r>
        <w:rPr>
          <w:b/>
          <w:bCs/>
        </w:rPr>
        <w:t>AI Proxy Bias Dashboard.</w:t>
      </w:r>
    </w:p>
    <w:p>
      <w:pPr>
        <w:pStyle w:val="Normal"/>
        <w:rPr>
          <w:b/>
          <w:b/>
          <w:bCs/>
        </w:rPr>
      </w:pPr>
      <w:r>
        <w:rPr>
          <w:b/>
          <w:bCs/>
        </w:rPr>
      </w:r>
    </w:p>
    <w:p>
      <w:pPr>
        <w:pStyle w:val="Normal"/>
        <w:rPr/>
      </w:pPr>
      <w:r>
        <w:rPr/>
        <w:t>The AI Proxy Mitigation Dashboard can be found under ML Fairness section The dashboard includes bar plots to indicate the potential proxyness of features, using adjusted mutual information and normalized mutual information score, the correlation pie charts based on the sensitive attributes and metrics and standard bias metrics.</w:t>
      </w:r>
    </w:p>
    <w:p>
      <w:pPr>
        <w:pStyle w:val="Normal"/>
        <w:rPr/>
      </w:pPr>
      <w:r>
        <w:rPr/>
      </w:r>
    </w:p>
    <w:p>
      <w:pPr>
        <w:pStyle w:val="Normal"/>
        <w:rPr/>
      </w:pPr>
      <w:r>
        <w:rPr/>
        <w:t>Upon finding the proxy features, we can mitigate them by selecting the mitigation algorithm from the</w:t>
      </w:r>
    </w:p>
    <w:p>
      <w:pPr>
        <w:pStyle w:val="Normal"/>
        <w:rPr/>
      </w:pPr>
      <w:r>
        <w:rPr/>
        <w:t>drop down menu.</w:t>
      </w:r>
    </w:p>
    <w:p>
      <w:pPr>
        <w:pStyle w:val="Normal"/>
        <w:rPr/>
      </w:pPr>
      <w:r>
        <w:rPr/>
      </w:r>
    </w:p>
    <w:p>
      <w:pPr>
        <w:pStyle w:val="Normal"/>
        <w:rPr>
          <w:b/>
          <w:b/>
          <w:bCs/>
        </w:rPr>
      </w:pPr>
      <w:r>
        <w:rPr>
          <w:b/>
          <w:bCs/>
        </w:rPr>
        <w:drawing>
          <wp:anchor behindDoc="0" distT="0" distB="0" distL="0" distR="0" simplePos="0" locked="0" layoutInCell="1" allowOverlap="1" relativeHeight="4">
            <wp:simplePos x="0" y="0"/>
            <wp:positionH relativeFrom="column">
              <wp:posOffset>86360</wp:posOffset>
            </wp:positionH>
            <wp:positionV relativeFrom="paragraph">
              <wp:posOffset>69850</wp:posOffset>
            </wp:positionV>
            <wp:extent cx="6332220" cy="30848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084830"/>
                    </a:xfrm>
                    <a:prstGeom prst="rect">
                      <a:avLst/>
                    </a:prstGeom>
                  </pic:spPr>
                </pic:pic>
              </a:graphicData>
            </a:graphic>
          </wp:anchor>
        </w:drawing>
      </w:r>
    </w:p>
    <w:p>
      <w:pPr>
        <w:pStyle w:val="Normal"/>
        <w:rPr/>
      </w:pPr>
      <w:r>
        <w:rPr/>
      </w:r>
    </w:p>
    <w:p>
      <w:pPr>
        <w:pStyle w:val="Normal"/>
        <w:rPr/>
      </w:pPr>
      <w:r>
        <w:rPr/>
      </w:r>
    </w:p>
    <w:p>
      <w:pPr>
        <w:pStyle w:val="Normal"/>
        <w:rPr/>
      </w:pPr>
      <w:r>
        <w:rPr>
          <w:b/>
          <w:bCs/>
        </w:rPr>
        <w:t>Proxy Indicator section:</w:t>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323850</wp:posOffset>
            </wp:positionH>
            <wp:positionV relativeFrom="paragraph">
              <wp:posOffset>62865</wp:posOffset>
            </wp:positionV>
            <wp:extent cx="5407025" cy="20294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07025" cy="202946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1. Adjusted Mutual Information score.</w:t>
      </w:r>
    </w:p>
    <w:p>
      <w:pPr>
        <w:pStyle w:val="Normal"/>
        <w:jc w:val="left"/>
        <w:rPr>
          <w:b w:val="false"/>
          <w:b w:val="false"/>
          <w:bCs w:val="false"/>
        </w:rPr>
      </w:pPr>
      <w:r>
        <w:rPr>
          <w:b w:val="false"/>
          <w:bCs w:val="false"/>
        </w:rPr>
      </w:r>
    </w:p>
    <w:p>
      <w:pPr>
        <w:pStyle w:val="Normal"/>
        <w:jc w:val="left"/>
        <w:rPr/>
      </w:pPr>
      <w:r>
        <w:rPr>
          <w:b w:val="false"/>
          <w:bCs w:val="false"/>
        </w:rPr>
        <w:tab/>
        <w:t>Adjusted Mutual Information (AMI) is an adjustment of the Mutual Information (MI) score to account for chance. It accounts for the fact that the MI is generally higher for two clusterings with a larger number of clusters. The strength of proxy is given by this score. We wish to measure how strongly a random feature X is a proxy for protected feature Z</w:t>
      </w:r>
    </w:p>
    <w:p>
      <w:pPr>
        <w:pStyle w:val="Normal"/>
        <w:jc w:val="left"/>
        <w:rPr>
          <w:b w:val="false"/>
          <w:b w:val="false"/>
          <w:bCs w:val="false"/>
        </w:rPr>
      </w:pPr>
      <w:r>
        <w:rPr>
          <w:b w:val="false"/>
          <w:bCs w:val="false"/>
        </w:rPr>
      </w:r>
    </w:p>
    <w:p>
      <w:pPr>
        <w:pStyle w:val="Normal"/>
        <w:jc w:val="left"/>
        <w:rPr/>
      </w:pPr>
      <w:r>
        <w:rPr>
          <w:b w:val="false"/>
          <w:bCs w:val="false"/>
        </w:rPr>
        <w:t>2.  Normalised mutual information score</w:t>
      </w:r>
    </w:p>
    <w:p>
      <w:pPr>
        <w:pStyle w:val="Normal"/>
        <w:jc w:val="left"/>
        <w:rPr/>
      </w:pPr>
      <w:r>
        <w:rPr>
          <w:b w:val="false"/>
          <w:bCs w:val="false"/>
        </w:rPr>
        <w:tab/>
        <w:t>"Normalized Mutual Information (NMI) is a normalization of the Mutual Information (MI) score to scale the results between 0 (no mutual information) and 1 (perfect correlation). The strength of proxy is given by this score. We wish to measure how strongly a random feature X is a proxy for protected feature Z.</w:t>
      </w:r>
    </w:p>
    <w:p>
      <w:pPr>
        <w:pStyle w:val="Normal"/>
        <w:rPr/>
      </w:pPr>
      <w:r>
        <w:rPr/>
      </w:r>
    </w:p>
    <w:p>
      <w:pPr>
        <w:pStyle w:val="Normal"/>
        <w:rPr/>
      </w:pPr>
      <w:r>
        <w:rPr/>
      </w:r>
    </w:p>
    <w:p>
      <w:pPr>
        <w:pStyle w:val="Normal"/>
        <w:rPr/>
      </w:pPr>
      <w:r>
        <w:rPr/>
      </w:r>
    </w:p>
    <w:p>
      <w:pPr>
        <w:pStyle w:val="Normal"/>
        <w:rPr/>
      </w:pPr>
      <w:r>
        <w:rPr>
          <w:b/>
          <w:bCs/>
        </w:rPr>
        <w:t>Proxy correlation pie chart:</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0746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074670"/>
                    </a:xfrm>
                    <a:prstGeom prst="rect">
                      <a:avLst/>
                    </a:prstGeom>
                  </pic:spPr>
                </pic:pic>
              </a:graphicData>
            </a:graphic>
          </wp:anchor>
        </w:drawing>
      </w:r>
    </w:p>
    <w:p>
      <w:pPr>
        <w:pStyle w:val="Normal"/>
        <w:jc w:val="left"/>
        <w:rPr/>
      </w:pPr>
      <w:r>
        <w:rPr>
          <w:b w:val="false"/>
          <w:bCs w:val="false"/>
        </w:rPr>
        <w:t xml:space="preserve">This charts depicts the impact of each feature towards the protected attribute . Thus, higher score, implies that particular </w:t>
      </w:r>
    </w:p>
    <w:p>
      <w:pPr>
        <w:pStyle w:val="Normal"/>
        <w:jc w:val="left"/>
        <w:rPr/>
      </w:pPr>
      <w:r>
        <w:rPr>
          <w:b w:val="false"/>
          <w:bCs w:val="false"/>
        </w:rPr>
        <w:t xml:space="preserve">feature is a potential proxy for that protected attribute </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Overview of some bias metrics:</w:t>
      </w:r>
    </w:p>
    <w:p>
      <w:pPr>
        <w:pStyle w:val="Normal"/>
        <w:rPr>
          <w:b/>
          <w:b/>
          <w:bCs/>
        </w:rPr>
      </w:pPr>
      <w:r>
        <w:rPr>
          <w:b/>
          <w:bCs/>
        </w:rPr>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374650</wp:posOffset>
            </wp:positionH>
            <wp:positionV relativeFrom="paragraph">
              <wp:posOffset>97155</wp:posOffset>
            </wp:positionV>
            <wp:extent cx="5513070" cy="19831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513070" cy="19831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ind w:left="3180" w:firstLine="265"/>
        <w:rPr>
          <w:b/>
          <w:b/>
          <w:bCs/>
        </w:rPr>
      </w:pPr>
      <w:r>
        <w:rPr>
          <w:b/>
          <w:bCs/>
        </w:rPr>
      </w:r>
    </w:p>
    <w:p>
      <w:pPr>
        <w:pStyle w:val="Normal"/>
        <w:ind w:left="3180" w:firstLine="265"/>
        <w:rPr/>
      </w:pPr>
      <w:r>
        <w:rPr>
          <w:b/>
          <w:bCs/>
        </w:rPr>
        <w:t>Custom Bias evaluation</w:t>
      </w:r>
    </w:p>
    <w:p>
      <w:pPr>
        <w:pStyle w:val="Normal"/>
        <w:ind w:left="3180" w:firstLine="265"/>
        <w:rPr>
          <w:b/>
          <w:b/>
          <w:bCs/>
        </w:rPr>
      </w:pPr>
      <w:r>
        <w:rPr>
          <w:b/>
          <w:bCs/>
        </w:rPr>
      </w:r>
    </w:p>
    <w:p>
      <w:pPr>
        <w:pStyle w:val="Normal"/>
        <w:ind w:left="3180" w:firstLine="265"/>
        <w:rPr>
          <w:b/>
          <w:b/>
          <w:bCs/>
        </w:rPr>
      </w:pPr>
      <w:r>
        <w:rPr>
          <w:b/>
          <w:bCs/>
        </w:rPr>
      </w:r>
    </w:p>
    <w:p>
      <w:pPr>
        <w:pStyle w:val="Normal"/>
        <w:rPr/>
      </w:pPr>
      <w:r>
        <w:rPr/>
        <w:tab/>
        <w:t>The custom bias evaluation dashboard can be found under the ML fairness section. This contains an overall evaluation and intersectional evaluation. The overall evaluation can be done on a single feature such as nationality, gender etc .. whereas the intersectional evaluation allows in depth analysis on nature of bias for combination of features, eg: Hispanic female in her 20’s</w:t>
      </w:r>
    </w:p>
    <w:p>
      <w:pPr>
        <w:pStyle w:val="Normal"/>
        <w:rPr>
          <w:b/>
          <w:b/>
          <w:bCs/>
        </w:rPr>
      </w:pPr>
      <w:r>
        <w:rPr>
          <w:b/>
          <w:bCs/>
        </w:rPr>
      </w:r>
    </w:p>
    <w:p>
      <w:pPr>
        <w:pStyle w:val="Normal"/>
        <w:rPr>
          <w:b/>
          <w:b/>
          <w:bCs/>
        </w:rPr>
      </w:pPr>
      <w:r>
        <w:rPr>
          <w:b/>
          <w:bCs/>
        </w:rPr>
      </w:r>
    </w:p>
    <w:p>
      <w:pPr>
        <w:pStyle w:val="Normal"/>
        <w:rPr/>
      </w:pPr>
      <w:r>
        <w:rPr>
          <w:b/>
          <w:bCs/>
        </w:rPr>
        <w:t>Below is an overview of the Custom Bias evaluation dashboard:</w:t>
      </w:r>
    </w:p>
    <w:p>
      <w:pPr>
        <w:pStyle w:val="Normal"/>
        <w:rPr>
          <w:b/>
          <w:b/>
          <w:bCs/>
        </w:rPr>
      </w:pPr>
      <w:r>
        <w:rPr>
          <w:b/>
          <w:bCs/>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0632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06324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Overall evaluation section:</w:t>
      </w:r>
    </w:p>
    <w:p>
      <w:pPr>
        <w:pStyle w:val="Normal"/>
        <w:rPr>
          <w:b/>
          <w:b/>
          <w:bCs/>
        </w:rPr>
      </w:pPr>
      <w:r>
        <w:rPr>
          <w:b/>
          <w:bCs/>
        </w:rPr>
      </w:r>
    </w:p>
    <w:p>
      <w:pPr>
        <w:pStyle w:val="Normal"/>
        <w:rPr/>
      </w:pPr>
      <w:r>
        <w:rPr/>
        <w:t>Here we have selected “Nationality status”, and the evaluation is performed on the same.</w:t>
      </w:r>
    </w:p>
    <w:p>
      <w:pPr>
        <w:pStyle w:val="Normal"/>
        <w:rPr>
          <w:b/>
          <w:b/>
          <w:bCs/>
        </w:rPr>
      </w:pPr>
      <w:r>
        <w:rPr>
          <w:b/>
          <w:bCs/>
        </w:rPr>
      </w:r>
    </w:p>
    <w:p>
      <w:pPr>
        <w:pStyle w:val="Normal"/>
        <w:rPr/>
      </w:pPr>
      <w:r>
        <w:rPr/>
        <w:drawing>
          <wp:inline distT="0" distB="0" distL="0" distR="0">
            <wp:extent cx="6781800" cy="2771775"/>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9"/>
                    <a:stretch>
                      <a:fillRect/>
                    </a:stretch>
                  </pic:blipFill>
                  <pic:spPr bwMode="auto">
                    <a:xfrm>
                      <a:off x="0" y="0"/>
                      <a:ext cx="6781800" cy="27717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b/>
          <w:bCs/>
        </w:rPr>
        <w:t>Custom intersectional evaluation:</w:t>
      </w:r>
    </w:p>
    <w:p>
      <w:pPr>
        <w:pStyle w:val="Normal"/>
        <w:rPr>
          <w:b/>
          <w:b/>
          <w:bCs/>
        </w:rPr>
      </w:pPr>
      <w:r>
        <w:rPr>
          <w:b/>
          <w:bCs/>
        </w:rPr>
      </w:r>
    </w:p>
    <w:p>
      <w:pPr>
        <w:pStyle w:val="Normal"/>
        <w:rPr/>
      </w:pPr>
      <w:r>
        <w:rPr/>
        <w:t>Here we select Nationality status and Gender(by default) and pick the privileged and unprivileged groups for evaluation</w:t>
      </w:r>
    </w:p>
    <w:p>
      <w:pPr>
        <w:pStyle w:val="Normal"/>
        <w:rPr>
          <w:b/>
          <w:b/>
          <w:bCs/>
        </w:rPr>
      </w:pPr>
      <w:r>
        <w:rPr>
          <w:b/>
          <w:bCs/>
        </w:rPr>
      </w:r>
    </w:p>
    <w:p>
      <w:pPr>
        <w:pStyle w:val="Normal"/>
        <w:rPr/>
      </w:pPr>
      <w:r>
        <w:rPr/>
        <w:drawing>
          <wp:inline distT="0" distB="0" distL="0" distR="0">
            <wp:extent cx="6332220" cy="251714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10"/>
                    <a:stretch>
                      <a:fillRect/>
                    </a:stretch>
                  </pic:blipFill>
                  <pic:spPr bwMode="auto">
                    <a:xfrm>
                      <a:off x="0" y="0"/>
                      <a:ext cx="6332220" cy="251714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bCs/>
        </w:rPr>
        <w:t>Metrics Documentation</w:t>
      </w:r>
    </w:p>
    <w:p>
      <w:pPr>
        <w:pStyle w:val="Normal"/>
        <w:rPr/>
      </w:pPr>
      <w:r>
        <w:rPr/>
      </w:r>
    </w:p>
    <w:p>
      <w:pPr>
        <w:pStyle w:val="TextBody"/>
        <w:spacing w:before="0" w:after="0"/>
        <w:ind w:left="0" w:right="0" w:hanging="0"/>
        <w:rPr/>
      </w:pPr>
      <w:r>
        <w:rPr>
          <w:b/>
          <w:bCs/>
          <w:lang w:val="en-IN"/>
        </w:rPr>
        <w:t>Terminologies:-</w:t>
      </w:r>
    </w:p>
    <w:p>
      <w:pPr>
        <w:pStyle w:val="TextBody"/>
        <w:spacing w:before="0" w:after="0"/>
        <w:ind w:left="0" w:right="0" w:hanging="0"/>
        <w:rPr/>
      </w:pPr>
      <w:r>
        <w:rPr/>
      </w:r>
    </w:p>
    <w:p>
      <w:pPr>
        <w:pStyle w:val="TextBody"/>
        <w:numPr>
          <w:ilvl w:val="0"/>
          <w:numId w:val="2"/>
        </w:numPr>
        <w:tabs>
          <w:tab w:val="clear" w:pos="709"/>
          <w:tab w:val="left" w:pos="360" w:leader="none"/>
        </w:tabs>
        <w:spacing w:before="0" w:after="0"/>
        <w:ind w:left="360" w:right="0" w:hanging="283"/>
        <w:rPr/>
      </w:pPr>
      <w:r>
        <w:rPr>
          <w:lang w:val="en-IN"/>
        </w:rPr>
        <w:t>Bias: A systematic error. In the context of fairness, we are concerned with unwanted bias that places privileged groups at systematic advantage and unprivileged groups at systematic disadvantage.</w:t>
      </w:r>
      <w:r>
        <w:rPr/>
        <w:t> </w:t>
      </w:r>
    </w:p>
    <w:p>
      <w:pPr>
        <w:pStyle w:val="TextBody"/>
        <w:numPr>
          <w:ilvl w:val="0"/>
          <w:numId w:val="3"/>
        </w:numPr>
        <w:tabs>
          <w:tab w:val="clear" w:pos="709"/>
          <w:tab w:val="left" w:pos="360" w:leader="none"/>
        </w:tabs>
        <w:spacing w:before="0" w:after="0"/>
        <w:ind w:left="360" w:right="0" w:hanging="283"/>
        <w:rPr/>
      </w:pPr>
      <w:r>
        <w:rPr>
          <w:lang w:val="en-IN"/>
        </w:rPr>
        <w:t>Fairness metric: A quantification of unwanted bias in training data or models.</w:t>
      </w:r>
      <w:r>
        <w:rPr/>
        <w:t> </w:t>
      </w:r>
    </w:p>
    <w:p>
      <w:pPr>
        <w:pStyle w:val="TextBody"/>
        <w:numPr>
          <w:ilvl w:val="0"/>
          <w:numId w:val="4"/>
        </w:numPr>
        <w:tabs>
          <w:tab w:val="clear" w:pos="709"/>
          <w:tab w:val="left" w:pos="360" w:leader="none"/>
        </w:tabs>
        <w:spacing w:before="0" w:after="0"/>
        <w:ind w:left="360" w:right="0" w:hanging="283"/>
        <w:rPr/>
      </w:pPr>
      <w:r>
        <w:rPr>
          <w:lang w:val="en-IN"/>
        </w:rPr>
        <w:t>Favourable label: A label whose value corresponds to an outcome that provides an advantage to the recipient. The opposite is an unfavourable label. </w:t>
      </w:r>
      <w:r>
        <w:rPr/>
        <w:t> </w:t>
      </w:r>
    </w:p>
    <w:p>
      <w:pPr>
        <w:pStyle w:val="TextBody"/>
        <w:numPr>
          <w:ilvl w:val="0"/>
          <w:numId w:val="5"/>
        </w:numPr>
        <w:tabs>
          <w:tab w:val="clear" w:pos="709"/>
          <w:tab w:val="left" w:pos="1440" w:leader="none"/>
        </w:tabs>
        <w:spacing w:before="0" w:after="0"/>
        <w:ind w:left="1440" w:right="0" w:hanging="283"/>
        <w:rPr/>
      </w:pPr>
      <w:r>
        <w:rPr>
          <w:lang w:val="en-IN"/>
        </w:rPr>
        <w:t>Favourable Classes: - Positive Class</w:t>
      </w:r>
      <w:r>
        <w:rPr/>
        <w:t> </w:t>
      </w:r>
    </w:p>
    <w:p>
      <w:pPr>
        <w:pStyle w:val="TextBody"/>
        <w:numPr>
          <w:ilvl w:val="0"/>
          <w:numId w:val="6"/>
        </w:numPr>
        <w:tabs>
          <w:tab w:val="clear" w:pos="709"/>
          <w:tab w:val="left" w:pos="1440" w:leader="none"/>
        </w:tabs>
        <w:spacing w:before="0" w:after="0"/>
        <w:ind w:left="1440" w:right="0" w:hanging="283"/>
        <w:rPr/>
      </w:pPr>
      <w:r>
        <w:rPr>
          <w:lang w:val="en-IN"/>
        </w:rPr>
        <w:t>Un-Favourable Class: - Negative Class</w:t>
      </w:r>
      <w:r>
        <w:rPr/>
        <w:t> </w:t>
      </w:r>
    </w:p>
    <w:p>
      <w:pPr>
        <w:pStyle w:val="TextBody"/>
        <w:numPr>
          <w:ilvl w:val="0"/>
          <w:numId w:val="7"/>
        </w:numPr>
        <w:tabs>
          <w:tab w:val="clear" w:pos="709"/>
          <w:tab w:val="left" w:pos="360" w:leader="none"/>
        </w:tabs>
        <w:spacing w:before="0" w:after="0"/>
        <w:ind w:left="360" w:right="0" w:hanging="283"/>
        <w:rPr/>
      </w:pPr>
      <w:r>
        <w:rPr/>
        <w:t> </w:t>
      </w:r>
      <w:r>
        <w:rPr>
          <w:lang w:val="en-IN"/>
        </w:rPr>
        <w:t>Condition = [{'Gender': 1, 'age': 1}, {'Gender': 0}]:-  (Gender == 1 AND age == 1) OR (Gender == 0)</w:t>
      </w:r>
      <w:r>
        <w:rPr/>
        <w:t> </w:t>
      </w:r>
    </w:p>
    <w:p>
      <w:pPr>
        <w:pStyle w:val="TextBody"/>
        <w:numPr>
          <w:ilvl w:val="0"/>
          <w:numId w:val="8"/>
        </w:numPr>
        <w:tabs>
          <w:tab w:val="clear" w:pos="709"/>
          <w:tab w:val="left" w:pos="360" w:leader="none"/>
        </w:tabs>
        <w:spacing w:before="0" w:after="0"/>
        <w:ind w:left="360" w:right="0" w:hanging="283"/>
        <w:rPr/>
      </w:pPr>
      <w:r>
        <w:rPr>
          <w:lang w:val="en-IN"/>
        </w:rPr>
        <w:t>Protected attribute: An attribute that partitions a population into groups whose outcomes should have parity. Examples include race, gender, caste, and religion. Protected attributes are not universal, but are application specific.</w:t>
      </w:r>
      <w:r>
        <w:rPr/>
        <w:t> </w:t>
      </w:r>
    </w:p>
    <w:p>
      <w:pPr>
        <w:pStyle w:val="TextBody"/>
        <w:numPr>
          <w:ilvl w:val="0"/>
          <w:numId w:val="9"/>
        </w:numPr>
        <w:tabs>
          <w:tab w:val="clear" w:pos="709"/>
          <w:tab w:val="left" w:pos="360" w:leader="none"/>
        </w:tabs>
        <w:spacing w:before="0" w:after="0"/>
        <w:ind w:left="360" w:right="0" w:hanging="283"/>
        <w:rPr/>
      </w:pPr>
      <w:r>
        <w:rPr>
          <w:lang w:val="en-IN"/>
        </w:rPr>
        <w:t>Privileged protected attribute: A value of a protected attribute indicating a group that has historically been at systematic advantage.</w:t>
      </w:r>
      <w:r>
        <w:rPr/>
        <w:t>  </w:t>
      </w:r>
    </w:p>
    <w:p>
      <w:pPr>
        <w:pStyle w:val="TextBody"/>
        <w:numPr>
          <w:ilvl w:val="0"/>
          <w:numId w:val="10"/>
        </w:numPr>
        <w:tabs>
          <w:tab w:val="clear" w:pos="709"/>
          <w:tab w:val="left" w:pos="1080" w:leader="none"/>
        </w:tabs>
        <w:spacing w:before="0" w:after="0"/>
        <w:ind w:left="1080" w:right="0" w:hanging="283"/>
        <w:rPr/>
      </w:pPr>
      <w:r>
        <w:rPr>
          <w:lang w:val="en-IN"/>
        </w:rPr>
        <w:t>Privileged Groups: - Groups which are highly privileged or high importance in protected features. Ex: Race / Ethnicity column, then ‘White’</w:t>
      </w:r>
      <w:r>
        <w:rPr/>
        <w:t> </w:t>
      </w:r>
    </w:p>
    <w:p>
      <w:pPr>
        <w:pStyle w:val="TextBody"/>
        <w:numPr>
          <w:ilvl w:val="0"/>
          <w:numId w:val="10"/>
        </w:numPr>
        <w:tabs>
          <w:tab w:val="clear" w:pos="709"/>
          <w:tab w:val="left" w:pos="1080" w:leader="none"/>
        </w:tabs>
        <w:spacing w:before="0" w:after="0"/>
        <w:ind w:left="1080" w:right="0" w:hanging="283"/>
        <w:rPr/>
      </w:pPr>
      <w:r>
        <w:rPr>
          <w:lang w:val="en-IN"/>
        </w:rPr>
        <w:t>Unprivileged Groups: - Groups which are less important than privileged groups.</w:t>
      </w:r>
      <w:r>
        <w:rPr/>
        <w:t> </w:t>
      </w:r>
    </w:p>
    <w:p>
      <w:pPr>
        <w:pStyle w:val="TextBody"/>
        <w:spacing w:before="0" w:after="0"/>
        <w:ind w:left="1440" w:right="0" w:hanging="0"/>
        <w:rPr/>
      </w:pPr>
      <w:r>
        <w:rPr>
          <w:lang w:val="en-IN"/>
        </w:rPr>
        <w:t>Ex: Race column, then ‘Black’</w:t>
      </w:r>
      <w:r>
        <w:rPr/>
        <w:t> </w:t>
      </w:r>
    </w:p>
    <w:p>
      <w:pPr>
        <w:pStyle w:val="TextBody"/>
        <w:spacing w:before="0" w:after="0"/>
        <w:ind w:left="0" w:right="0" w:hanging="0"/>
        <w:rPr/>
      </w:pPr>
      <w:r>
        <w:rPr/>
        <w:t> </w:t>
      </w:r>
    </w:p>
    <w:p>
      <w:pPr>
        <w:pStyle w:val="TextBody"/>
        <w:spacing w:before="0" w:after="0"/>
        <w:ind w:left="0" w:right="0" w:hanging="0"/>
        <w:rPr/>
      </w:pPr>
      <w:r>
        <w:rPr>
          <w:lang w:val="en-IN"/>
        </w:rPr>
        <w:t>**Note: - Selected groups must fall under the protected attributes.</w:t>
      </w:r>
      <w:r>
        <w:rPr/>
        <w:t> </w:t>
      </w:r>
    </w:p>
    <w:p>
      <w:pPr>
        <w:pStyle w:val="TextBody"/>
        <w:spacing w:before="0" w:after="0"/>
        <w:ind w:left="0" w:right="0" w:hanging="0"/>
        <w:rPr/>
      </w:pPr>
      <w:r>
        <w:rPr/>
        <w:t> </w:t>
      </w:r>
    </w:p>
    <w:p>
      <w:pPr>
        <w:pStyle w:val="TextBody"/>
        <w:spacing w:before="0" w:after="0"/>
        <w:ind w:left="0" w:right="0" w:hanging="0"/>
        <w:jc w:val="center"/>
        <w:rPr/>
      </w:pPr>
      <w:r>
        <w:rPr>
          <w:b/>
          <w:bCs/>
          <w:lang w:val="en-IN"/>
        </w:rPr>
        <w:t>Descriptions for Metrics </w:t>
      </w:r>
      <w:r>
        <w:rPr>
          <w:b/>
          <w:bCs/>
        </w:rPr>
        <w:t> </w:t>
      </w:r>
    </w:p>
    <w:p>
      <w:pPr>
        <w:pStyle w:val="TextBody"/>
        <w:spacing w:before="0" w:after="0"/>
        <w:ind w:left="0" w:right="0" w:hanging="0"/>
        <w:rPr/>
      </w:pPr>
      <w:r>
        <w:rPr/>
        <w:t> </w:t>
      </w:r>
    </w:p>
    <w:p>
      <w:pPr>
        <w:pStyle w:val="TextBody"/>
        <w:spacing w:before="0" w:after="0"/>
        <w:ind w:left="0" w:right="0" w:hanging="0"/>
        <w:rPr/>
      </w:pPr>
      <w:r>
        <w:rPr>
          <w:lang w:val="en-IN"/>
        </w:rPr>
        <w:t>1. True Positive (TP):- No of data points which are actually positive and predicted as positive</w:t>
      </w:r>
      <w:r>
        <w:rPr/>
        <w:t> </w:t>
      </w:r>
    </w:p>
    <w:p>
      <w:pPr>
        <w:pStyle w:val="TextBody"/>
        <w:spacing w:before="0" w:after="0"/>
        <w:ind w:left="0" w:right="0" w:hanging="0"/>
        <w:rPr/>
      </w:pPr>
      <w:r>
        <w:rPr/>
        <w:t> </w:t>
      </w:r>
    </w:p>
    <w:p>
      <w:pPr>
        <w:pStyle w:val="TextBody"/>
        <w:spacing w:before="0" w:after="0"/>
        <w:ind w:left="0" w:right="0" w:hanging="0"/>
        <w:rPr/>
      </w:pPr>
      <w:r>
        <w:rPr>
          <w:lang w:val="en-IN"/>
        </w:rPr>
        <w:t>2. False Positive (FP):- No of data points which are actually Negative but predicted as positive</w:t>
      </w:r>
      <w:r>
        <w:rPr/>
        <w:t> </w:t>
      </w:r>
    </w:p>
    <w:p>
      <w:pPr>
        <w:pStyle w:val="TextBody"/>
        <w:spacing w:before="0" w:after="0"/>
        <w:ind w:left="0" w:right="0" w:hanging="0"/>
        <w:rPr/>
      </w:pPr>
      <w:r>
        <w:rPr/>
        <w:t> </w:t>
      </w:r>
    </w:p>
    <w:p>
      <w:pPr>
        <w:pStyle w:val="TextBody"/>
        <w:spacing w:before="0" w:after="0"/>
        <w:ind w:left="0" w:right="0" w:hanging="0"/>
        <w:rPr/>
      </w:pPr>
      <w:r>
        <w:rPr>
          <w:lang w:val="en-IN"/>
        </w:rPr>
        <w:t>3. True Negative (TN):- No of data points which are actually negative and also predicted as negative</w:t>
      </w:r>
      <w:r>
        <w:rPr/>
        <w:t> </w:t>
      </w:r>
    </w:p>
    <w:p>
      <w:pPr>
        <w:pStyle w:val="TextBody"/>
        <w:spacing w:before="0" w:after="0"/>
        <w:ind w:left="0" w:right="0" w:hanging="0"/>
        <w:rPr/>
      </w:pPr>
      <w:r>
        <w:rPr/>
        <w:t> </w:t>
      </w:r>
    </w:p>
    <w:p>
      <w:pPr>
        <w:pStyle w:val="TextBody"/>
        <w:spacing w:before="0" w:after="0"/>
        <w:ind w:left="0" w:right="0" w:hanging="0"/>
        <w:rPr/>
      </w:pPr>
      <w:r>
        <w:rPr>
          <w:lang w:val="en-IN"/>
        </w:rPr>
        <w:t>4. False Negative (FN):- No of data points which are actually Positive but predicted as Negative</w:t>
      </w:r>
      <w:r>
        <w:rPr/>
        <w:t> </w:t>
      </w:r>
    </w:p>
    <w:p>
      <w:pPr>
        <w:pStyle w:val="TextBody"/>
        <w:spacing w:before="0" w:after="0"/>
        <w:ind w:left="0" w:right="0" w:hanging="0"/>
        <w:rPr/>
      </w:pPr>
      <w:r>
        <w:rPr/>
        <w:t> </w:t>
      </w:r>
    </w:p>
    <w:p>
      <w:pPr>
        <w:pStyle w:val="TextBody"/>
        <w:spacing w:before="0" w:after="0"/>
        <w:ind w:left="0" w:right="0" w:hanging="0"/>
        <w:rPr/>
      </w:pPr>
      <w:r>
        <w:rPr>
          <w:lang w:val="en-IN"/>
        </w:rPr>
        <w:t>5. True Positive rate (TPR) (TP /P):- Out of all positives how many predicted as positive.</w:t>
      </w:r>
      <w:r>
        <w:rPr/>
        <w:t> </w:t>
      </w:r>
    </w:p>
    <w:p>
      <w:pPr>
        <w:pStyle w:val="TextBody"/>
        <w:spacing w:before="0" w:after="0"/>
        <w:ind w:left="0" w:right="0" w:hanging="0"/>
        <w:rPr/>
      </w:pPr>
      <w:r>
        <w:rPr/>
        <w:t> </w:t>
      </w:r>
    </w:p>
    <w:p>
      <w:pPr>
        <w:pStyle w:val="TextBody"/>
        <w:spacing w:before="0" w:after="0"/>
        <w:ind w:left="0" w:right="0" w:hanging="0"/>
        <w:rPr/>
      </w:pPr>
      <w:r>
        <w:rPr>
          <w:lang w:val="en-IN"/>
        </w:rPr>
        <w:t>6. False Positive rate (FPR) (FP/N):- Out of all negative points how many points are falsely predicted as positive</w:t>
      </w:r>
      <w:r>
        <w:rPr/>
        <w:t> </w:t>
      </w:r>
    </w:p>
    <w:p>
      <w:pPr>
        <w:pStyle w:val="TextBody"/>
        <w:spacing w:before="0" w:after="0"/>
        <w:ind w:left="0" w:right="0" w:hanging="0"/>
        <w:rPr/>
      </w:pPr>
      <w:r>
        <w:rPr/>
        <w:t> </w:t>
      </w:r>
    </w:p>
    <w:p>
      <w:pPr>
        <w:pStyle w:val="TextBody"/>
        <w:spacing w:before="0" w:after="0"/>
        <w:ind w:left="0" w:right="0" w:hanging="0"/>
        <w:rPr/>
      </w:pPr>
      <w:r>
        <w:rPr>
          <w:lang w:val="en-IN"/>
        </w:rPr>
        <w:t>7. False Negative Rate (FNR) (FN /P):- Out of all positive points how many are falsely predicted as negative (Ratio of FN over all the positive points in dataset)</w:t>
      </w:r>
      <w:r>
        <w:rPr/>
        <w:t> </w:t>
      </w:r>
    </w:p>
    <w:p>
      <w:pPr>
        <w:pStyle w:val="TextBody"/>
        <w:spacing w:before="0" w:after="0"/>
        <w:ind w:left="0" w:right="0" w:hanging="0"/>
        <w:rPr/>
      </w:pPr>
      <w:r>
        <w:rPr/>
        <w:t> </w:t>
      </w:r>
    </w:p>
    <w:p>
      <w:pPr>
        <w:pStyle w:val="TextBody"/>
        <w:spacing w:before="0" w:after="0"/>
        <w:ind w:left="0" w:right="0" w:hanging="0"/>
        <w:rPr/>
      </w:pPr>
      <w:r>
        <w:rPr>
          <w:lang w:val="en-IN"/>
        </w:rPr>
        <w:t>8. True Negative Rate (TNR) (TN/N):- Out of all negative points how many are truly predicted as negative</w:t>
      </w:r>
      <w:r>
        <w:rPr/>
        <w:t> </w:t>
      </w:r>
    </w:p>
    <w:p>
      <w:pPr>
        <w:pStyle w:val="TextBody"/>
        <w:spacing w:before="0" w:after="0"/>
        <w:ind w:left="0" w:right="0" w:hanging="0"/>
        <w:rPr/>
      </w:pPr>
      <w:r>
        <w:rPr/>
        <w:t> </w:t>
      </w:r>
    </w:p>
    <w:p>
      <w:pPr>
        <w:pStyle w:val="TextBody"/>
        <w:spacing w:before="0" w:after="0"/>
        <w:ind w:left="0" w:right="0" w:hanging="0"/>
        <w:rPr/>
      </w:pPr>
      <w:r>
        <w:rPr>
          <w:lang w:val="en-IN"/>
        </w:rPr>
        <w:t>9. Positive Predicted Values (Precision) (PPV) (TP / TP+FP):- Out of all predicted positive points how many of them are actually predicted correctly</w:t>
      </w:r>
      <w:r>
        <w:rPr/>
        <w:t> </w:t>
      </w:r>
    </w:p>
    <w:p>
      <w:pPr>
        <w:pStyle w:val="TextBody"/>
        <w:spacing w:before="0" w:after="0"/>
        <w:ind w:left="0" w:right="0" w:hanging="0"/>
        <w:rPr/>
      </w:pPr>
      <w:r>
        <w:rPr>
          <w:lang w:val="en-IN"/>
        </w:rPr>
        <w:t>More the scores better the model is.</w:t>
      </w:r>
      <w:r>
        <w:rPr/>
        <w:t> </w:t>
      </w:r>
    </w:p>
    <w:p>
      <w:pPr>
        <w:pStyle w:val="TextBody"/>
        <w:spacing w:before="0" w:after="0"/>
        <w:ind w:left="0" w:right="0" w:hanging="0"/>
        <w:rPr/>
      </w:pPr>
      <w:r>
        <w:rPr/>
        <w:t> </w:t>
      </w:r>
    </w:p>
    <w:p>
      <w:pPr>
        <w:pStyle w:val="TextBody"/>
        <w:spacing w:before="0" w:after="0"/>
        <w:ind w:left="0" w:right="0" w:hanging="0"/>
        <w:rPr/>
      </w:pPr>
      <w:r>
        <w:rPr>
          <w:lang w:val="en-IN"/>
        </w:rPr>
        <w:t>10. False Discovery Rate (1 - Precision) (FDR) (FP / TP+FP):- Out of all predicted positive points how many of them are actually predicted as false (Falsely predicted data points)</w:t>
      </w:r>
      <w:r>
        <w:rPr/>
        <w:t> </w:t>
      </w:r>
    </w:p>
    <w:p>
      <w:pPr>
        <w:pStyle w:val="TextBody"/>
        <w:spacing w:before="0" w:after="0"/>
        <w:ind w:left="0" w:right="0" w:hanging="0"/>
        <w:rPr/>
      </w:pPr>
      <w:r>
        <w:rPr>
          <w:lang w:val="en-IN"/>
        </w:rPr>
        <w:t>Lower the score better the model</w:t>
      </w:r>
      <w:r>
        <w:rPr/>
        <w:t> </w:t>
      </w:r>
    </w:p>
    <w:p>
      <w:pPr>
        <w:pStyle w:val="TextBody"/>
        <w:spacing w:before="0" w:after="0"/>
        <w:ind w:left="0" w:right="0" w:hanging="0"/>
        <w:rPr/>
      </w:pPr>
      <w:r>
        <w:rPr/>
        <w:t> </w:t>
      </w:r>
    </w:p>
    <w:p>
      <w:pPr>
        <w:pStyle w:val="TextBody"/>
        <w:spacing w:before="0" w:after="0"/>
        <w:ind w:left="0" w:right="0" w:hanging="0"/>
        <w:rPr/>
      </w:pPr>
      <w:r>
        <w:rPr>
          <w:lang w:val="en-IN"/>
        </w:rPr>
        <w:t>11. False Omission Rate (FOR) (FN /TN+FN):- Out of all predicted Negative points how many of them are actually predicted as false (Falsely predicted data points)</w:t>
      </w:r>
      <w:r>
        <w:rPr/>
        <w:t> </w:t>
      </w:r>
    </w:p>
    <w:p>
      <w:pPr>
        <w:pStyle w:val="TextBody"/>
        <w:spacing w:before="0" w:after="0"/>
        <w:ind w:left="0" w:right="0" w:hanging="0"/>
        <w:rPr/>
      </w:pPr>
      <w:r>
        <w:rPr>
          <w:lang w:val="en-IN"/>
        </w:rPr>
        <w:t>Near to zero is better</w:t>
      </w:r>
      <w:r>
        <w:rPr/>
        <w:t> </w:t>
      </w:r>
    </w:p>
    <w:p>
      <w:pPr>
        <w:pStyle w:val="TextBody"/>
        <w:spacing w:before="0" w:after="0"/>
        <w:ind w:left="0" w:right="0" w:hanging="0"/>
        <w:rPr/>
      </w:pPr>
      <w:r>
        <w:rPr/>
        <w:t> </w:t>
      </w:r>
    </w:p>
    <w:p>
      <w:pPr>
        <w:pStyle w:val="TextBody"/>
        <w:spacing w:before="0" w:after="0"/>
        <w:ind w:left="0" w:right="0" w:hanging="0"/>
        <w:rPr/>
      </w:pPr>
      <w:r>
        <w:rPr>
          <w:lang w:val="en-IN"/>
        </w:rPr>
        <w:t>12. Negative Predicted Value (NPV) (TN /TN+FN):- Out of all predicted Negative points how many of them are actually predicted correctly</w:t>
      </w:r>
      <w:r>
        <w:rPr/>
        <w:t> </w:t>
      </w:r>
    </w:p>
    <w:p>
      <w:pPr>
        <w:pStyle w:val="TextBody"/>
        <w:spacing w:before="0" w:after="0"/>
        <w:ind w:left="0" w:right="0" w:hanging="0"/>
        <w:rPr/>
      </w:pPr>
      <w:r>
        <w:rPr>
          <w:lang w:val="en-IN"/>
        </w:rPr>
        <w:t>More the scores better the model is.</w:t>
      </w:r>
      <w:r>
        <w:rPr/>
        <w:t> </w:t>
      </w:r>
    </w:p>
    <w:p>
      <w:pPr>
        <w:pStyle w:val="TextBody"/>
        <w:spacing w:before="0" w:after="0"/>
        <w:ind w:left="0" w:right="0" w:hanging="0"/>
        <w:rPr/>
      </w:pPr>
      <w:r>
        <w:rPr/>
        <w:t> </w:t>
      </w:r>
    </w:p>
    <w:p>
      <w:pPr>
        <w:pStyle w:val="TextBody"/>
        <w:spacing w:before="0" w:after="0"/>
        <w:ind w:left="0" w:right="0" w:hanging="0"/>
        <w:rPr/>
      </w:pPr>
      <w:r>
        <w:rPr>
          <w:lang w:val="en-IN"/>
        </w:rPr>
        <w:t>13. Accuracy (TP+TN / P+N):- More the scores better the model is.</w:t>
      </w:r>
      <w:r>
        <w:rPr/>
        <w:t> </w:t>
      </w:r>
    </w:p>
    <w:p>
      <w:pPr>
        <w:pStyle w:val="TextBody"/>
        <w:spacing w:before="0" w:after="0"/>
        <w:ind w:left="0" w:right="0" w:hanging="0"/>
        <w:rPr/>
      </w:pPr>
      <w:r>
        <w:rPr/>
        <w:t> </w:t>
      </w:r>
    </w:p>
    <w:p>
      <w:pPr>
        <w:pStyle w:val="TextBody"/>
        <w:spacing w:before="0" w:after="0"/>
        <w:ind w:left="0" w:right="0" w:hanging="0"/>
        <w:rPr/>
      </w:pPr>
      <w:r>
        <w:rPr>
          <w:lang w:val="en-IN"/>
        </w:rPr>
        <w:t>14. Error rate (FP +FN) / (P+N):- [1- accuracy]. Lower the scores better the model</w:t>
      </w:r>
      <w:r>
        <w:rPr/>
        <w:t> </w:t>
      </w:r>
    </w:p>
    <w:p>
      <w:pPr>
        <w:pStyle w:val="TextBody"/>
        <w:spacing w:before="0" w:after="0"/>
        <w:ind w:left="0" w:right="0" w:hanging="0"/>
        <w:rPr/>
      </w:pPr>
      <w:r>
        <w:rPr/>
        <w:t> </w:t>
      </w:r>
    </w:p>
    <w:p>
      <w:pPr>
        <w:pStyle w:val="TextBody"/>
        <w:spacing w:before="0" w:after="0"/>
        <w:ind w:left="0" w:right="0" w:hanging="0"/>
        <w:rPr/>
      </w:pPr>
      <w:r>
        <w:rPr>
          <w:lang w:val="en-IN"/>
        </w:rPr>
        <w:t>15. True Positive Rate difference (TPR (unprivileged) – TPR (privileged Groups) :-</w:t>
      </w:r>
      <w:r>
        <w:rPr/>
        <w:t> </w:t>
      </w:r>
    </w:p>
    <w:p>
      <w:pPr>
        <w:pStyle w:val="TextBody"/>
        <w:spacing w:before="0" w:after="0"/>
        <w:ind w:left="0" w:right="0" w:hanging="0"/>
        <w:rPr/>
      </w:pPr>
      <w:r>
        <w:rPr>
          <w:lang w:val="en-IN"/>
        </w:rPr>
        <w:t>This metric is computed as the difference of true positive rates between the unprivileged and the privileged groups.</w:t>
      </w:r>
      <w:r>
        <w:rPr/>
        <w:t> </w:t>
      </w:r>
    </w:p>
    <w:p>
      <w:pPr>
        <w:pStyle w:val="TextBody"/>
        <w:spacing w:before="0" w:after="0"/>
        <w:ind w:left="0" w:right="0" w:hanging="0"/>
        <w:rPr/>
      </w:pPr>
      <w:r>
        <w:rPr/>
        <w:t> </w:t>
      </w:r>
    </w:p>
    <w:p>
      <w:pPr>
        <w:pStyle w:val="TextBody"/>
        <w:spacing w:before="0" w:after="0"/>
        <w:ind w:left="0" w:right="0" w:hanging="0"/>
        <w:rPr/>
      </w:pPr>
      <w:r>
        <w:rPr>
          <w:lang w:val="en-IN"/>
        </w:rPr>
        <w:t>The ideal value is 0. A value of &lt; 0 implies higher benefit for the privileged group and a value &gt; 0 implies higher benefit for the unprivileged group.</w:t>
      </w:r>
      <w:r>
        <w:rPr/>
        <w:t> </w:t>
        <w:br/>
        <w:t> </w:t>
      </w:r>
    </w:p>
    <w:p>
      <w:pPr>
        <w:pStyle w:val="TextBody"/>
        <w:spacing w:before="0" w:after="0"/>
        <w:ind w:left="0" w:right="0" w:hanging="0"/>
        <w:rPr/>
      </w:pPr>
      <w:r>
        <w:rPr>
          <w:lang w:val="en-IN"/>
        </w:rPr>
        <w:t>Fairness for this metric is between - 0.1 and 0.1</w:t>
      </w:r>
      <w:r>
        <w:rPr/>
        <w:t> </w:t>
      </w:r>
    </w:p>
    <w:p>
      <w:pPr>
        <w:pStyle w:val="TextBody"/>
        <w:spacing w:before="0" w:after="0"/>
        <w:ind w:left="0" w:right="0" w:hanging="0"/>
        <w:rPr/>
      </w:pPr>
      <w:r>
        <w:rPr/>
        <w:t> </w:t>
      </w:r>
    </w:p>
    <w:p>
      <w:pPr>
        <w:pStyle w:val="TextBody"/>
        <w:spacing w:before="0" w:after="0"/>
        <w:ind w:left="0" w:right="0" w:hanging="0"/>
        <w:rPr/>
      </w:pPr>
      <w:r>
        <w:rPr>
          <w:lang w:val="en-IN"/>
        </w:rPr>
        <w:t>16. False Positive rate difference (FPR (unprivileged) – FPR (privileged Groups)):-</w:t>
      </w:r>
      <w:r>
        <w:rPr/>
        <w:t> </w:t>
      </w:r>
    </w:p>
    <w:p>
      <w:pPr>
        <w:pStyle w:val="TextBody"/>
        <w:spacing w:before="0" w:after="0"/>
        <w:ind w:left="0" w:right="0" w:hanging="0"/>
        <w:rPr/>
      </w:pPr>
      <w:r>
        <w:rPr>
          <w:lang w:val="en-IN"/>
        </w:rPr>
        <w:t>This metric is computed as the difference of false positive rates between the unprivileged and the privileged groups.</w:t>
      </w:r>
      <w:r>
        <w:rPr/>
        <w:t> </w:t>
      </w:r>
    </w:p>
    <w:p>
      <w:pPr>
        <w:pStyle w:val="TextBody"/>
        <w:spacing w:before="0" w:after="0"/>
        <w:ind w:left="0" w:right="0" w:hanging="0"/>
        <w:rPr/>
      </w:pPr>
      <w:r>
        <w:rPr/>
        <w:t> </w:t>
      </w:r>
    </w:p>
    <w:p>
      <w:pPr>
        <w:pStyle w:val="TextBody"/>
        <w:spacing w:before="0" w:after="0"/>
        <w:ind w:left="0" w:right="0" w:hanging="0"/>
        <w:rPr/>
      </w:pPr>
      <w:r>
        <w:rPr>
          <w:lang w:val="en-IN"/>
        </w:rPr>
        <w:t>The ideal value is 0. A value of &lt; 0 implies higher benefit for the Unprivileged</w:t>
      </w:r>
      <w:r>
        <w:rPr/>
        <w:t> </w:t>
      </w:r>
      <w:r>
        <w:rPr>
          <w:lang w:val="en-IN"/>
        </w:rPr>
        <w:t>group and a value &gt; 0 implies higher benefit for the Privileged</w:t>
      </w:r>
      <w:r>
        <w:rPr/>
        <w:t> </w:t>
      </w:r>
      <w:r>
        <w:rPr>
          <w:lang w:val="en-IN"/>
        </w:rPr>
        <w:t>group.</w:t>
      </w:r>
      <w:r>
        <w:rPr/>
        <w:t> </w:t>
        <w:br/>
        <w:t> </w:t>
      </w:r>
    </w:p>
    <w:p>
      <w:pPr>
        <w:pStyle w:val="TextBody"/>
        <w:spacing w:before="0" w:after="0"/>
        <w:ind w:left="0" w:right="0" w:hanging="0"/>
        <w:rPr/>
      </w:pPr>
      <w:r>
        <w:rPr>
          <w:lang w:val="en-IN"/>
        </w:rPr>
        <w:t>Fairness for this metric is between -0.1 and 0.1</w:t>
      </w:r>
      <w:r>
        <w:rPr/>
        <w:t> </w:t>
      </w:r>
    </w:p>
    <w:p>
      <w:pPr>
        <w:pStyle w:val="TextBody"/>
        <w:spacing w:before="0" w:after="0"/>
        <w:ind w:left="0" w:right="0" w:hanging="0"/>
        <w:rPr/>
      </w:pPr>
      <w:r>
        <w:rPr/>
        <w:t> </w:t>
      </w:r>
    </w:p>
    <w:p>
      <w:pPr>
        <w:pStyle w:val="TextBody"/>
        <w:spacing w:before="0" w:after="0"/>
        <w:ind w:left="0" w:right="0" w:hanging="0"/>
        <w:rPr/>
      </w:pPr>
      <w:r>
        <w:rPr>
          <w:lang w:val="en-IN"/>
        </w:rPr>
        <w:t>17. False negative rate difference (FNR (unprivileged) – FNR (privileged Groups)):-</w:t>
      </w:r>
      <w:r>
        <w:rPr/>
        <w:t> </w:t>
      </w:r>
    </w:p>
    <w:p>
      <w:pPr>
        <w:pStyle w:val="TextBody"/>
        <w:spacing w:before="0" w:after="0"/>
        <w:ind w:left="0" w:right="0" w:hanging="0"/>
        <w:rPr/>
      </w:pPr>
      <w:r>
        <w:rPr>
          <w:lang w:val="en-IN"/>
        </w:rPr>
        <w:t>This metric is computed as the difference of false negative rates between the unprivileged and the privileged groups.</w:t>
      </w:r>
      <w:r>
        <w:rPr/>
        <w:t> </w:t>
      </w:r>
    </w:p>
    <w:p>
      <w:pPr>
        <w:pStyle w:val="TextBody"/>
        <w:spacing w:before="0" w:after="0"/>
        <w:ind w:left="0" w:right="0" w:hanging="0"/>
        <w:rPr/>
      </w:pPr>
      <w:r>
        <w:rPr/>
        <w:t> </w:t>
      </w:r>
    </w:p>
    <w:p>
      <w:pPr>
        <w:pStyle w:val="TextBody"/>
        <w:spacing w:before="0" w:after="0"/>
        <w:ind w:left="0" w:right="0" w:hanging="0"/>
        <w:rPr/>
      </w:pPr>
      <w:r>
        <w:rPr>
          <w:lang w:val="en-IN"/>
        </w:rPr>
        <w:t>The ideal value is 0. A value of &lt; 0 implies higher benefit for the Unprivileged</w:t>
      </w:r>
      <w:r>
        <w:rPr/>
        <w:t> </w:t>
      </w:r>
      <w:r>
        <w:rPr>
          <w:lang w:val="en-IN"/>
        </w:rPr>
        <w:t>group and a value &gt; 0 implies higher benefit for the Privileged</w:t>
      </w:r>
      <w:r>
        <w:rPr/>
        <w:t> </w:t>
      </w:r>
      <w:r>
        <w:rPr>
          <w:lang w:val="en-IN"/>
        </w:rPr>
        <w:t>group.</w:t>
      </w:r>
      <w:r>
        <w:rPr/>
        <w:t> </w:t>
        <w:br/>
        <w:t> </w:t>
      </w:r>
    </w:p>
    <w:p>
      <w:pPr>
        <w:pStyle w:val="TextBody"/>
        <w:spacing w:before="0" w:after="0"/>
        <w:ind w:left="0" w:right="0" w:hanging="0"/>
        <w:rPr/>
      </w:pPr>
      <w:r>
        <w:rPr>
          <w:lang w:val="en-IN"/>
        </w:rPr>
        <w:t>Fairness for this metric is between -0.1 and 0.1</w:t>
      </w:r>
      <w:r>
        <w:rPr/>
        <w:t> </w:t>
      </w:r>
    </w:p>
    <w:p>
      <w:pPr>
        <w:pStyle w:val="TextBody"/>
        <w:spacing w:before="0" w:after="0"/>
        <w:ind w:left="0" w:right="0" w:hanging="0"/>
        <w:rPr/>
      </w:pPr>
      <w:r>
        <w:rPr/>
        <w:t> </w:t>
      </w:r>
    </w:p>
    <w:p>
      <w:pPr>
        <w:pStyle w:val="TextBody"/>
        <w:spacing w:before="0" w:after="0"/>
        <w:ind w:left="0" w:right="0" w:hanging="0"/>
        <w:rPr/>
      </w:pPr>
      <w:r>
        <w:rPr>
          <w:lang w:val="en-IN"/>
        </w:rPr>
        <w:t>18. False omission rate difference (FOR (unprivileged) – FOR (privileged Groups)):-</w:t>
      </w:r>
      <w:r>
        <w:rPr/>
        <w:t> </w:t>
      </w:r>
    </w:p>
    <w:p>
      <w:pPr>
        <w:pStyle w:val="TextBody"/>
        <w:spacing w:before="0" w:after="0"/>
        <w:ind w:left="0" w:right="0" w:hanging="0"/>
        <w:rPr/>
      </w:pPr>
      <w:r>
        <w:rPr>
          <w:lang w:val="en-IN"/>
        </w:rPr>
        <w:t>This metric is computed as the difference of false omission rates between the unprivileged and the privileged groups.</w:t>
      </w:r>
      <w:r>
        <w:rPr/>
        <w:t> </w:t>
      </w:r>
    </w:p>
    <w:p>
      <w:pPr>
        <w:pStyle w:val="TextBody"/>
        <w:spacing w:before="0" w:after="0"/>
        <w:ind w:left="0" w:right="0" w:hanging="0"/>
        <w:rPr/>
      </w:pPr>
      <w:r>
        <w:rPr>
          <w:lang w:val="en-IN"/>
        </w:rPr>
        <w:t>FOR :- (FN /TN+FN) </w:t>
      </w:r>
      <w:r>
        <w:rPr/>
        <w:t> </w:t>
      </w:r>
    </w:p>
    <w:p>
      <w:pPr>
        <w:pStyle w:val="TextBody"/>
        <w:spacing w:before="0" w:after="0"/>
        <w:ind w:left="0" w:right="0" w:hanging="0"/>
        <w:rPr/>
      </w:pPr>
      <w:r>
        <w:rPr>
          <w:lang w:val="en-IN"/>
        </w:rPr>
        <w:t>The ideal value is 0. A value of &lt; 0 implies higher benefit for the Unprivileged</w:t>
      </w:r>
      <w:r>
        <w:rPr/>
        <w:t> </w:t>
      </w:r>
      <w:r>
        <w:rPr>
          <w:lang w:val="en-IN"/>
        </w:rPr>
        <w:t>group and a value &gt; 0 implies higher benefit for the Privileged</w:t>
      </w:r>
      <w:r>
        <w:rPr/>
        <w:t> </w:t>
      </w:r>
      <w:r>
        <w:rPr>
          <w:lang w:val="en-IN"/>
        </w:rPr>
        <w:t>group.</w:t>
      </w:r>
      <w:r>
        <w:rPr/>
        <w:t> </w:t>
        <w:br/>
        <w:t> </w:t>
      </w:r>
    </w:p>
    <w:p>
      <w:pPr>
        <w:pStyle w:val="TextBody"/>
        <w:spacing w:before="0" w:after="0"/>
        <w:ind w:left="0" w:right="0" w:hanging="0"/>
        <w:rPr/>
      </w:pPr>
      <w:r>
        <w:rPr>
          <w:lang w:val="en-IN"/>
        </w:rPr>
        <w:t>Fairness for this metric is between -0.1 and 0.1</w:t>
      </w:r>
      <w:r>
        <w:rPr/>
        <w:t> </w:t>
      </w:r>
    </w:p>
    <w:p>
      <w:pPr>
        <w:pStyle w:val="TextBody"/>
        <w:spacing w:before="0" w:after="0"/>
        <w:ind w:left="0" w:right="0" w:hanging="0"/>
        <w:rPr/>
      </w:pPr>
      <w:r>
        <w:rPr/>
        <w:t> </w:t>
      </w:r>
    </w:p>
    <w:p>
      <w:pPr>
        <w:pStyle w:val="TextBody"/>
        <w:spacing w:before="0" w:after="0"/>
        <w:ind w:left="0" w:right="0" w:hanging="0"/>
        <w:rPr/>
      </w:pPr>
      <w:r>
        <w:rPr>
          <w:lang w:val="en-IN"/>
        </w:rPr>
        <w:t>19. False Discovery rate difference (FDR (unprivileged) – FDR (privileged Groups) ) :-  FDR  :- (FP / TP+FP )</w:t>
      </w:r>
      <w:r>
        <w:rPr/>
        <w:t> </w:t>
      </w:r>
    </w:p>
    <w:p>
      <w:pPr>
        <w:pStyle w:val="TextBody"/>
        <w:spacing w:before="0" w:after="0"/>
        <w:ind w:left="0" w:right="0" w:hanging="0"/>
        <w:rPr/>
      </w:pPr>
      <w:r>
        <w:rPr>
          <w:lang w:val="en-IN"/>
        </w:rPr>
        <w:t>This metric is computed as the difference of false discovery rates between the unprivileged and the privileged groups.</w:t>
      </w:r>
      <w:r>
        <w:rPr/>
        <w:t> </w:t>
      </w:r>
    </w:p>
    <w:p>
      <w:pPr>
        <w:pStyle w:val="TextBody"/>
        <w:spacing w:before="0" w:after="0"/>
        <w:ind w:left="0" w:right="0" w:hanging="0"/>
        <w:rPr/>
      </w:pPr>
      <w:r>
        <w:rPr>
          <w:lang w:val="en-IN"/>
        </w:rPr>
        <w:t>The ideal value is 0. A value of &lt; 0 implies higher benefit for the Unprivileged</w:t>
      </w:r>
      <w:r>
        <w:rPr/>
        <w:t> </w:t>
      </w:r>
      <w:r>
        <w:rPr>
          <w:lang w:val="en-IN"/>
        </w:rPr>
        <w:t>group and a value &gt; 0 implies higher benefit for the Privileged</w:t>
      </w:r>
      <w:r>
        <w:rPr/>
        <w:t> </w:t>
      </w:r>
      <w:r>
        <w:rPr>
          <w:lang w:val="en-IN"/>
        </w:rPr>
        <w:t>group.</w:t>
      </w:r>
      <w:r>
        <w:rPr/>
        <w:t> </w:t>
        <w:br/>
        <w:t> </w:t>
      </w:r>
    </w:p>
    <w:p>
      <w:pPr>
        <w:pStyle w:val="TextBody"/>
        <w:spacing w:before="0" w:after="0"/>
        <w:ind w:left="0" w:right="0" w:hanging="0"/>
        <w:rPr/>
      </w:pPr>
      <w:r>
        <w:rPr>
          <w:lang w:val="en-IN"/>
        </w:rPr>
        <w:t>Fairness for this metric is between -0.1 and 0.1</w:t>
      </w:r>
      <w:r>
        <w:rPr/>
        <w:t> </w:t>
      </w:r>
    </w:p>
    <w:p>
      <w:pPr>
        <w:pStyle w:val="TextBody"/>
        <w:spacing w:before="0" w:after="0"/>
        <w:ind w:left="0" w:right="0" w:hanging="0"/>
        <w:rPr/>
      </w:pPr>
      <w:r>
        <w:rPr/>
        <w:t> </w:t>
      </w:r>
    </w:p>
    <w:p>
      <w:pPr>
        <w:pStyle w:val="TextBody"/>
        <w:spacing w:before="0" w:after="0"/>
        <w:ind w:left="0" w:right="0" w:hanging="0"/>
        <w:rPr/>
      </w:pPr>
      <w:r>
        <w:rPr>
          <w:lang w:val="en-IN"/>
        </w:rPr>
        <w:t>20. False positive rate ratio: - FPR Unprivileged / FPR Privileged</w:t>
      </w:r>
      <w:r>
        <w:rPr/>
        <w:t> </w:t>
      </w:r>
    </w:p>
    <w:p>
      <w:pPr>
        <w:pStyle w:val="TextBody"/>
        <w:spacing w:before="0" w:after="0"/>
        <w:ind w:left="0" w:right="0" w:hanging="0"/>
        <w:rPr/>
      </w:pPr>
      <w:r>
        <w:rPr>
          <w:lang w:val="en-IN"/>
        </w:rPr>
        <w:t>Ratio of the FPR metric of Privileged and unprivileged group. </w:t>
      </w:r>
      <w:r>
        <w:rPr/>
        <w:t> </w:t>
      </w:r>
    </w:p>
    <w:p>
      <w:pPr>
        <w:pStyle w:val="TextBody"/>
        <w:spacing w:before="0" w:after="0"/>
        <w:ind w:left="0" w:right="0" w:hanging="0"/>
        <w:rPr/>
      </w:pPr>
      <w:r>
        <w:rPr>
          <w:lang w:val="en-IN"/>
        </w:rPr>
        <w:t>This metric is computed as the ratio of false positive rates between the unprivileged and the privileged groups.</w:t>
      </w:r>
      <w:r>
        <w:rPr/>
        <w:t> </w:t>
      </w:r>
    </w:p>
    <w:p>
      <w:pPr>
        <w:pStyle w:val="TextBody"/>
        <w:spacing w:before="0" w:after="0"/>
        <w:ind w:left="0" w:right="0" w:hanging="0"/>
        <w:rPr/>
      </w:pPr>
      <w:r>
        <w:rPr/>
        <w:t> </w:t>
      </w:r>
    </w:p>
    <w:p>
      <w:pPr>
        <w:pStyle w:val="TextBody"/>
        <w:spacing w:before="0" w:after="0"/>
        <w:ind w:left="0" w:right="0" w:hanging="0"/>
        <w:rPr/>
      </w:pPr>
      <w:r>
        <w:rPr>
          <w:lang w:val="en-IN"/>
        </w:rPr>
        <w:t>The ideal value is 1. A value of &lt;1 implies higher benefit for the Unprivileged</w:t>
      </w:r>
      <w:r>
        <w:rPr/>
        <w:t> </w:t>
      </w:r>
      <w:r>
        <w:rPr>
          <w:lang w:val="en-IN"/>
        </w:rPr>
        <w:t>group and a value &gt;1 implies higher benefit for the Privileged</w:t>
      </w:r>
      <w:r>
        <w:rPr/>
        <w:t> </w:t>
      </w:r>
      <w:r>
        <w:rPr>
          <w:lang w:val="en-IN"/>
        </w:rPr>
        <w:t>group.</w:t>
      </w:r>
      <w:r>
        <w:rPr/>
        <w:t> </w:t>
        <w:br/>
        <w:t> </w:t>
      </w:r>
    </w:p>
    <w:p>
      <w:pPr>
        <w:pStyle w:val="TextBody"/>
        <w:spacing w:before="0" w:after="0"/>
        <w:ind w:left="0" w:right="0" w:hanging="0"/>
        <w:rPr/>
      </w:pPr>
      <w:r>
        <w:rPr>
          <w:lang w:val="en-IN"/>
        </w:rPr>
        <w:t>21. False negative rate ratio: - FNR Unprivileged / FNR Privileged</w:t>
      </w:r>
      <w:r>
        <w:rPr/>
        <w:t> </w:t>
      </w:r>
    </w:p>
    <w:p>
      <w:pPr>
        <w:pStyle w:val="TextBody"/>
        <w:spacing w:before="0" w:after="0"/>
        <w:ind w:left="0" w:right="0" w:hanging="0"/>
        <w:rPr/>
      </w:pPr>
      <w:r>
        <w:rPr>
          <w:lang w:val="en-IN"/>
        </w:rPr>
        <w:t>Ratio of the FNR metric of Privileged and unprivileged group. </w:t>
      </w:r>
      <w:r>
        <w:rPr/>
        <w:t> </w:t>
      </w:r>
    </w:p>
    <w:p>
      <w:pPr>
        <w:pStyle w:val="TextBody"/>
        <w:spacing w:before="0" w:after="0"/>
        <w:ind w:left="0" w:right="0" w:hanging="0"/>
        <w:rPr/>
      </w:pPr>
      <w:r>
        <w:rPr/>
        <w:t> </w:t>
      </w:r>
    </w:p>
    <w:p>
      <w:pPr>
        <w:pStyle w:val="TextBody"/>
        <w:spacing w:before="0" w:after="0"/>
        <w:ind w:left="0" w:right="0" w:hanging="0"/>
        <w:rPr/>
      </w:pPr>
      <w:r>
        <w:rPr>
          <w:lang w:val="en-IN"/>
        </w:rPr>
        <w:t>This metric is computed as the ratio of false negative rates between the unprivileged and the privileged groups.</w:t>
      </w:r>
      <w:r>
        <w:rPr/>
        <w:t> </w:t>
      </w:r>
    </w:p>
    <w:p>
      <w:pPr>
        <w:pStyle w:val="TextBody"/>
        <w:spacing w:before="0" w:after="0"/>
        <w:ind w:left="0" w:right="0" w:hanging="0"/>
        <w:rPr/>
      </w:pPr>
      <w:r>
        <w:rPr/>
        <w:t> </w:t>
      </w:r>
    </w:p>
    <w:p>
      <w:pPr>
        <w:pStyle w:val="TextBody"/>
        <w:spacing w:before="0" w:after="0"/>
        <w:ind w:left="0" w:right="0" w:hanging="0"/>
        <w:rPr/>
      </w:pPr>
      <w:r>
        <w:rPr>
          <w:lang w:val="en-IN"/>
        </w:rPr>
        <w:t>The ideal value is 1.</w:t>
      </w:r>
      <w:r>
        <w:rPr/>
        <w:t> </w:t>
      </w:r>
      <w:r>
        <w:rPr>
          <w:lang w:val="en-IN"/>
        </w:rPr>
        <w:t>A value of &lt;1 implies higher benefit for the Unprivileged</w:t>
      </w:r>
      <w:r>
        <w:rPr/>
        <w:t> </w:t>
      </w:r>
      <w:r>
        <w:rPr>
          <w:lang w:val="en-IN"/>
        </w:rPr>
        <w:t>group and a value &gt;1 implies higher benefit for the Privileged</w:t>
      </w:r>
      <w:r>
        <w:rPr/>
        <w:t> </w:t>
      </w:r>
      <w:r>
        <w:rPr>
          <w:lang w:val="en-IN"/>
        </w:rPr>
        <w:t>group.</w:t>
      </w:r>
      <w:r>
        <w:rPr/>
        <w:t> </w:t>
      </w:r>
    </w:p>
    <w:p>
      <w:pPr>
        <w:pStyle w:val="TextBody"/>
        <w:spacing w:before="0" w:after="0"/>
        <w:ind w:left="0" w:right="0" w:hanging="0"/>
        <w:rPr/>
      </w:pPr>
      <w:r>
        <w:rPr/>
        <w:t> </w:t>
      </w:r>
    </w:p>
    <w:p>
      <w:pPr>
        <w:pStyle w:val="TextBody"/>
        <w:spacing w:before="0" w:after="0"/>
        <w:ind w:left="0" w:right="0" w:hanging="0"/>
        <w:rPr/>
      </w:pPr>
      <w:r>
        <w:rPr>
          <w:lang w:val="en-IN"/>
        </w:rPr>
        <w:t>22. False omission rate ratio: - FOR Unprivileged / FOR Privileged</w:t>
      </w:r>
      <w:r>
        <w:rPr/>
        <w:t> </w:t>
      </w:r>
    </w:p>
    <w:p>
      <w:pPr>
        <w:pStyle w:val="TextBody"/>
        <w:spacing w:before="0" w:after="0"/>
        <w:ind w:left="0" w:right="0" w:hanging="0"/>
        <w:rPr/>
      </w:pPr>
      <w:r>
        <w:rPr>
          <w:lang w:val="en-IN"/>
        </w:rPr>
        <w:t>Ratio of the FOR metric of Privileged and unprivileged group. </w:t>
      </w:r>
      <w:r>
        <w:rPr/>
        <w:t> </w:t>
      </w:r>
    </w:p>
    <w:p>
      <w:pPr>
        <w:pStyle w:val="TextBody"/>
        <w:spacing w:before="0" w:after="0"/>
        <w:ind w:left="0" w:right="0" w:hanging="0"/>
        <w:rPr/>
      </w:pPr>
      <w:r>
        <w:rPr>
          <w:lang w:val="en-IN"/>
        </w:rPr>
        <w:t>This metric is computed as the ratio of false omission rates between the unprivileged and the privileged groups.</w:t>
      </w:r>
      <w:r>
        <w:rPr/>
        <w:t> </w:t>
      </w:r>
    </w:p>
    <w:p>
      <w:pPr>
        <w:pStyle w:val="TextBody"/>
        <w:spacing w:before="0" w:after="0"/>
        <w:ind w:left="0" w:right="0" w:hanging="0"/>
        <w:rPr/>
      </w:pPr>
      <w:r>
        <w:rPr/>
        <w:t> </w:t>
      </w:r>
    </w:p>
    <w:p>
      <w:pPr>
        <w:pStyle w:val="TextBody"/>
        <w:spacing w:before="0" w:after="0"/>
        <w:ind w:left="0" w:right="0" w:hanging="0"/>
        <w:rPr/>
      </w:pPr>
      <w:r>
        <w:rPr>
          <w:lang w:val="en-IN"/>
        </w:rPr>
        <w:t>The ideal value is 1.</w:t>
      </w:r>
      <w:r>
        <w:rPr/>
        <w:t> </w:t>
      </w:r>
      <w:r>
        <w:rPr>
          <w:lang w:val="en-IN"/>
        </w:rPr>
        <w:t>A value of &lt;1 implies higher benefit for the Unprivileged</w:t>
      </w:r>
      <w:r>
        <w:rPr/>
        <w:t> </w:t>
      </w:r>
      <w:r>
        <w:rPr>
          <w:lang w:val="en-IN"/>
        </w:rPr>
        <w:t>group and a value &gt;1 implies higher benefit for the Privileged</w:t>
      </w:r>
      <w:r>
        <w:rPr/>
        <w:t> </w:t>
      </w:r>
      <w:r>
        <w:rPr>
          <w:lang w:val="en-IN"/>
        </w:rPr>
        <w:t>group.</w:t>
      </w:r>
      <w:r>
        <w:rPr/>
        <w:t> </w:t>
      </w:r>
    </w:p>
    <w:p>
      <w:pPr>
        <w:pStyle w:val="TextBody"/>
        <w:spacing w:before="0" w:after="0"/>
        <w:ind w:left="0" w:right="0" w:hanging="0"/>
        <w:rPr/>
      </w:pPr>
      <w:r>
        <w:rPr/>
        <w:t> </w:t>
      </w:r>
    </w:p>
    <w:p>
      <w:pPr>
        <w:pStyle w:val="TextBody"/>
        <w:spacing w:before="0" w:after="0"/>
        <w:ind w:left="0" w:right="0" w:hanging="0"/>
        <w:rPr/>
      </w:pPr>
      <w:r>
        <w:rPr>
          <w:lang w:val="en-IN"/>
        </w:rPr>
        <w:t>23. False discovery rate ratio: - FDR Unprivileged / FDR Privileged</w:t>
      </w:r>
      <w:r>
        <w:rPr/>
        <w:t> </w:t>
      </w:r>
    </w:p>
    <w:p>
      <w:pPr>
        <w:pStyle w:val="TextBody"/>
        <w:spacing w:before="0" w:after="0"/>
        <w:ind w:left="0" w:right="0" w:hanging="0"/>
        <w:rPr/>
      </w:pPr>
      <w:r>
        <w:rPr>
          <w:lang w:val="en-IN"/>
        </w:rPr>
        <w:t>Ratio of the FDR metric of Privileged and unprivileged group. </w:t>
      </w:r>
      <w:r>
        <w:rPr/>
        <w:t> </w:t>
      </w:r>
    </w:p>
    <w:p>
      <w:pPr>
        <w:pStyle w:val="TextBody"/>
        <w:spacing w:before="0" w:after="0"/>
        <w:ind w:left="0" w:right="0" w:hanging="0"/>
        <w:rPr/>
      </w:pPr>
      <w:r>
        <w:rPr>
          <w:lang w:val="en-IN"/>
        </w:rPr>
        <w:t>This metric is computed as the ratio of false discovery rates between the unprivileged and the privileged groups.</w:t>
      </w:r>
      <w:r>
        <w:rPr/>
        <w:t> </w:t>
      </w:r>
    </w:p>
    <w:p>
      <w:pPr>
        <w:pStyle w:val="TextBody"/>
        <w:spacing w:before="0" w:after="0"/>
        <w:ind w:left="0" w:right="0" w:hanging="0"/>
        <w:rPr/>
      </w:pPr>
      <w:r>
        <w:rPr/>
        <w:t> </w:t>
      </w:r>
    </w:p>
    <w:p>
      <w:pPr>
        <w:pStyle w:val="TextBody"/>
        <w:spacing w:before="0" w:after="0"/>
        <w:ind w:left="0" w:right="0" w:hanging="0"/>
        <w:rPr/>
      </w:pPr>
      <w:r>
        <w:rPr>
          <w:lang w:val="en-IN"/>
        </w:rPr>
        <w:t>The ideal value is 1. A value of &lt;1 implies higher benefit for the Unprivileged</w:t>
      </w:r>
      <w:r>
        <w:rPr/>
        <w:t> </w:t>
      </w:r>
      <w:r>
        <w:rPr>
          <w:lang w:val="en-IN"/>
        </w:rPr>
        <w:t>group and a value &gt;1 implies higher benefit for the Privileged</w:t>
      </w:r>
      <w:r>
        <w:rPr/>
        <w:t> </w:t>
      </w:r>
      <w:r>
        <w:rPr>
          <w:lang w:val="en-IN"/>
        </w:rPr>
        <w:t>group.</w:t>
      </w:r>
      <w:r>
        <w:rPr/>
        <w:t> </w:t>
      </w:r>
    </w:p>
    <w:p>
      <w:pPr>
        <w:pStyle w:val="TextBody"/>
        <w:spacing w:before="0" w:after="0"/>
        <w:ind w:left="0" w:right="0" w:hanging="0"/>
        <w:rPr/>
      </w:pPr>
      <w:r>
        <w:rPr/>
        <w:t> </w:t>
      </w:r>
    </w:p>
    <w:p>
      <w:pPr>
        <w:pStyle w:val="TextBody"/>
        <w:spacing w:before="0" w:after="0"/>
        <w:ind w:left="0" w:right="0" w:hanging="0"/>
        <w:rPr/>
      </w:pPr>
      <w:r>
        <w:rPr>
          <w:lang w:val="en-IN"/>
        </w:rPr>
        <w:t>24. Average Odds Difference:-</w:t>
      </w:r>
      <w:r>
        <w:rPr/>
        <w:t> </w:t>
      </w:r>
    </w:p>
    <w:p>
      <w:pPr>
        <w:pStyle w:val="TextBody"/>
        <w:numPr>
          <w:ilvl w:val="0"/>
          <w:numId w:val="11"/>
        </w:numPr>
        <w:tabs>
          <w:tab w:val="clear" w:pos="709"/>
          <w:tab w:val="left" w:pos="360" w:leader="none"/>
        </w:tabs>
        <w:spacing w:before="0" w:after="0"/>
        <w:ind w:left="360" w:right="0" w:hanging="283"/>
        <w:rPr/>
      </w:pPr>
      <w:r>
        <w:rPr>
          <w:lang w:val="en-IN"/>
        </w:rPr>
        <w:t>Computed as average difference of false positive rate (false positives / negatives) and true positive rate (true positives / positives) between unprivileged and privileged groups.</w:t>
      </w:r>
      <w:r>
        <w:rPr/>
        <w:t> </w:t>
      </w:r>
    </w:p>
    <w:p>
      <w:pPr>
        <w:pStyle w:val="TextBody"/>
        <w:numPr>
          <w:ilvl w:val="0"/>
          <w:numId w:val="11"/>
        </w:numPr>
        <w:tabs>
          <w:tab w:val="clear" w:pos="709"/>
          <w:tab w:val="left" w:pos="360" w:leader="none"/>
        </w:tabs>
        <w:spacing w:before="0" w:after="0"/>
        <w:ind w:left="360" w:right="0" w:hanging="283"/>
        <w:rPr/>
      </w:pPr>
      <w:r>
        <w:rPr>
          <w:lang w:val="en-IN"/>
        </w:rPr>
        <w:t>((FPR unprivileged – FPR privileged) + (TPR unprivileged – TPR privileged)) * 0.5.</w:t>
      </w:r>
      <w:r>
        <w:rPr/>
        <w:t> </w:t>
      </w:r>
    </w:p>
    <w:p>
      <w:pPr>
        <w:pStyle w:val="TextBody"/>
        <w:numPr>
          <w:ilvl w:val="0"/>
          <w:numId w:val="11"/>
        </w:numPr>
        <w:tabs>
          <w:tab w:val="clear" w:pos="709"/>
          <w:tab w:val="left" w:pos="360" w:leader="none"/>
        </w:tabs>
        <w:spacing w:before="0" w:after="0"/>
        <w:ind w:left="360" w:right="0" w:hanging="283"/>
        <w:rPr/>
      </w:pPr>
      <w:r>
        <w:rPr>
          <w:lang w:val="en-IN"/>
        </w:rPr>
        <w:t>The ideal value of this metric is 0.</w:t>
      </w:r>
      <w:r>
        <w:rPr/>
        <w:t> </w:t>
      </w:r>
    </w:p>
    <w:p>
      <w:pPr>
        <w:pStyle w:val="TextBody"/>
        <w:numPr>
          <w:ilvl w:val="0"/>
          <w:numId w:val="12"/>
        </w:numPr>
        <w:tabs>
          <w:tab w:val="clear" w:pos="709"/>
          <w:tab w:val="left" w:pos="360" w:leader="none"/>
        </w:tabs>
        <w:spacing w:before="0" w:after="0"/>
        <w:ind w:left="360" w:right="0" w:hanging="283"/>
        <w:rPr/>
      </w:pPr>
      <w:r>
        <w:rPr/>
        <w:t> </w:t>
      </w:r>
      <w:r>
        <w:rPr>
          <w:lang w:val="en-IN"/>
        </w:rPr>
        <w:t>A value of &lt; 0 implies higher benefit for the privileged group and a value &gt; 0 implies higher benefit for the unprivileged group.</w:t>
      </w:r>
      <w:r>
        <w:rPr/>
        <w:t> </w:t>
      </w:r>
    </w:p>
    <w:p>
      <w:pPr>
        <w:pStyle w:val="TextBody"/>
        <w:numPr>
          <w:ilvl w:val="0"/>
          <w:numId w:val="12"/>
        </w:numPr>
        <w:tabs>
          <w:tab w:val="clear" w:pos="709"/>
          <w:tab w:val="left" w:pos="360" w:leader="none"/>
        </w:tabs>
        <w:spacing w:before="0" w:after="0"/>
        <w:ind w:left="360" w:right="0" w:hanging="283"/>
        <w:rPr/>
      </w:pPr>
      <w:r>
        <w:rPr>
          <w:lang w:val="en-IN"/>
        </w:rPr>
        <w:t>Fairness for this metric is between -0.1 and 0.1</w:t>
      </w:r>
      <w:r>
        <w:rPr/>
        <w:t> </w:t>
      </w:r>
    </w:p>
    <w:p>
      <w:pPr>
        <w:pStyle w:val="TextBody"/>
        <w:spacing w:before="0" w:after="0"/>
        <w:ind w:left="0" w:right="0" w:hanging="0"/>
        <w:rPr/>
      </w:pPr>
      <w:r>
        <w:rPr/>
        <w:t> </w:t>
      </w:r>
    </w:p>
    <w:p>
      <w:pPr>
        <w:pStyle w:val="TextBody"/>
        <w:spacing w:before="0" w:after="0"/>
        <w:ind w:left="0" w:right="0" w:hanging="0"/>
        <w:rPr/>
      </w:pPr>
      <w:r>
        <w:rPr>
          <w:lang w:val="en-IN"/>
        </w:rPr>
        <w:t>25. Average Absolute Odds Difference: -</w:t>
      </w:r>
      <w:r>
        <w:rPr/>
        <w:t> </w:t>
      </w:r>
    </w:p>
    <w:p>
      <w:pPr>
        <w:pStyle w:val="TextBody"/>
        <w:spacing w:before="0" w:after="0"/>
        <w:ind w:left="0" w:right="0" w:hanging="0"/>
        <w:rPr/>
      </w:pPr>
      <w:r>
        <w:rPr>
          <w:lang w:val="en-IN"/>
        </w:rPr>
        <w:t>(abs (FPR unprivileged – FPR Privileged ) + abs(TPR unprivileged – TPR Privileged ) ) * 0.5</w:t>
      </w:r>
      <w:r>
        <w:rPr/>
        <w:t> </w:t>
      </w:r>
    </w:p>
    <w:p>
      <w:pPr>
        <w:pStyle w:val="TextBody"/>
        <w:spacing w:before="0" w:after="0"/>
        <w:ind w:left="0" w:right="0" w:hanging="0"/>
        <w:rPr/>
      </w:pPr>
      <w:r>
        <w:rPr/>
        <w:t> </w:t>
      </w:r>
    </w:p>
    <w:p>
      <w:pPr>
        <w:pStyle w:val="TextBody"/>
        <w:spacing w:before="0" w:after="0"/>
        <w:ind w:left="0" w:right="0" w:hanging="0"/>
        <w:rPr/>
      </w:pPr>
      <w:r>
        <w:rPr>
          <w:lang w:val="en-IN"/>
        </w:rPr>
        <w:t>26. Error Rate Difference:- Error rate (Unprivileged) – Error Rate (Privileged)</w:t>
      </w:r>
      <w:r>
        <w:rPr/>
        <w:t> </w:t>
      </w:r>
    </w:p>
    <w:p>
      <w:pPr>
        <w:pStyle w:val="TextBody"/>
        <w:spacing w:before="0" w:after="0"/>
        <w:ind w:left="0" w:right="0" w:hanging="0"/>
        <w:rPr/>
      </w:pPr>
      <w:r>
        <w:rPr/>
        <w:t> </w:t>
      </w:r>
    </w:p>
    <w:p>
      <w:pPr>
        <w:pStyle w:val="TextBody"/>
        <w:spacing w:before="0" w:after="0"/>
        <w:ind w:left="0" w:right="0" w:hanging="0"/>
        <w:rPr/>
      </w:pPr>
      <w:r>
        <w:rPr>
          <w:lang w:val="en-IN"/>
        </w:rPr>
        <w:t>The ideal value of this metric is 0. A value of &lt; 0 implies higher benefit for the unprivileged group and a value &gt; 0 implies higher benefit for the privileged group.</w:t>
      </w:r>
      <w:r>
        <w:rPr/>
        <w:t> </w:t>
      </w:r>
    </w:p>
    <w:p>
      <w:pPr>
        <w:pStyle w:val="TextBody"/>
        <w:spacing w:before="0" w:after="0"/>
        <w:ind w:left="0" w:right="0" w:hanging="0"/>
        <w:rPr/>
      </w:pPr>
      <w:r>
        <w:rPr/>
        <w:t> </w:t>
      </w:r>
    </w:p>
    <w:p>
      <w:pPr>
        <w:pStyle w:val="TextBody"/>
        <w:spacing w:before="0" w:after="0"/>
        <w:ind w:left="0" w:right="0" w:hanging="0"/>
        <w:rPr/>
      </w:pPr>
      <w:r>
        <w:rPr>
          <w:lang w:val="en-IN"/>
        </w:rPr>
        <w:t>27. Error rate ratio:-Error rate (Unprivileged) / Error Rate (Privileged)</w:t>
      </w:r>
      <w:r>
        <w:rPr/>
        <w:t> </w:t>
      </w:r>
    </w:p>
    <w:p>
      <w:pPr>
        <w:pStyle w:val="TextBody"/>
        <w:spacing w:before="0" w:after="0"/>
        <w:ind w:left="0" w:right="0" w:hanging="0"/>
        <w:rPr/>
      </w:pPr>
      <w:r>
        <w:rPr/>
        <w:t> </w:t>
      </w:r>
    </w:p>
    <w:p>
      <w:pPr>
        <w:pStyle w:val="TextBody"/>
        <w:spacing w:before="0" w:after="0"/>
        <w:ind w:left="0" w:right="0" w:hanging="0"/>
        <w:rPr/>
      </w:pPr>
      <w:r>
        <w:rPr>
          <w:lang w:val="en-IN"/>
        </w:rPr>
        <w:t>The ideal value of this metric is 1. A value of &lt;1 implies higher benefit for the Unprivileged group and a value &gt;1 implies higher benefit for the privileged group.</w:t>
      </w:r>
      <w:r>
        <w:rPr/>
        <w:t> </w:t>
      </w:r>
    </w:p>
    <w:p>
      <w:pPr>
        <w:pStyle w:val="TextBody"/>
        <w:spacing w:before="0" w:after="0"/>
        <w:ind w:left="0" w:right="0" w:hanging="0"/>
        <w:rPr/>
      </w:pPr>
      <w:r>
        <w:rPr/>
        <w:t> </w:t>
      </w:r>
    </w:p>
    <w:p>
      <w:pPr>
        <w:pStyle w:val="TextBody"/>
        <w:spacing w:before="0" w:after="0"/>
        <w:ind w:left="0" w:right="0" w:hanging="0"/>
        <w:rPr/>
      </w:pPr>
      <w:r>
        <w:rPr>
          <w:lang w:val="en-IN"/>
        </w:rPr>
        <w:t>28. Selection rate (Fp+TP)/ Total_no_of_points:-</w:t>
      </w:r>
      <w:r>
        <w:rPr/>
        <w:t> </w:t>
      </w:r>
    </w:p>
    <w:p>
      <w:pPr>
        <w:pStyle w:val="TextBody"/>
        <w:spacing w:before="0" w:after="0"/>
        <w:ind w:left="0" w:right="0" w:hanging="0"/>
        <w:rPr/>
      </w:pPr>
      <w:r>
        <w:rPr>
          <w:lang w:val="en-IN"/>
        </w:rPr>
        <w:t>Out of all points, how many of them are predicted as positive</w:t>
      </w:r>
      <w:r>
        <w:rPr/>
        <w:t> </w:t>
      </w:r>
    </w:p>
    <w:p>
      <w:pPr>
        <w:pStyle w:val="TextBody"/>
        <w:spacing w:before="0" w:after="0"/>
        <w:ind w:left="0" w:right="0" w:hanging="0"/>
        <w:rPr/>
      </w:pPr>
      <w:r>
        <w:rPr/>
        <w:t> </w:t>
      </w:r>
    </w:p>
    <w:p>
      <w:pPr>
        <w:pStyle w:val="TextBody"/>
        <w:spacing w:before="0" w:after="0"/>
        <w:ind w:left="0" w:right="0" w:hanging="0"/>
        <w:rPr/>
      </w:pPr>
      <w:r>
        <w:rPr>
          <w:lang w:val="en-IN"/>
        </w:rPr>
        <w:t>29. Disparate Impact:- </w:t>
      </w:r>
      <w:r>
        <w:rPr/>
        <w:t> </w:t>
      </w:r>
    </w:p>
    <w:p>
      <w:pPr>
        <w:pStyle w:val="TextBody"/>
        <w:numPr>
          <w:ilvl w:val="0"/>
          <w:numId w:val="13"/>
        </w:numPr>
        <w:tabs>
          <w:tab w:val="clear" w:pos="709"/>
          <w:tab w:val="left" w:pos="360" w:leader="none"/>
        </w:tabs>
        <w:spacing w:before="0" w:after="0"/>
        <w:ind w:left="360" w:right="0" w:hanging="283"/>
        <w:rPr/>
      </w:pPr>
      <w:r>
        <w:rPr>
          <w:lang w:val="en-IN"/>
        </w:rPr>
        <w:t>Computed as the ratio of rate of favorable outcome for the unprivileged group to that of the privileged group.</w:t>
      </w:r>
      <w:r>
        <w:rPr/>
        <w:t> </w:t>
      </w:r>
    </w:p>
    <w:p>
      <w:pPr>
        <w:pStyle w:val="TextBody"/>
        <w:numPr>
          <w:ilvl w:val="0"/>
          <w:numId w:val="13"/>
        </w:numPr>
        <w:tabs>
          <w:tab w:val="clear" w:pos="709"/>
          <w:tab w:val="left" w:pos="360" w:leader="none"/>
        </w:tabs>
        <w:spacing w:before="0" w:after="0"/>
        <w:ind w:left="360" w:right="0" w:hanging="283"/>
        <w:rPr/>
      </w:pPr>
      <w:r>
        <w:rPr>
          <w:lang w:val="en-IN"/>
        </w:rPr>
        <w:t>No_Predicted_positive_Unprivileged_Group /  No_Predicted_positive_Privileged_Group.</w:t>
      </w:r>
      <w:r>
        <w:rPr/>
        <w:t> </w:t>
      </w:r>
    </w:p>
    <w:p>
      <w:pPr>
        <w:pStyle w:val="TextBody"/>
        <w:numPr>
          <w:ilvl w:val="0"/>
          <w:numId w:val="14"/>
        </w:numPr>
        <w:tabs>
          <w:tab w:val="clear" w:pos="709"/>
          <w:tab w:val="left" w:pos="360" w:leader="none"/>
        </w:tabs>
        <w:spacing w:before="0" w:after="0"/>
        <w:ind w:left="360" w:right="0" w:hanging="283"/>
        <w:rPr/>
      </w:pPr>
      <w:r>
        <w:rPr>
          <w:lang w:val="en-IN"/>
        </w:rPr>
        <w:t>The ideal value of this metric is 1.0 A value &lt; 1 implies higher benefit for the privileged group and a value &gt;1 implies a higher benefit for the unprivileged group.</w:t>
      </w:r>
      <w:r>
        <w:rPr/>
        <w:t> </w:t>
      </w:r>
    </w:p>
    <w:p>
      <w:pPr>
        <w:pStyle w:val="TextBody"/>
        <w:numPr>
          <w:ilvl w:val="0"/>
          <w:numId w:val="14"/>
        </w:numPr>
        <w:tabs>
          <w:tab w:val="clear" w:pos="709"/>
          <w:tab w:val="left" w:pos="360" w:leader="none"/>
        </w:tabs>
        <w:spacing w:before="0" w:after="0"/>
        <w:ind w:left="360" w:right="0" w:hanging="283"/>
        <w:rPr/>
      </w:pPr>
      <w:r>
        <w:rPr>
          <w:lang w:val="en-IN"/>
        </w:rPr>
        <w:t>Fairness for this metric is between 0.8 and 1.25.</w:t>
      </w:r>
      <w:r>
        <w:rPr/>
        <w:t> </w:t>
      </w:r>
    </w:p>
    <w:p>
      <w:pPr>
        <w:pStyle w:val="TextBody"/>
        <w:spacing w:before="0" w:after="0"/>
        <w:ind w:left="0" w:right="0" w:hanging="0"/>
        <w:rPr/>
      </w:pPr>
      <w:r>
        <w:rPr/>
        <w:t> </w:t>
      </w:r>
    </w:p>
    <w:p>
      <w:pPr>
        <w:pStyle w:val="TextBody"/>
        <w:spacing w:before="0" w:after="0"/>
        <w:ind w:left="0" w:right="0" w:hanging="0"/>
        <w:rPr/>
      </w:pPr>
      <w:r>
        <w:rPr>
          <w:lang w:val="en-IN"/>
        </w:rPr>
        <w:t>30. Statistical Parity Difference:-</w:t>
      </w:r>
      <w:r>
        <w:rPr/>
        <w:t> </w:t>
      </w:r>
    </w:p>
    <w:p>
      <w:pPr>
        <w:pStyle w:val="TextBody"/>
        <w:numPr>
          <w:ilvl w:val="0"/>
          <w:numId w:val="15"/>
        </w:numPr>
        <w:tabs>
          <w:tab w:val="clear" w:pos="709"/>
          <w:tab w:val="left" w:pos="360" w:leader="none"/>
        </w:tabs>
        <w:spacing w:before="0" w:after="0"/>
        <w:ind w:left="360" w:right="0" w:hanging="283"/>
        <w:rPr/>
      </w:pPr>
      <w:r>
        <w:rPr>
          <w:lang w:val="en-IN"/>
        </w:rPr>
        <w:t>Computed as the difference of the rate of favorable outcomes received by the unprivileged group to the privileged group.</w:t>
      </w:r>
      <w:r>
        <w:rPr/>
        <w:t> </w:t>
      </w:r>
    </w:p>
    <w:p>
      <w:pPr>
        <w:pStyle w:val="TextBody"/>
        <w:numPr>
          <w:ilvl w:val="0"/>
          <w:numId w:val="16"/>
        </w:numPr>
        <w:tabs>
          <w:tab w:val="clear" w:pos="709"/>
          <w:tab w:val="left" w:pos="360" w:leader="none"/>
        </w:tabs>
        <w:spacing w:before="0" w:after="0"/>
        <w:ind w:left="360" w:right="0" w:hanging="283"/>
        <w:rPr/>
      </w:pPr>
      <w:r>
        <w:rPr>
          <w:lang w:val="en-IN"/>
        </w:rPr>
        <w:t>No of Predicted positive Unprivileged Group - No of Predicted positive Privileged Group.</w:t>
      </w:r>
      <w:r>
        <w:rPr/>
        <w:t> </w:t>
      </w:r>
    </w:p>
    <w:p>
      <w:pPr>
        <w:pStyle w:val="TextBody"/>
        <w:numPr>
          <w:ilvl w:val="0"/>
          <w:numId w:val="16"/>
        </w:numPr>
        <w:tabs>
          <w:tab w:val="clear" w:pos="709"/>
          <w:tab w:val="left" w:pos="360" w:leader="none"/>
        </w:tabs>
        <w:spacing w:before="0" w:after="0"/>
        <w:ind w:left="360" w:right="0" w:hanging="283"/>
        <w:rPr/>
      </w:pPr>
      <w:r>
        <w:rPr>
          <w:lang w:val="en-IN"/>
        </w:rPr>
        <w:t>The ideal value of this metric is 0. </w:t>
      </w:r>
      <w:r>
        <w:rPr/>
        <w:t> </w:t>
      </w:r>
    </w:p>
    <w:p>
      <w:pPr>
        <w:pStyle w:val="TextBody"/>
        <w:numPr>
          <w:ilvl w:val="0"/>
          <w:numId w:val="16"/>
        </w:numPr>
        <w:tabs>
          <w:tab w:val="clear" w:pos="709"/>
          <w:tab w:val="left" w:pos="360" w:leader="none"/>
        </w:tabs>
        <w:spacing w:before="0" w:after="0"/>
        <w:ind w:left="360" w:right="0" w:hanging="283"/>
        <w:rPr/>
      </w:pPr>
      <w:r>
        <w:rPr>
          <w:lang w:val="en-IN"/>
        </w:rPr>
        <w:t>Fairness for this metric is between -0.1 and 0.1.</w:t>
      </w:r>
      <w:r>
        <w:rPr/>
        <w:t> </w:t>
      </w:r>
    </w:p>
    <w:p>
      <w:pPr>
        <w:pStyle w:val="TextBody"/>
        <w:numPr>
          <w:ilvl w:val="0"/>
          <w:numId w:val="16"/>
        </w:numPr>
        <w:tabs>
          <w:tab w:val="clear" w:pos="709"/>
          <w:tab w:val="left" w:pos="360" w:leader="none"/>
        </w:tabs>
        <w:spacing w:before="0" w:after="0"/>
        <w:ind w:left="360" w:right="0" w:hanging="283"/>
        <w:rPr/>
      </w:pPr>
      <w:r>
        <w:rPr/>
        <w:t> </w:t>
      </w:r>
      <w:r>
        <w:rPr>
          <w:lang w:val="en-IN"/>
        </w:rPr>
        <w:t>A value &lt; 0 implies higher benefit for the privileged group and a value &gt;0 implies a higher benefit for the unprivileged group.</w:t>
      </w:r>
      <w:r>
        <w:rPr/>
        <w:t> </w:t>
      </w:r>
    </w:p>
    <w:p>
      <w:pPr>
        <w:pStyle w:val="TextBody"/>
        <w:spacing w:before="0" w:after="0"/>
        <w:ind w:left="0" w:right="0" w:hanging="0"/>
        <w:rPr/>
      </w:pPr>
      <w:r>
        <w:rPr/>
        <w:t> </w:t>
      </w:r>
    </w:p>
    <w:p>
      <w:pPr>
        <w:pStyle w:val="TextBody"/>
        <w:spacing w:before="0" w:after="0"/>
        <w:ind w:left="0" w:right="0" w:hanging="0"/>
        <w:rPr/>
      </w:pPr>
      <w:r>
        <w:rPr>
          <w:lang w:val="en-IN"/>
        </w:rPr>
        <w:t>31. Theil Index:-</w:t>
      </w:r>
      <w:r>
        <w:rPr/>
        <w:t> </w:t>
      </w:r>
    </w:p>
    <w:p>
      <w:pPr>
        <w:pStyle w:val="TextBody"/>
        <w:numPr>
          <w:ilvl w:val="0"/>
          <w:numId w:val="17"/>
        </w:numPr>
        <w:tabs>
          <w:tab w:val="clear" w:pos="709"/>
          <w:tab w:val="left" w:pos="360" w:leader="none"/>
        </w:tabs>
        <w:spacing w:before="0" w:after="0"/>
        <w:ind w:left="360" w:right="0" w:hanging="283"/>
        <w:rPr/>
      </w:pPr>
      <w:r>
        <w:rPr>
          <w:lang w:val="en-IN"/>
        </w:rPr>
        <w:t>Computed as the generalized entropy of benefit for all individuals in the dataset, with alpha = 1 or 0 most number of times.</w:t>
      </w:r>
      <w:r>
        <w:rPr/>
        <w:t> </w:t>
      </w:r>
    </w:p>
    <w:p>
      <w:pPr>
        <w:pStyle w:val="TextBody"/>
        <w:numPr>
          <w:ilvl w:val="0"/>
          <w:numId w:val="17"/>
        </w:numPr>
        <w:tabs>
          <w:tab w:val="clear" w:pos="709"/>
          <w:tab w:val="left" w:pos="360" w:leader="none"/>
        </w:tabs>
        <w:spacing w:before="0" w:after="0"/>
        <w:ind w:left="360" w:right="0" w:hanging="283"/>
        <w:rPr/>
      </w:pPr>
      <w:r>
        <w:rPr/>
        <w:t> </w:t>
      </w:r>
      <w:r>
        <w:rPr>
          <w:lang w:val="en-IN"/>
        </w:rPr>
        <w:t>It measures the inequality in benefit allocation for individuals.</w:t>
      </w:r>
      <w:r>
        <w:rPr/>
        <w:t> </w:t>
      </w:r>
    </w:p>
    <w:p>
      <w:pPr>
        <w:pStyle w:val="TextBody"/>
        <w:numPr>
          <w:ilvl w:val="0"/>
          <w:numId w:val="17"/>
        </w:numPr>
        <w:tabs>
          <w:tab w:val="clear" w:pos="709"/>
          <w:tab w:val="left" w:pos="360" w:leader="none"/>
        </w:tabs>
        <w:spacing w:before="0" w:after="0"/>
        <w:ind w:left="360" w:right="0" w:hanging="283"/>
        <w:rPr/>
      </w:pPr>
      <w:r>
        <w:rPr>
          <w:lang w:val="en-IN"/>
        </w:rPr>
        <w:t>A value of 0 implies perfect fairness.</w:t>
      </w:r>
      <w:r>
        <w:rPr/>
        <w:t> </w:t>
      </w:r>
    </w:p>
    <w:p>
      <w:pPr>
        <w:pStyle w:val="TextBody"/>
        <w:numPr>
          <w:ilvl w:val="0"/>
          <w:numId w:val="17"/>
        </w:numPr>
        <w:tabs>
          <w:tab w:val="clear" w:pos="709"/>
          <w:tab w:val="left" w:pos="360" w:leader="none"/>
        </w:tabs>
        <w:spacing w:before="0" w:after="0"/>
        <w:ind w:left="360" w:right="0" w:hanging="283"/>
        <w:rPr/>
      </w:pPr>
      <w:r>
        <w:rPr>
          <w:lang w:val="en-IN"/>
        </w:rPr>
        <w:t>Fairness is indicated by lower scores, higher scores are problematic.</w:t>
      </w:r>
      <w:r>
        <w:rPr/>
        <w:t> </w:t>
      </w:r>
    </w:p>
    <w:p>
      <w:pPr>
        <w:pStyle w:val="TextBody"/>
        <w:spacing w:before="0" w:after="0"/>
        <w:ind w:left="1440" w:right="0" w:hanging="0"/>
        <w:rPr/>
      </w:pPr>
      <w:r>
        <w:rPr/>
        <w:t> </w:t>
      </w:r>
    </w:p>
    <w:p>
      <w:pPr>
        <w:pStyle w:val="TextBody"/>
        <w:spacing w:before="0" w:after="0"/>
        <w:ind w:left="1440" w:right="0" w:hanging="0"/>
        <w:rPr/>
      </w:pPr>
      <w:r>
        <w:rPr>
          <w:lang w:val="en-IN"/>
        </w:rPr>
        <w:t>1.  np.mean(np.log((b / np.mean(b))**b) / np.mean(b))</w:t>
      </w:r>
      <w:r>
        <w:rPr/>
        <w:t> </w:t>
      </w:r>
    </w:p>
    <w:p>
      <w:pPr>
        <w:pStyle w:val="TextBody"/>
        <w:spacing w:before="0" w:after="0"/>
        <w:ind w:left="1335" w:right="0" w:hanging="0"/>
        <w:rPr/>
      </w:pPr>
      <w:r>
        <w:rPr/>
        <w:t>[Equation] </w:t>
      </w:r>
    </w:p>
    <w:p>
      <w:pPr>
        <w:pStyle w:val="TextBody"/>
        <w:spacing w:before="0" w:after="0"/>
        <w:ind w:left="0" w:right="0" w:hanging="0"/>
        <w:rPr/>
      </w:pPr>
      <w:r>
        <w:rPr>
          <w:lang w:val="en-IN"/>
        </w:rPr>
        <w:t>where</w:t>
      </w:r>
      <w:r>
        <w:rPr/>
        <w:t> </w:t>
      </w:r>
      <w:r>
        <w:rPr>
          <w:lang w:val="en-IN"/>
        </w:rPr>
        <w:t>b = 1 + newypred – newytrue</w:t>
      </w:r>
      <w:r>
        <w:rPr/>
        <w:t> </w:t>
      </w:r>
    </w:p>
    <w:p>
      <w:pPr>
        <w:pStyle w:val="TextBody"/>
        <w:spacing w:before="0" w:after="0"/>
        <w:ind w:left="1335" w:right="0" w:hanging="0"/>
        <w:rPr/>
      </w:pPr>
      <w:r>
        <w:rPr>
          <w:lang w:val="en-IN"/>
        </w:rPr>
        <w:t>newytrue = dataframe[actual][dataframe[actual] == 1]</w:t>
      </w:r>
      <w:r>
        <w:rPr/>
        <w:t> </w:t>
      </w:r>
    </w:p>
    <w:p>
      <w:pPr>
        <w:pStyle w:val="TextBody"/>
        <w:spacing w:before="0" w:after="0"/>
        <w:ind w:left="1335" w:right="0" w:hanging="0"/>
        <w:rPr/>
      </w:pPr>
      <w:r>
        <w:rPr/>
        <w:t>    </w:t>
      </w:r>
      <w:r>
        <w:rPr>
          <w:lang w:val="en-IN"/>
        </w:rPr>
        <w:t>newypred = dataframe[predicted][dataframe[actual] == 1]</w:t>
      </w:r>
      <w:r>
        <w:rPr/>
        <w:t> </w:t>
      </w:r>
    </w:p>
    <w:p>
      <w:pPr>
        <w:pStyle w:val="TextBody"/>
        <w:spacing w:before="0" w:after="0"/>
        <w:ind w:left="1335" w:right="0" w:hanging="0"/>
        <w:rPr/>
      </w:pPr>
      <w:r>
        <w:rPr/>
        <w:t> </w:t>
      </w:r>
    </w:p>
    <w:p>
      <w:pPr>
        <w:pStyle w:val="TextBody"/>
        <w:spacing w:before="0" w:after="0"/>
        <w:ind w:left="1335" w:right="0" w:hanging="0"/>
        <w:rPr/>
      </w:pPr>
      <w:r>
        <w:rPr>
          <w:lang w:val="en-IN"/>
        </w:rPr>
        <w:t>2.    elif alpha == 0:</w:t>
      </w:r>
      <w:r>
        <w:rPr/>
        <w:t> </w:t>
      </w:r>
    </w:p>
    <w:p>
      <w:pPr>
        <w:pStyle w:val="TextBody"/>
        <w:spacing w:before="0" w:after="0"/>
        <w:ind w:left="1335" w:right="0" w:hanging="0"/>
        <w:rPr/>
      </w:pPr>
      <w:r>
        <w:rPr/>
        <w:t>      </w:t>
      </w:r>
      <w:r>
        <w:rPr>
          <w:lang w:val="en-IN"/>
        </w:rPr>
        <w:t>- np.mean(np.log(b / np.mean(b)) / np.mean(b))</w:t>
      </w:r>
      <w:r>
        <w:rPr/>
        <w:t> </w:t>
      </w:r>
    </w:p>
    <w:p>
      <w:pPr>
        <w:pStyle w:val="TextBody"/>
        <w:spacing w:before="0" w:after="0"/>
        <w:ind w:left="1335" w:right="0" w:hanging="0"/>
        <w:rPr/>
      </w:pPr>
      <w:r>
        <w:rPr/>
        <w:t>[Equation] </w:t>
      </w:r>
    </w:p>
    <w:p>
      <w:pPr>
        <w:pStyle w:val="TextBody"/>
        <w:spacing w:before="0" w:after="0"/>
        <w:ind w:left="0" w:right="0" w:hanging="0"/>
        <w:rPr/>
      </w:pPr>
      <w:r>
        <w:rPr/>
        <w:t> </w:t>
      </w:r>
      <w:r>
        <w:rPr>
          <w:lang w:val="en-IN"/>
        </w:rPr>
        <w:t>3. else: (alpha other than 0 or 1)</w:t>
      </w:r>
      <w:r>
        <w:rPr/>
        <w:t> </w:t>
      </w:r>
    </w:p>
    <w:p>
      <w:pPr>
        <w:pStyle w:val="TextBody"/>
        <w:spacing w:before="0" w:after="0"/>
        <w:ind w:left="0" w:right="0" w:hanging="0"/>
        <w:rPr/>
      </w:pPr>
      <w:r>
        <w:rPr>
          <w:lang w:val="en-IN"/>
        </w:rPr>
        <w:t>np.mean((b / np.mean(b))**alpha - 1) / (alpha * (alpha - 1))</w:t>
      </w:r>
      <w:r>
        <w:rPr/>
        <w:t> </w:t>
      </w:r>
    </w:p>
    <w:p>
      <w:pPr>
        <w:pStyle w:val="TextBody"/>
        <w:spacing w:before="0" w:after="0"/>
        <w:ind w:left="1335" w:right="0" w:hanging="0"/>
        <w:rPr/>
      </w:pPr>
      <w:r>
        <w:rPr/>
        <w:t>[Equation] </w:t>
      </w:r>
    </w:p>
    <w:p>
      <w:pPr>
        <w:pStyle w:val="TextBody"/>
        <w:spacing w:before="0" w:after="0"/>
        <w:ind w:left="0" w:right="0" w:hanging="0"/>
        <w:rPr/>
      </w:pPr>
      <w:r>
        <w:rPr/>
        <w:t> </w:t>
      </w:r>
    </w:p>
    <w:p>
      <w:pPr>
        <w:pStyle w:val="TextBody"/>
        <w:spacing w:before="0" w:after="0"/>
        <w:ind w:left="0" w:right="0" w:hanging="0"/>
        <w:rPr/>
      </w:pPr>
      <w:r>
        <w:rPr>
          <w:lang w:val="en-IN"/>
        </w:rPr>
        <w:t>32. Equal Opportunity Difference:-</w:t>
      </w:r>
      <w:r>
        <w:rPr/>
        <w:t> </w:t>
      </w:r>
    </w:p>
    <w:p>
      <w:pPr>
        <w:pStyle w:val="TextBody"/>
        <w:numPr>
          <w:ilvl w:val="0"/>
          <w:numId w:val="18"/>
        </w:numPr>
        <w:tabs>
          <w:tab w:val="clear" w:pos="709"/>
          <w:tab w:val="left" w:pos="360" w:leader="none"/>
        </w:tabs>
        <w:spacing w:before="0" w:after="0"/>
        <w:ind w:left="360" w:right="0" w:hanging="283"/>
        <w:rPr/>
      </w:pPr>
      <w:r>
        <w:rPr>
          <w:lang w:val="en-IN"/>
        </w:rPr>
        <w:t>This metric is computed as the difference of true positive rates between the unprivileged and the privileged groups. The true positive rate is the ratio of true positives to the total number of actual positives for a given group.</w:t>
      </w:r>
    </w:p>
    <w:p>
      <w:pPr>
        <w:pStyle w:val="TextBody"/>
        <w:numPr>
          <w:ilvl w:val="0"/>
          <w:numId w:val="18"/>
        </w:numPr>
        <w:tabs>
          <w:tab w:val="clear" w:pos="709"/>
          <w:tab w:val="left" w:pos="360" w:leader="none"/>
        </w:tabs>
        <w:spacing w:before="0" w:after="0"/>
        <w:ind w:left="360" w:right="0" w:hanging="283"/>
        <w:rPr/>
      </w:pPr>
      <w:r>
        <w:rPr>
          <w:lang w:val="en-IN"/>
        </w:rPr>
        <w:t>The ideal value is 0. A value of &lt; 0 implies higher benefit for the privileged group and a value &gt; 0 implies higher benefit for the unprivileged group.</w:t>
      </w:r>
    </w:p>
    <w:p>
      <w:pPr>
        <w:pStyle w:val="TextBody"/>
        <w:numPr>
          <w:ilvl w:val="0"/>
          <w:numId w:val="18"/>
        </w:numPr>
        <w:tabs>
          <w:tab w:val="clear" w:pos="709"/>
          <w:tab w:val="left" w:pos="360" w:leader="none"/>
        </w:tabs>
        <w:spacing w:before="0" w:after="0"/>
        <w:ind w:left="360" w:right="0" w:hanging="283"/>
        <w:rPr/>
      </w:pPr>
      <w:r>
        <w:rPr>
          <w:lang w:val="en-IN"/>
        </w:rPr>
        <w:t>Fairness for this metric is between -0.1 and 0.1.</w:t>
      </w:r>
    </w:p>
    <w:p>
      <w:pPr>
        <w:pStyle w:val="TextBody"/>
        <w:spacing w:before="0" w:after="0"/>
        <w:ind w:left="720" w:right="0" w:hanging="0"/>
        <w:rPr/>
      </w:pPr>
      <w:r>
        <w:rPr/>
      </w:r>
    </w:p>
    <w:p>
      <w:pPr>
        <w:pStyle w:val="TextBody"/>
        <w:spacing w:before="0" w:after="0"/>
        <w:ind w:left="720" w:right="0" w:hanging="0"/>
        <w:rPr/>
      </w:pPr>
      <w:r>
        <w:rPr/>
      </w:r>
    </w:p>
    <w:p>
      <w:pPr>
        <w:pStyle w:val="TextBody"/>
        <w:spacing w:before="0" w:after="0"/>
        <w:ind w:left="720" w:right="0" w:hanging="0"/>
        <w:rPr/>
      </w:pPr>
      <w:r>
        <w:rPr/>
      </w:r>
    </w:p>
    <w:p>
      <w:pPr>
        <w:pStyle w:val="TextBody"/>
        <w:spacing w:before="0" w:after="0"/>
        <w:ind w:right="0" w:hanging="0"/>
        <w:rPr/>
      </w:pPr>
      <w:r>
        <w:rPr>
          <w:b/>
          <w:bCs/>
          <w:lang w:val="en-IN"/>
        </w:rPr>
        <w:t>AdditionalMetrics for Bias</w:t>
      </w:r>
      <w:r>
        <w:rPr>
          <w:b/>
          <w:bCs/>
        </w:rPr>
        <w:t> </w:t>
      </w:r>
    </w:p>
    <w:p>
      <w:pPr>
        <w:pStyle w:val="TextBody"/>
        <w:spacing w:before="0" w:after="0"/>
        <w:ind w:left="0" w:right="0" w:hanging="0"/>
        <w:rPr/>
      </w:pPr>
      <w:r>
        <w:rPr/>
        <w:t> </w:t>
      </w:r>
    </w:p>
    <w:p>
      <w:pPr>
        <w:pStyle w:val="TextBody"/>
        <w:spacing w:before="0" w:after="0"/>
        <w:ind w:left="0" w:right="0" w:hanging="0"/>
        <w:rPr/>
      </w:pPr>
      <w:r>
        <w:rPr/>
        <w:t> </w:t>
      </w:r>
    </w:p>
    <w:p>
      <w:pPr>
        <w:pStyle w:val="TextBody"/>
        <w:numPr>
          <w:ilvl w:val="0"/>
          <w:numId w:val="19"/>
        </w:numPr>
        <w:tabs>
          <w:tab w:val="clear" w:pos="709"/>
          <w:tab w:val="left" w:pos="0" w:leader="none"/>
        </w:tabs>
        <w:spacing w:before="0" w:after="0"/>
        <w:ind w:left="360" w:right="0" w:hanging="283"/>
        <w:rPr/>
      </w:pPr>
      <w:r>
        <w:rPr>
          <w:lang w:val="en-IN"/>
        </w:rPr>
        <w:t>Prevalence:-</w:t>
      </w:r>
      <w:r>
        <w:rPr/>
        <w:t> </w:t>
      </w:r>
    </w:p>
    <w:p>
      <w:pPr>
        <w:pStyle w:val="TextBody"/>
        <w:numPr>
          <w:ilvl w:val="0"/>
          <w:numId w:val="20"/>
        </w:numPr>
        <w:tabs>
          <w:tab w:val="clear" w:pos="709"/>
          <w:tab w:val="left" w:pos="0" w:leader="none"/>
        </w:tabs>
        <w:spacing w:before="0" w:after="0"/>
        <w:ind w:left="1080" w:right="0" w:hanging="283"/>
        <w:rPr/>
      </w:pPr>
      <w:r>
        <w:rPr>
          <w:lang w:val="en-IN"/>
        </w:rPr>
        <w:t>Returns the proportion of actual positives versus total population.</w:t>
      </w:r>
      <w:r>
        <w:rPr/>
        <w:t> </w:t>
      </w:r>
    </w:p>
    <w:p>
      <w:pPr>
        <w:pStyle w:val="TextBody"/>
        <w:numPr>
          <w:ilvl w:val="0"/>
          <w:numId w:val="21"/>
        </w:numPr>
        <w:tabs>
          <w:tab w:val="clear" w:pos="709"/>
          <w:tab w:val="left" w:pos="0" w:leader="none"/>
        </w:tabs>
        <w:spacing w:before="0" w:after="0"/>
        <w:ind w:left="1080" w:right="0" w:hanging="283"/>
        <w:rPr/>
      </w:pPr>
      <w:r>
        <w:rPr>
          <w:lang w:val="en-IN"/>
        </w:rPr>
        <w:t>The high value is 100% and lower value is 0.</w:t>
      </w:r>
      <w:r>
        <w:rPr/>
        <w:t> </w:t>
      </w:r>
    </w:p>
    <w:p>
      <w:pPr>
        <w:pStyle w:val="TextBody"/>
        <w:numPr>
          <w:ilvl w:val="0"/>
          <w:numId w:val="21"/>
        </w:numPr>
        <w:tabs>
          <w:tab w:val="clear" w:pos="709"/>
          <w:tab w:val="left" w:pos="0" w:leader="none"/>
        </w:tabs>
        <w:spacing w:before="0" w:after="0"/>
        <w:ind w:left="1080" w:right="0" w:hanging="283"/>
        <w:rPr/>
      </w:pPr>
      <w:r>
        <w:rPr>
          <w:lang w:val="en-IN"/>
        </w:rPr>
        <w:t>PREV = ((TP+FN) / (TP+TN+FP+FN))</w:t>
      </w:r>
      <w:r>
        <w:rPr/>
        <w:t> </w:t>
      </w:r>
    </w:p>
    <w:p>
      <w:pPr>
        <w:pStyle w:val="TextBody"/>
        <w:numPr>
          <w:ilvl w:val="0"/>
          <w:numId w:val="21"/>
        </w:numPr>
        <w:tabs>
          <w:tab w:val="clear" w:pos="709"/>
          <w:tab w:val="left" w:pos="0" w:leader="none"/>
        </w:tabs>
        <w:spacing w:before="0" w:after="0"/>
        <w:ind w:left="1080" w:right="0" w:hanging="283"/>
        <w:rPr/>
      </w:pPr>
      <w:r>
        <w:rPr>
          <w:lang w:val="en-IN"/>
        </w:rPr>
        <w:t>Ideally must be 50% only when TP are high and FN are low. </w:t>
      </w:r>
      <w:r>
        <w:rPr/>
        <w:t> </w:t>
      </w:r>
    </w:p>
    <w:p>
      <w:pPr>
        <w:pStyle w:val="TextBody"/>
        <w:spacing w:before="0" w:after="0"/>
        <w:ind w:left="1440" w:right="0" w:hanging="0"/>
        <w:rPr/>
      </w:pPr>
      <w:r>
        <w:rPr/>
        <w:t> </w:t>
      </w:r>
    </w:p>
    <w:p>
      <w:pPr>
        <w:pStyle w:val="TextBody"/>
        <w:numPr>
          <w:ilvl w:val="0"/>
          <w:numId w:val="22"/>
        </w:numPr>
        <w:tabs>
          <w:tab w:val="clear" w:pos="709"/>
          <w:tab w:val="left" w:pos="0" w:leader="none"/>
        </w:tabs>
        <w:spacing w:before="0" w:after="0"/>
        <w:ind w:left="360" w:right="0" w:hanging="283"/>
        <w:rPr/>
      </w:pPr>
      <w:r>
        <w:rPr>
          <w:lang w:val="en-IN"/>
        </w:rPr>
        <w:t>Matthews Correlation Coefficient:-</w:t>
      </w:r>
      <w:r>
        <w:rPr/>
        <w:t> </w:t>
      </w:r>
    </w:p>
    <w:p>
      <w:pPr>
        <w:pStyle w:val="TextBody"/>
        <w:numPr>
          <w:ilvl w:val="0"/>
          <w:numId w:val="23"/>
        </w:numPr>
        <w:tabs>
          <w:tab w:val="clear" w:pos="709"/>
          <w:tab w:val="left" w:pos="0" w:leader="none"/>
        </w:tabs>
        <w:spacing w:before="0" w:after="0"/>
        <w:ind w:left="1080" w:right="0" w:hanging="283"/>
        <w:rPr/>
      </w:pPr>
      <w:r>
        <w:rPr>
          <w:lang w:val="en-IN"/>
        </w:rPr>
        <w:t>Returns a reliable statistical rate which produces a high score only if the prediction obtained good results in all of the (tp, fn, tn, fp), proportionally both to the size of positive values and the size of negative values.</w:t>
      </w:r>
      <w:r>
        <w:rPr/>
        <w:t> </w:t>
      </w:r>
    </w:p>
    <w:p>
      <w:pPr>
        <w:pStyle w:val="TextBody"/>
        <w:numPr>
          <w:ilvl w:val="0"/>
          <w:numId w:val="23"/>
        </w:numPr>
        <w:tabs>
          <w:tab w:val="clear" w:pos="709"/>
          <w:tab w:val="left" w:pos="0" w:leader="none"/>
        </w:tabs>
        <w:spacing w:before="0" w:after="0"/>
        <w:ind w:left="1080" w:right="0" w:hanging="283"/>
        <w:rPr/>
      </w:pPr>
      <w:r>
        <w:rPr>
          <w:lang w:val="en-IN"/>
        </w:rPr>
        <w:t>Regarded as a balanced measure which can be used even if the classes are of very different sizes.</w:t>
      </w:r>
      <w:r>
        <w:rPr/>
        <w:t> </w:t>
      </w:r>
    </w:p>
    <w:p>
      <w:pPr>
        <w:pStyle w:val="TextBody"/>
        <w:numPr>
          <w:ilvl w:val="0"/>
          <w:numId w:val="23"/>
        </w:numPr>
        <w:tabs>
          <w:tab w:val="clear" w:pos="709"/>
          <w:tab w:val="left" w:pos="0" w:leader="none"/>
        </w:tabs>
        <w:spacing w:before="0" w:after="0"/>
        <w:ind w:left="1080" w:right="0" w:hanging="283"/>
        <w:rPr/>
      </w:pPr>
      <w:r>
        <w:rPr>
          <w:lang w:val="en-IN"/>
        </w:rPr>
        <w:t>MCC = ((TP*TN)-(FP*FN)) / np.sqrt((TP+FP)*(TP+FN)*(TN+FP)*(TN+FN))</w:t>
      </w:r>
      <w:r>
        <w:rPr/>
        <w:t> </w:t>
      </w:r>
    </w:p>
    <w:p>
      <w:pPr>
        <w:pStyle w:val="TextBody"/>
        <w:numPr>
          <w:ilvl w:val="0"/>
          <w:numId w:val="23"/>
        </w:numPr>
        <w:tabs>
          <w:tab w:val="clear" w:pos="709"/>
          <w:tab w:val="left" w:pos="0" w:leader="none"/>
        </w:tabs>
        <w:spacing w:before="0" w:after="0"/>
        <w:ind w:left="1080" w:right="0" w:hanging="283"/>
        <w:rPr/>
      </w:pPr>
      <w:r>
        <w:rPr>
          <w:lang w:val="en-IN"/>
        </w:rPr>
        <w:t>Ranges between (-1 and +1)</w:t>
      </w:r>
      <w:r>
        <w:rPr/>
        <w:t> </w:t>
      </w:r>
    </w:p>
    <w:p>
      <w:pPr>
        <w:pStyle w:val="TextBody"/>
        <w:numPr>
          <w:ilvl w:val="0"/>
          <w:numId w:val="23"/>
        </w:numPr>
        <w:tabs>
          <w:tab w:val="clear" w:pos="709"/>
          <w:tab w:val="left" w:pos="0" w:leader="none"/>
        </w:tabs>
        <w:spacing w:before="0" w:after="0"/>
        <w:ind w:left="1080" w:right="0" w:hanging="283"/>
        <w:rPr/>
      </w:pPr>
      <w:r>
        <w:rPr>
          <w:lang w:val="en-IN"/>
        </w:rPr>
        <w:t>+1 indicates best, 0 indicates random, -1 indicates worst.</w:t>
      </w:r>
      <w:r>
        <w:rPr/>
        <w:t> </w:t>
      </w:r>
    </w:p>
    <w:p>
      <w:pPr>
        <w:pStyle w:val="TextBody"/>
        <w:spacing w:before="0" w:after="0"/>
        <w:ind w:left="1440" w:right="0" w:hanging="0"/>
        <w:rPr/>
      </w:pPr>
      <w:r>
        <w:rPr/>
        <w:t> </w:t>
      </w:r>
    </w:p>
    <w:p>
      <w:pPr>
        <w:pStyle w:val="TextBody"/>
        <w:numPr>
          <w:ilvl w:val="0"/>
          <w:numId w:val="24"/>
        </w:numPr>
        <w:tabs>
          <w:tab w:val="clear" w:pos="709"/>
          <w:tab w:val="left" w:pos="0" w:leader="none"/>
        </w:tabs>
        <w:spacing w:before="0" w:after="0"/>
        <w:ind w:left="360" w:right="0" w:hanging="283"/>
        <w:rPr/>
      </w:pPr>
      <w:r>
        <w:rPr>
          <w:lang w:val="en-IN"/>
        </w:rPr>
        <w:t>Fowlkes Mallows Index:-</w:t>
      </w:r>
      <w:r>
        <w:rPr/>
        <w:t> </w:t>
      </w:r>
    </w:p>
    <w:p>
      <w:pPr>
        <w:pStyle w:val="TextBody"/>
        <w:numPr>
          <w:ilvl w:val="0"/>
          <w:numId w:val="25"/>
        </w:numPr>
        <w:tabs>
          <w:tab w:val="clear" w:pos="709"/>
          <w:tab w:val="left" w:pos="0" w:leader="none"/>
        </w:tabs>
        <w:spacing w:before="0" w:after="0"/>
        <w:ind w:left="1080" w:right="0" w:hanging="283"/>
        <w:rPr/>
      </w:pPr>
      <w:r>
        <w:rPr>
          <w:lang w:val="en-IN"/>
        </w:rPr>
        <w:t>Returns how similar the actual values and predicted values</w:t>
      </w:r>
      <w:r>
        <w:rPr/>
        <w:t> </w:t>
      </w:r>
      <w:r>
        <w:rPr>
          <w:lang w:val="en-IN"/>
        </w:rPr>
        <w:t>are. </w:t>
      </w:r>
      <w:r>
        <w:rPr/>
        <w:t> </w:t>
      </w:r>
    </w:p>
    <w:p>
      <w:pPr>
        <w:pStyle w:val="TextBody"/>
        <w:numPr>
          <w:ilvl w:val="0"/>
          <w:numId w:val="25"/>
        </w:numPr>
        <w:tabs>
          <w:tab w:val="clear" w:pos="709"/>
          <w:tab w:val="left" w:pos="0" w:leader="none"/>
        </w:tabs>
        <w:spacing w:before="0" w:after="0"/>
        <w:ind w:left="1080" w:right="0" w:hanging="283"/>
        <w:rPr/>
      </w:pPr>
      <w:r>
        <w:rPr>
          <w:lang w:val="en-IN"/>
        </w:rPr>
        <w:t>Ranges between (0 and +1)</w:t>
      </w:r>
      <w:r>
        <w:rPr/>
        <w:t> </w:t>
      </w:r>
    </w:p>
    <w:p>
      <w:pPr>
        <w:pStyle w:val="TextBody"/>
        <w:numPr>
          <w:ilvl w:val="0"/>
          <w:numId w:val="25"/>
        </w:numPr>
        <w:tabs>
          <w:tab w:val="clear" w:pos="709"/>
          <w:tab w:val="left" w:pos="0" w:leader="none"/>
        </w:tabs>
        <w:spacing w:before="0" w:after="0"/>
        <w:ind w:left="1080" w:right="0" w:hanging="283"/>
        <w:rPr/>
      </w:pPr>
      <w:r>
        <w:rPr>
          <w:lang w:val="en-IN"/>
        </w:rPr>
        <w:t>FMI = np.sqrt(PPV*TPR)</w:t>
      </w:r>
      <w:r>
        <w:rPr/>
        <w:t> </w:t>
      </w:r>
    </w:p>
    <w:p>
      <w:pPr>
        <w:pStyle w:val="TextBody"/>
        <w:numPr>
          <w:ilvl w:val="0"/>
          <w:numId w:val="26"/>
        </w:numPr>
        <w:tabs>
          <w:tab w:val="clear" w:pos="709"/>
          <w:tab w:val="left" w:pos="0" w:leader="none"/>
        </w:tabs>
        <w:spacing w:before="0" w:after="0"/>
        <w:ind w:left="1080" w:right="0" w:hanging="283"/>
        <w:rPr/>
      </w:pPr>
      <w:r>
        <w:rPr>
          <w:lang w:val="en-IN"/>
        </w:rPr>
        <w:t>+1 indicates best, 0 indicates worst.</w:t>
      </w:r>
      <w:r>
        <w:rPr/>
        <w:t> </w:t>
      </w:r>
    </w:p>
    <w:p>
      <w:pPr>
        <w:pStyle w:val="TextBody"/>
        <w:spacing w:before="0" w:after="0"/>
        <w:ind w:left="1440" w:right="0" w:hanging="0"/>
        <w:rPr/>
      </w:pPr>
      <w:r>
        <w:rPr/>
        <w:t> </w:t>
      </w:r>
    </w:p>
    <w:p>
      <w:pPr>
        <w:pStyle w:val="TextBody"/>
        <w:numPr>
          <w:ilvl w:val="0"/>
          <w:numId w:val="27"/>
        </w:numPr>
        <w:tabs>
          <w:tab w:val="clear" w:pos="709"/>
          <w:tab w:val="left" w:pos="0" w:leader="none"/>
        </w:tabs>
        <w:spacing w:before="0" w:after="0"/>
        <w:ind w:left="360" w:right="0" w:hanging="283"/>
        <w:rPr/>
      </w:pPr>
      <w:r>
        <w:rPr>
          <w:lang w:val="en-IN"/>
        </w:rPr>
        <w:t>Bookmaker Informedness:-</w:t>
      </w:r>
      <w:r>
        <w:rPr/>
        <w:t> </w:t>
      </w:r>
    </w:p>
    <w:p>
      <w:pPr>
        <w:pStyle w:val="TextBody"/>
        <w:numPr>
          <w:ilvl w:val="0"/>
          <w:numId w:val="28"/>
        </w:numPr>
        <w:tabs>
          <w:tab w:val="clear" w:pos="709"/>
          <w:tab w:val="left" w:pos="0" w:leader="none"/>
        </w:tabs>
        <w:spacing w:before="0" w:after="0"/>
        <w:ind w:left="1080" w:right="0" w:hanging="283"/>
        <w:rPr/>
      </w:pPr>
      <w:r>
        <w:rPr>
          <w:lang w:val="en-IN"/>
        </w:rPr>
        <w:t>Returns the performance of a dichotomous diagnostic test.</w:t>
      </w:r>
      <w:r>
        <w:rPr/>
        <w:t> </w:t>
      </w:r>
    </w:p>
    <w:p>
      <w:pPr>
        <w:pStyle w:val="TextBody"/>
        <w:numPr>
          <w:ilvl w:val="0"/>
          <w:numId w:val="28"/>
        </w:numPr>
        <w:tabs>
          <w:tab w:val="clear" w:pos="709"/>
          <w:tab w:val="left" w:pos="0" w:leader="none"/>
        </w:tabs>
        <w:spacing w:before="0" w:after="0"/>
        <w:ind w:left="1080" w:right="0" w:hanging="283"/>
        <w:rPr/>
      </w:pPr>
      <w:r>
        <w:rPr>
          <w:lang w:val="en-IN"/>
        </w:rPr>
        <w:t>Dichotomous diagnostic test – dividing into parts with mutually exhaustive points and estimating the probability of informed decision. </w:t>
      </w:r>
      <w:r>
        <w:rPr/>
        <w:t> </w:t>
      </w:r>
    </w:p>
    <w:p>
      <w:pPr>
        <w:pStyle w:val="TextBody"/>
        <w:numPr>
          <w:ilvl w:val="0"/>
          <w:numId w:val="29"/>
        </w:numPr>
        <w:tabs>
          <w:tab w:val="clear" w:pos="709"/>
          <w:tab w:val="left" w:pos="0" w:leader="none"/>
        </w:tabs>
        <w:spacing w:before="0" w:after="0"/>
        <w:ind w:left="1080" w:right="0" w:hanging="283"/>
        <w:rPr/>
      </w:pPr>
      <w:r>
        <w:rPr>
          <w:lang w:val="en-IN"/>
        </w:rPr>
        <w:t>BMI = ((TPR+TNR)-1)</w:t>
      </w:r>
      <w:r>
        <w:rPr/>
        <w:t> </w:t>
      </w:r>
    </w:p>
    <w:p>
      <w:pPr>
        <w:pStyle w:val="TextBody"/>
        <w:numPr>
          <w:ilvl w:val="0"/>
          <w:numId w:val="29"/>
        </w:numPr>
        <w:tabs>
          <w:tab w:val="clear" w:pos="709"/>
          <w:tab w:val="left" w:pos="0" w:leader="none"/>
        </w:tabs>
        <w:spacing w:before="0" w:after="0"/>
        <w:ind w:left="1080" w:right="0" w:hanging="283"/>
        <w:rPr/>
      </w:pPr>
      <w:r>
        <w:rPr>
          <w:lang w:val="en-IN"/>
        </w:rPr>
        <w:t>Ranges between (0 and +1).</w:t>
      </w:r>
      <w:r>
        <w:rPr/>
        <w:t> </w:t>
      </w:r>
    </w:p>
    <w:p>
      <w:pPr>
        <w:pStyle w:val="TextBody"/>
        <w:numPr>
          <w:ilvl w:val="0"/>
          <w:numId w:val="29"/>
        </w:numPr>
        <w:tabs>
          <w:tab w:val="clear" w:pos="709"/>
          <w:tab w:val="left" w:pos="0" w:leader="none"/>
        </w:tabs>
        <w:spacing w:before="0" w:after="0"/>
        <w:ind w:left="1080" w:right="0" w:hanging="283"/>
        <w:rPr/>
      </w:pPr>
      <w:r>
        <w:rPr>
          <w:lang w:val="en-IN"/>
        </w:rPr>
        <w:t>+1 indicates best, 0 worst.</w:t>
      </w:r>
      <w:r>
        <w:rPr/>
        <w:t> </w:t>
      </w:r>
    </w:p>
    <w:p>
      <w:pPr>
        <w:pStyle w:val="TextBody"/>
        <w:numPr>
          <w:ilvl w:val="0"/>
          <w:numId w:val="29"/>
        </w:numPr>
        <w:tabs>
          <w:tab w:val="clear" w:pos="709"/>
          <w:tab w:val="left" w:pos="0" w:leader="none"/>
        </w:tabs>
        <w:spacing w:before="0" w:after="0"/>
        <w:ind w:left="1080" w:right="0" w:hanging="283"/>
        <w:rPr/>
      </w:pPr>
      <w:r>
        <w:rPr>
          <w:lang w:val="en-IN"/>
        </w:rPr>
        <w:t>BMI = ((TPR + TNR) - 1)</w:t>
      </w:r>
      <w:r>
        <w:rPr/>
        <w:t> </w:t>
      </w:r>
    </w:p>
    <w:p>
      <w:pPr>
        <w:pStyle w:val="TextBody"/>
        <w:numPr>
          <w:ilvl w:val="0"/>
          <w:numId w:val="29"/>
        </w:numPr>
        <w:tabs>
          <w:tab w:val="clear" w:pos="709"/>
          <w:tab w:val="left" w:pos="0" w:leader="none"/>
        </w:tabs>
        <w:spacing w:before="0" w:after="0"/>
        <w:ind w:left="1080" w:right="0" w:hanging="283"/>
        <w:rPr/>
      </w:pPr>
      <w:r>
        <w:rPr>
          <w:lang w:val="en-IN"/>
        </w:rPr>
        <w:t>If FP and FN are only results then we switch the labels.</w:t>
      </w:r>
      <w:r>
        <w:rPr/>
        <w:t> </w:t>
      </w:r>
    </w:p>
    <w:p>
      <w:pPr>
        <w:pStyle w:val="TextBody"/>
        <w:spacing w:before="0" w:after="0"/>
        <w:ind w:left="1440" w:right="0" w:hanging="0"/>
        <w:rPr/>
      </w:pPr>
      <w:r>
        <w:rPr/>
        <w:t> </w:t>
      </w:r>
    </w:p>
    <w:p>
      <w:pPr>
        <w:pStyle w:val="TextBody"/>
        <w:numPr>
          <w:ilvl w:val="0"/>
          <w:numId w:val="30"/>
        </w:numPr>
        <w:tabs>
          <w:tab w:val="clear" w:pos="709"/>
          <w:tab w:val="left" w:pos="0" w:leader="none"/>
        </w:tabs>
        <w:spacing w:before="0" w:after="0"/>
        <w:ind w:left="360" w:right="0" w:hanging="283"/>
        <w:rPr/>
      </w:pPr>
      <w:r>
        <w:rPr>
          <w:lang w:val="en-IN"/>
        </w:rPr>
        <w:t>Markedness:-</w:t>
      </w:r>
      <w:r>
        <w:rPr/>
        <w:t> </w:t>
      </w:r>
    </w:p>
    <w:p>
      <w:pPr>
        <w:pStyle w:val="TextBody"/>
        <w:numPr>
          <w:ilvl w:val="0"/>
          <w:numId w:val="31"/>
        </w:numPr>
        <w:tabs>
          <w:tab w:val="clear" w:pos="709"/>
          <w:tab w:val="left" w:pos="0" w:leader="none"/>
        </w:tabs>
        <w:spacing w:before="0" w:after="0"/>
        <w:ind w:left="1080" w:right="0" w:hanging="283"/>
        <w:rPr/>
      </w:pPr>
      <w:r>
        <w:rPr>
          <w:lang w:val="en-IN"/>
        </w:rPr>
        <w:t>Returns the measure of how much one variable is marked as a predictor or cause of another.</w:t>
      </w:r>
      <w:r>
        <w:rPr/>
        <w:t>  </w:t>
      </w:r>
    </w:p>
    <w:p>
      <w:pPr>
        <w:pStyle w:val="TextBody"/>
        <w:numPr>
          <w:ilvl w:val="0"/>
          <w:numId w:val="31"/>
        </w:numPr>
        <w:tabs>
          <w:tab w:val="clear" w:pos="709"/>
          <w:tab w:val="left" w:pos="0" w:leader="none"/>
        </w:tabs>
        <w:spacing w:before="0" w:after="0"/>
        <w:ind w:left="1080" w:right="0" w:hanging="283"/>
        <w:rPr/>
      </w:pPr>
      <w:r>
        <w:rPr>
          <w:lang w:val="en-IN"/>
        </w:rPr>
        <w:t>MN = ((PPV+NPV)-1)</w:t>
      </w:r>
      <w:r>
        <w:rPr/>
        <w:t> </w:t>
      </w:r>
    </w:p>
    <w:p>
      <w:pPr>
        <w:pStyle w:val="TextBody"/>
        <w:numPr>
          <w:ilvl w:val="0"/>
          <w:numId w:val="31"/>
        </w:numPr>
        <w:tabs>
          <w:tab w:val="clear" w:pos="709"/>
          <w:tab w:val="left" w:pos="0" w:leader="none"/>
        </w:tabs>
        <w:spacing w:before="0" w:after="0"/>
        <w:ind w:left="1080" w:right="0" w:hanging="283"/>
        <w:rPr/>
      </w:pPr>
      <w:r>
        <w:rPr>
          <w:lang w:val="en-IN"/>
        </w:rPr>
        <w:t>Ranges between (0 and +1)</w:t>
      </w:r>
      <w:r>
        <w:rPr/>
        <w:t> </w:t>
      </w:r>
    </w:p>
    <w:p>
      <w:pPr>
        <w:pStyle w:val="TextBody"/>
        <w:numPr>
          <w:ilvl w:val="0"/>
          <w:numId w:val="32"/>
        </w:numPr>
        <w:tabs>
          <w:tab w:val="clear" w:pos="709"/>
          <w:tab w:val="left" w:pos="0" w:leader="none"/>
        </w:tabs>
        <w:spacing w:before="0" w:after="0"/>
        <w:ind w:left="1080" w:right="0" w:hanging="283"/>
        <w:rPr/>
      </w:pPr>
      <w:r>
        <w:rPr>
          <w:lang w:val="en-IN"/>
        </w:rPr>
        <w:t>+1 indicates best, 0 worst.</w:t>
      </w:r>
      <w:r>
        <w:rPr/>
        <w:t> </w:t>
      </w:r>
    </w:p>
    <w:p>
      <w:pPr>
        <w:pStyle w:val="TextBody"/>
        <w:numPr>
          <w:ilvl w:val="0"/>
          <w:numId w:val="32"/>
        </w:numPr>
        <w:tabs>
          <w:tab w:val="clear" w:pos="709"/>
          <w:tab w:val="left" w:pos="0" w:leader="none"/>
        </w:tabs>
        <w:spacing w:before="0" w:after="0"/>
        <w:ind w:left="1080" w:right="0" w:hanging="283"/>
        <w:rPr/>
      </w:pPr>
      <w:r>
        <w:rPr>
          <w:lang w:val="en-IN"/>
        </w:rPr>
        <w:t>If FP and FN are only results then we switch the labels.</w:t>
      </w:r>
      <w:r>
        <w:rPr/>
        <w:t> </w:t>
      </w:r>
    </w:p>
    <w:p>
      <w:pPr>
        <w:pStyle w:val="TextBody"/>
        <w:spacing w:before="0" w:after="0"/>
        <w:ind w:left="1440" w:right="0" w:hanging="0"/>
        <w:rPr/>
      </w:pPr>
      <w:r>
        <w:rPr/>
        <w:t> </w:t>
      </w:r>
    </w:p>
    <w:p>
      <w:pPr>
        <w:pStyle w:val="TextBody"/>
        <w:numPr>
          <w:ilvl w:val="0"/>
          <w:numId w:val="33"/>
        </w:numPr>
        <w:tabs>
          <w:tab w:val="clear" w:pos="709"/>
          <w:tab w:val="left" w:pos="0" w:leader="none"/>
        </w:tabs>
        <w:spacing w:before="0" w:after="0"/>
        <w:ind w:left="360" w:right="0" w:hanging="283"/>
        <w:rPr/>
      </w:pPr>
      <w:r>
        <w:rPr>
          <w:lang w:val="en-IN"/>
        </w:rPr>
        <w:t>Cohen Kappa Coefficient:-</w:t>
      </w:r>
      <w:r>
        <w:rPr/>
        <w:t> </w:t>
      </w:r>
    </w:p>
    <w:p>
      <w:pPr>
        <w:pStyle w:val="TextBody"/>
        <w:numPr>
          <w:ilvl w:val="0"/>
          <w:numId w:val="34"/>
        </w:numPr>
        <w:tabs>
          <w:tab w:val="clear" w:pos="709"/>
          <w:tab w:val="left" w:pos="0" w:leader="none"/>
        </w:tabs>
        <w:spacing w:before="0" w:after="0"/>
        <w:ind w:left="1080" w:right="0" w:hanging="283"/>
        <w:rPr/>
      </w:pPr>
      <w:r>
        <w:rPr>
          <w:lang w:val="en-IN"/>
        </w:rPr>
        <w:t>Returns the degree of agreement.</w:t>
      </w:r>
      <w:r>
        <w:rPr/>
        <w:t> </w:t>
      </w:r>
    </w:p>
    <w:p>
      <w:pPr>
        <w:pStyle w:val="TextBody"/>
        <w:numPr>
          <w:ilvl w:val="0"/>
          <w:numId w:val="35"/>
        </w:numPr>
        <w:tabs>
          <w:tab w:val="clear" w:pos="709"/>
          <w:tab w:val="left" w:pos="0" w:leader="none"/>
        </w:tabs>
        <w:spacing w:before="0" w:after="0"/>
        <w:ind w:left="1080" w:right="0" w:hanging="283"/>
        <w:rPr/>
      </w:pPr>
      <w:r>
        <w:rPr>
          <w:lang w:val="en-IN"/>
        </w:rPr>
        <w:t>Ranges between (-1 and +1)</w:t>
      </w:r>
      <w:r>
        <w:rPr/>
        <w:t> </w:t>
      </w:r>
    </w:p>
    <w:p>
      <w:pPr>
        <w:pStyle w:val="TextBody"/>
        <w:numPr>
          <w:ilvl w:val="0"/>
          <w:numId w:val="35"/>
        </w:numPr>
        <w:tabs>
          <w:tab w:val="clear" w:pos="709"/>
          <w:tab w:val="left" w:pos="0" w:leader="none"/>
        </w:tabs>
        <w:spacing w:before="0" w:after="0"/>
        <w:ind w:left="1080" w:right="0" w:hanging="283"/>
        <w:rPr/>
      </w:pPr>
      <w:r>
        <w:rPr>
          <w:lang w:val="en-IN"/>
        </w:rPr>
        <w:t>+1 indicates best, 0 indicates random, -1 indicates worst.</w:t>
      </w:r>
      <w:r>
        <w:rPr/>
        <w:t> </w:t>
      </w:r>
    </w:p>
    <w:p>
      <w:pPr>
        <w:pStyle w:val="TextBody"/>
        <w:spacing w:before="0" w:after="0"/>
        <w:ind w:left="1440" w:right="0" w:hanging="0"/>
        <w:rPr/>
      </w:pPr>
      <w:r>
        <w:rPr/>
        <w:t> </w:t>
      </w:r>
    </w:p>
    <w:p>
      <w:pPr>
        <w:pStyle w:val="TextBody"/>
        <w:numPr>
          <w:ilvl w:val="0"/>
          <w:numId w:val="36"/>
        </w:numPr>
        <w:tabs>
          <w:tab w:val="clear" w:pos="709"/>
          <w:tab w:val="left" w:pos="0" w:leader="none"/>
        </w:tabs>
        <w:spacing w:before="0" w:after="0"/>
        <w:ind w:left="360" w:right="0" w:hanging="283"/>
        <w:rPr/>
      </w:pPr>
      <w:r>
        <w:rPr>
          <w:lang w:val="en-IN"/>
        </w:rPr>
        <w:t>Critical Success Index or Jaccard Index:-</w:t>
      </w:r>
      <w:r>
        <w:rPr/>
        <w:t> </w:t>
      </w:r>
    </w:p>
    <w:p>
      <w:pPr>
        <w:pStyle w:val="TextBody"/>
        <w:numPr>
          <w:ilvl w:val="0"/>
          <w:numId w:val="37"/>
        </w:numPr>
        <w:tabs>
          <w:tab w:val="clear" w:pos="709"/>
          <w:tab w:val="left" w:pos="0" w:leader="none"/>
        </w:tabs>
        <w:spacing w:before="0" w:after="0"/>
        <w:ind w:left="1080" w:right="0" w:hanging="283"/>
        <w:rPr/>
      </w:pPr>
      <w:r>
        <w:rPr>
          <w:lang w:val="en-IN"/>
        </w:rPr>
        <w:t>Returns the prediction performance of correct predictions.  (TP / (TP+FP+FN))</w:t>
      </w:r>
      <w:r>
        <w:rPr/>
        <w:t> </w:t>
      </w:r>
    </w:p>
    <w:p>
      <w:pPr>
        <w:pStyle w:val="TextBody"/>
        <w:numPr>
          <w:ilvl w:val="0"/>
          <w:numId w:val="38"/>
        </w:numPr>
        <w:tabs>
          <w:tab w:val="clear" w:pos="709"/>
          <w:tab w:val="left" w:pos="0" w:leader="none"/>
        </w:tabs>
        <w:spacing w:before="0" w:after="0"/>
        <w:ind w:left="1080" w:right="0" w:hanging="283"/>
        <w:rPr/>
      </w:pPr>
      <w:r>
        <w:rPr>
          <w:lang w:val="en-IN"/>
        </w:rPr>
        <w:t>This is not affected by rejection predictions. (TN)</w:t>
      </w:r>
      <w:r>
        <w:rPr/>
        <w:t> </w:t>
      </w:r>
    </w:p>
    <w:p>
      <w:pPr>
        <w:pStyle w:val="TextBody"/>
        <w:numPr>
          <w:ilvl w:val="0"/>
          <w:numId w:val="38"/>
        </w:numPr>
        <w:tabs>
          <w:tab w:val="clear" w:pos="709"/>
          <w:tab w:val="left" w:pos="0" w:leader="none"/>
        </w:tabs>
        <w:spacing w:before="0" w:after="0"/>
        <w:ind w:left="1080" w:right="0" w:hanging="283"/>
        <w:rPr/>
      </w:pPr>
      <w:r>
        <w:rPr>
          <w:lang w:val="en-IN"/>
        </w:rPr>
        <w:t>Ranges between (0 and +1).</w:t>
      </w:r>
      <w:r>
        <w:rPr/>
        <w:t> </w:t>
      </w:r>
    </w:p>
    <w:p>
      <w:pPr>
        <w:pStyle w:val="TextBody"/>
        <w:numPr>
          <w:ilvl w:val="0"/>
          <w:numId w:val="38"/>
        </w:numPr>
        <w:tabs>
          <w:tab w:val="clear" w:pos="709"/>
          <w:tab w:val="left" w:pos="0" w:leader="none"/>
        </w:tabs>
        <w:spacing w:before="0" w:after="0"/>
        <w:ind w:left="1080" w:right="0" w:hanging="283"/>
        <w:rPr/>
      </w:pPr>
      <w:r>
        <w:rPr>
          <w:lang w:val="en-IN"/>
        </w:rPr>
        <w:t>+1 indicates best, 0 worst.</w:t>
      </w:r>
      <w:r>
        <w:rPr/>
        <w:t> </w:t>
      </w:r>
    </w:p>
    <w:p>
      <w:pPr>
        <w:pStyle w:val="TextBody"/>
        <w:spacing w:before="0" w:after="0"/>
        <w:ind w:left="1440" w:right="0" w:hanging="0"/>
        <w:rPr/>
      </w:pPr>
      <w:r>
        <w:rPr/>
        <w:t> </w:t>
      </w:r>
    </w:p>
    <w:p>
      <w:pPr>
        <w:pStyle w:val="TextBody"/>
        <w:numPr>
          <w:ilvl w:val="0"/>
          <w:numId w:val="39"/>
        </w:numPr>
        <w:tabs>
          <w:tab w:val="clear" w:pos="709"/>
          <w:tab w:val="left" w:pos="0" w:leader="none"/>
        </w:tabs>
        <w:spacing w:before="0" w:after="0"/>
        <w:ind w:left="360" w:right="0" w:hanging="283"/>
        <w:rPr/>
      </w:pPr>
      <w:r>
        <w:rPr>
          <w:lang w:val="en-IN"/>
        </w:rPr>
        <w:t>Gilbert Skill Score:-</w:t>
      </w:r>
      <w:r>
        <w:rPr/>
        <w:t> </w:t>
      </w:r>
    </w:p>
    <w:p>
      <w:pPr>
        <w:pStyle w:val="TextBody"/>
        <w:numPr>
          <w:ilvl w:val="0"/>
          <w:numId w:val="40"/>
        </w:numPr>
        <w:tabs>
          <w:tab w:val="clear" w:pos="709"/>
          <w:tab w:val="left" w:pos="0" w:leader="none"/>
        </w:tabs>
        <w:spacing w:before="0" w:after="0"/>
        <w:ind w:left="1080" w:right="0" w:hanging="283"/>
        <w:rPr/>
      </w:pPr>
      <w:r>
        <w:rPr>
          <w:lang w:val="en-IN"/>
        </w:rPr>
        <w:t>This is unbiased version of CSI adjusted for chance.</w:t>
      </w:r>
      <w:r>
        <w:rPr/>
        <w:t> </w:t>
      </w:r>
    </w:p>
    <w:p>
      <w:pPr>
        <w:pStyle w:val="TextBody"/>
        <w:numPr>
          <w:ilvl w:val="0"/>
          <w:numId w:val="40"/>
        </w:numPr>
        <w:tabs>
          <w:tab w:val="clear" w:pos="709"/>
          <w:tab w:val="left" w:pos="0" w:leader="none"/>
        </w:tabs>
        <w:spacing w:before="0" w:after="0"/>
        <w:ind w:left="1080" w:right="0" w:hanging="283"/>
        <w:rPr/>
      </w:pPr>
      <w:r>
        <w:rPr>
          <w:lang w:val="en-IN"/>
        </w:rPr>
        <w:t>Returns the prediction performance of correct predictions. (TP - chance / (TP+FP+FN - chance)), chance = ((TP+FP)*(TP+FN))/(TP+FP+FN+TN)</w:t>
      </w:r>
      <w:r>
        <w:rPr/>
        <w:t> </w:t>
      </w:r>
    </w:p>
    <w:p>
      <w:pPr>
        <w:pStyle w:val="TextBody"/>
        <w:numPr>
          <w:ilvl w:val="0"/>
          <w:numId w:val="40"/>
        </w:numPr>
        <w:tabs>
          <w:tab w:val="clear" w:pos="709"/>
          <w:tab w:val="left" w:pos="0" w:leader="none"/>
        </w:tabs>
        <w:spacing w:before="0" w:after="0"/>
        <w:ind w:left="1080" w:right="0" w:hanging="283"/>
        <w:rPr/>
      </w:pPr>
      <w:r>
        <w:rPr>
          <w:lang w:val="en-IN"/>
        </w:rPr>
        <w:t>This doesn’t require rejection predictions. (TN)</w:t>
      </w:r>
      <w:r>
        <w:rPr/>
        <w:t> </w:t>
      </w:r>
    </w:p>
    <w:p>
      <w:pPr>
        <w:pStyle w:val="TextBody"/>
        <w:numPr>
          <w:ilvl w:val="0"/>
          <w:numId w:val="40"/>
        </w:numPr>
        <w:tabs>
          <w:tab w:val="clear" w:pos="709"/>
          <w:tab w:val="left" w:pos="0" w:leader="none"/>
        </w:tabs>
        <w:spacing w:before="0" w:after="0"/>
        <w:ind w:left="1080" w:right="0" w:hanging="283"/>
        <w:rPr/>
      </w:pPr>
      <w:r>
        <w:rPr>
          <w:lang w:val="en-IN"/>
        </w:rPr>
        <w:t>Ranges between (-1 and +1)</w:t>
      </w:r>
      <w:r>
        <w:rPr/>
        <w:t> </w:t>
      </w:r>
    </w:p>
    <w:p>
      <w:pPr>
        <w:pStyle w:val="TextBody"/>
        <w:numPr>
          <w:ilvl w:val="0"/>
          <w:numId w:val="40"/>
        </w:numPr>
        <w:tabs>
          <w:tab w:val="clear" w:pos="709"/>
          <w:tab w:val="left" w:pos="0" w:leader="none"/>
        </w:tabs>
        <w:spacing w:before="0" w:after="0"/>
        <w:ind w:left="1080" w:right="0" w:hanging="283"/>
        <w:rPr/>
      </w:pPr>
      <w:r>
        <w:rPr>
          <w:lang w:val="en-IN"/>
        </w:rPr>
        <w:t>+1 indicates best, 0 indicates random, -1 indicates worst.</w:t>
      </w:r>
      <w:r>
        <w:rPr/>
        <w:t> </w:t>
      </w:r>
    </w:p>
    <w:p>
      <w:pPr>
        <w:pStyle w:val="TextBody"/>
        <w:spacing w:before="0" w:after="0"/>
        <w:ind w:left="1440" w:right="0" w:hanging="0"/>
        <w:rPr/>
      </w:pPr>
      <w:r>
        <w:rPr/>
        <w:t> </w:t>
      </w:r>
    </w:p>
    <w:p>
      <w:pPr>
        <w:pStyle w:val="TextBody"/>
        <w:numPr>
          <w:ilvl w:val="0"/>
          <w:numId w:val="41"/>
        </w:numPr>
        <w:tabs>
          <w:tab w:val="clear" w:pos="709"/>
          <w:tab w:val="left" w:pos="0" w:leader="none"/>
        </w:tabs>
        <w:spacing w:before="0" w:after="0"/>
        <w:ind w:left="360" w:right="0" w:hanging="283"/>
        <w:rPr/>
      </w:pPr>
      <w:r>
        <w:rPr>
          <w:lang w:val="en-IN"/>
        </w:rPr>
        <w:t>Treatment Equality:-</w:t>
      </w:r>
      <w:r>
        <w:rPr/>
        <w:t> </w:t>
      </w:r>
    </w:p>
    <w:p>
      <w:pPr>
        <w:pStyle w:val="TextBody"/>
        <w:numPr>
          <w:ilvl w:val="0"/>
          <w:numId w:val="42"/>
        </w:numPr>
        <w:tabs>
          <w:tab w:val="clear" w:pos="709"/>
          <w:tab w:val="left" w:pos="0" w:leader="none"/>
        </w:tabs>
        <w:spacing w:before="0" w:after="0"/>
        <w:ind w:left="1080" w:right="0" w:hanging="283"/>
        <w:rPr/>
      </w:pPr>
      <w:r>
        <w:rPr>
          <w:lang w:val="en-IN"/>
        </w:rPr>
        <w:t>Returns the proportion of false positives and negatives. </w:t>
      </w:r>
      <w:r>
        <w:rPr/>
        <w:t> </w:t>
      </w:r>
    </w:p>
    <w:p>
      <w:pPr>
        <w:pStyle w:val="TextBody"/>
        <w:numPr>
          <w:ilvl w:val="0"/>
          <w:numId w:val="42"/>
        </w:numPr>
        <w:tabs>
          <w:tab w:val="clear" w:pos="709"/>
          <w:tab w:val="left" w:pos="0" w:leader="none"/>
        </w:tabs>
        <w:spacing w:before="0" w:after="0"/>
        <w:ind w:left="1080" w:right="0" w:hanging="283"/>
        <w:rPr/>
      </w:pPr>
      <w:r>
        <w:rPr>
          <w:lang w:val="en-IN"/>
        </w:rPr>
        <w:t>TE = FP/FN</w:t>
      </w:r>
      <w:r>
        <w:rPr/>
        <w:t> </w:t>
      </w:r>
    </w:p>
    <w:p>
      <w:pPr>
        <w:pStyle w:val="TextBody"/>
        <w:numPr>
          <w:ilvl w:val="0"/>
          <w:numId w:val="42"/>
        </w:numPr>
        <w:tabs>
          <w:tab w:val="clear" w:pos="709"/>
          <w:tab w:val="left" w:pos="0" w:leader="none"/>
        </w:tabs>
        <w:spacing w:before="0" w:after="0"/>
        <w:ind w:left="1080" w:right="0" w:hanging="283"/>
        <w:rPr/>
      </w:pPr>
      <w:r>
        <w:rPr>
          <w:lang w:val="en-IN"/>
        </w:rPr>
        <w:t>Ranges between (0 and +1).</w:t>
      </w:r>
      <w:r>
        <w:rPr/>
        <w:t> </w:t>
      </w:r>
    </w:p>
    <w:p>
      <w:pPr>
        <w:pStyle w:val="TextBody"/>
        <w:numPr>
          <w:ilvl w:val="0"/>
          <w:numId w:val="43"/>
        </w:numPr>
        <w:tabs>
          <w:tab w:val="clear" w:pos="709"/>
          <w:tab w:val="left" w:pos="0" w:leader="none"/>
        </w:tabs>
        <w:spacing w:before="0" w:after="0"/>
        <w:ind w:left="1080" w:right="0" w:hanging="283"/>
        <w:rPr/>
      </w:pPr>
      <w:r>
        <w:rPr>
          <w:lang w:val="en-IN"/>
        </w:rPr>
        <w:t>+1 indicates best, 0 indicates worst.</w:t>
      </w:r>
      <w:r>
        <w:rPr/>
        <w:t> </w:t>
      </w:r>
    </w:p>
    <w:p>
      <w:pPr>
        <w:pStyle w:val="TextBody"/>
        <w:spacing w:before="0" w:after="0"/>
        <w:ind w:left="1440" w:right="0" w:hanging="0"/>
        <w:rPr/>
      </w:pPr>
      <w:r>
        <w:rPr/>
        <w:t> </w:t>
      </w:r>
    </w:p>
    <w:p>
      <w:pPr>
        <w:pStyle w:val="TextBody"/>
        <w:numPr>
          <w:ilvl w:val="0"/>
          <w:numId w:val="44"/>
        </w:numPr>
        <w:tabs>
          <w:tab w:val="clear" w:pos="709"/>
          <w:tab w:val="left" w:pos="0" w:leader="none"/>
        </w:tabs>
        <w:spacing w:before="0" w:after="0"/>
        <w:ind w:left="360" w:right="0" w:hanging="283"/>
        <w:rPr/>
      </w:pPr>
      <w:r>
        <w:rPr>
          <w:lang w:val="en-IN"/>
        </w:rPr>
        <w:t>Positive Likelihood Ratio:-</w:t>
      </w:r>
      <w:r>
        <w:rPr/>
        <w:t> </w:t>
      </w:r>
    </w:p>
    <w:p>
      <w:pPr>
        <w:pStyle w:val="TextBody"/>
        <w:numPr>
          <w:ilvl w:val="0"/>
          <w:numId w:val="45"/>
        </w:numPr>
        <w:tabs>
          <w:tab w:val="clear" w:pos="709"/>
          <w:tab w:val="left" w:pos="0" w:leader="none"/>
        </w:tabs>
        <w:spacing w:before="0" w:after="0"/>
        <w:ind w:left="1080" w:right="0" w:hanging="283"/>
        <w:rPr/>
      </w:pPr>
      <w:r>
        <w:rPr>
          <w:lang w:val="en-IN"/>
        </w:rPr>
        <w:t>Returns the likelihood ratio for positives.</w:t>
      </w:r>
      <w:r>
        <w:rPr/>
        <w:t> </w:t>
      </w:r>
    </w:p>
    <w:p>
      <w:pPr>
        <w:pStyle w:val="TextBody"/>
        <w:numPr>
          <w:ilvl w:val="0"/>
          <w:numId w:val="45"/>
        </w:numPr>
        <w:tabs>
          <w:tab w:val="clear" w:pos="709"/>
          <w:tab w:val="left" w:pos="0" w:leader="none"/>
        </w:tabs>
        <w:spacing w:before="0" w:after="0"/>
        <w:ind w:left="1080" w:right="0" w:hanging="283"/>
        <w:rPr/>
      </w:pPr>
      <w:r>
        <w:rPr>
          <w:lang w:val="en-IN"/>
        </w:rPr>
        <w:t>Likelihood is all about how strong the probabilities are. </w:t>
      </w:r>
      <w:r>
        <w:rPr/>
        <w:t> </w:t>
      </w:r>
    </w:p>
    <w:p>
      <w:pPr>
        <w:pStyle w:val="TextBody"/>
        <w:numPr>
          <w:ilvl w:val="0"/>
          <w:numId w:val="46"/>
        </w:numPr>
        <w:tabs>
          <w:tab w:val="clear" w:pos="709"/>
          <w:tab w:val="left" w:pos="0" w:leader="none"/>
        </w:tabs>
        <w:spacing w:before="0" w:after="0"/>
        <w:ind w:left="1080" w:right="0" w:hanging="283"/>
        <w:rPr/>
      </w:pPr>
      <w:r>
        <w:rPr>
          <w:lang w:val="en-IN"/>
        </w:rPr>
        <w:t>Ranges between (0 and 100) (high TPR is 1 and low FPR can be 0.01).</w:t>
      </w:r>
      <w:r>
        <w:rPr/>
        <w:t> </w:t>
      </w:r>
    </w:p>
    <w:p>
      <w:pPr>
        <w:pStyle w:val="TextBody"/>
        <w:numPr>
          <w:ilvl w:val="0"/>
          <w:numId w:val="46"/>
        </w:numPr>
        <w:tabs>
          <w:tab w:val="clear" w:pos="709"/>
          <w:tab w:val="left" w:pos="0" w:leader="none"/>
        </w:tabs>
        <w:spacing w:before="0" w:after="0"/>
        <w:ind w:left="1080" w:right="0" w:hanging="283"/>
        <w:rPr/>
      </w:pPr>
      <w:r>
        <w:rPr>
          <w:lang w:val="en-IN"/>
        </w:rPr>
        <w:t>0 indicates no likelihood, 100 indicates very high likelihood.</w:t>
      </w:r>
      <w:r>
        <w:rPr/>
        <w:t> </w:t>
      </w:r>
    </w:p>
    <w:p>
      <w:pPr>
        <w:pStyle w:val="TextBody"/>
        <w:spacing w:before="0" w:after="0"/>
        <w:ind w:left="0" w:right="0" w:hanging="0"/>
        <w:rPr/>
      </w:pPr>
      <w:r>
        <w:rPr/>
        <w:t>        </w:t>
      </w:r>
    </w:p>
    <w:p>
      <w:pPr>
        <w:pStyle w:val="TextBody"/>
        <w:numPr>
          <w:ilvl w:val="0"/>
          <w:numId w:val="47"/>
        </w:numPr>
        <w:tabs>
          <w:tab w:val="clear" w:pos="709"/>
          <w:tab w:val="left" w:pos="0" w:leader="none"/>
        </w:tabs>
        <w:spacing w:before="0" w:after="0"/>
        <w:ind w:left="360" w:right="0" w:hanging="283"/>
        <w:rPr/>
      </w:pPr>
      <w:r>
        <w:rPr>
          <w:lang w:val="en-IN"/>
        </w:rPr>
        <w:t>Negative Likelihood Ratio:-</w:t>
      </w:r>
      <w:r>
        <w:rPr/>
        <w:t> </w:t>
      </w:r>
    </w:p>
    <w:p>
      <w:pPr>
        <w:pStyle w:val="TextBody"/>
        <w:numPr>
          <w:ilvl w:val="0"/>
          <w:numId w:val="48"/>
        </w:numPr>
        <w:tabs>
          <w:tab w:val="clear" w:pos="709"/>
          <w:tab w:val="left" w:pos="0" w:leader="none"/>
        </w:tabs>
        <w:spacing w:before="0" w:after="0"/>
        <w:ind w:left="1080" w:right="0" w:hanging="283"/>
        <w:rPr/>
      </w:pPr>
      <w:r>
        <w:rPr>
          <w:lang w:val="en-IN"/>
        </w:rPr>
        <w:t>Returns the likelihood ratio for negatives.</w:t>
      </w:r>
      <w:r>
        <w:rPr/>
        <w:t> </w:t>
      </w:r>
    </w:p>
    <w:p>
      <w:pPr>
        <w:pStyle w:val="TextBody"/>
        <w:numPr>
          <w:ilvl w:val="0"/>
          <w:numId w:val="49"/>
        </w:numPr>
        <w:tabs>
          <w:tab w:val="clear" w:pos="709"/>
          <w:tab w:val="left" w:pos="0" w:leader="none"/>
        </w:tabs>
        <w:spacing w:before="0" w:after="0"/>
        <w:ind w:left="1080" w:right="0" w:hanging="283"/>
        <w:rPr/>
      </w:pPr>
      <w:r>
        <w:rPr>
          <w:lang w:val="en-IN"/>
        </w:rPr>
        <w:t>Ranges between (0 and 100) (high FNR is 1 and low TNR can be 0.01).</w:t>
      </w:r>
      <w:r>
        <w:rPr/>
        <w:t> </w:t>
      </w:r>
    </w:p>
    <w:p>
      <w:pPr>
        <w:pStyle w:val="TextBody"/>
        <w:numPr>
          <w:ilvl w:val="0"/>
          <w:numId w:val="49"/>
        </w:numPr>
        <w:tabs>
          <w:tab w:val="clear" w:pos="709"/>
          <w:tab w:val="left" w:pos="0" w:leader="none"/>
        </w:tabs>
        <w:spacing w:before="0" w:after="0"/>
        <w:ind w:left="1080" w:right="0" w:hanging="283"/>
        <w:rPr/>
      </w:pPr>
      <w:r>
        <w:rPr>
          <w:lang w:val="en-IN"/>
        </w:rPr>
        <w:t>100 indicates no likelihood, 0 indicates very high likelihood.</w:t>
      </w:r>
      <w:r>
        <w:rPr/>
        <w:t> </w:t>
      </w:r>
    </w:p>
    <w:p>
      <w:pPr>
        <w:pStyle w:val="TextBody"/>
        <w:spacing w:before="0" w:after="0"/>
        <w:ind w:left="0" w:right="0" w:hanging="0"/>
        <w:rPr/>
      </w:pPr>
      <w:r>
        <w:rPr/>
        <w:t>        </w:t>
      </w:r>
    </w:p>
    <w:p>
      <w:pPr>
        <w:pStyle w:val="TextBody"/>
        <w:numPr>
          <w:ilvl w:val="0"/>
          <w:numId w:val="50"/>
        </w:numPr>
        <w:tabs>
          <w:tab w:val="clear" w:pos="709"/>
          <w:tab w:val="left" w:pos="0" w:leader="none"/>
        </w:tabs>
        <w:spacing w:before="0" w:after="0"/>
        <w:ind w:left="360" w:right="0" w:hanging="283"/>
        <w:rPr/>
      </w:pPr>
      <w:r>
        <w:rPr>
          <w:lang w:val="en-IN"/>
        </w:rPr>
        <w:t>Diagnostic Odds Ratio:-</w:t>
      </w:r>
      <w:r>
        <w:rPr/>
        <w:t> </w:t>
      </w:r>
    </w:p>
    <w:p>
      <w:pPr>
        <w:pStyle w:val="TextBody"/>
        <w:numPr>
          <w:ilvl w:val="0"/>
          <w:numId w:val="51"/>
        </w:numPr>
        <w:tabs>
          <w:tab w:val="clear" w:pos="709"/>
          <w:tab w:val="left" w:pos="0" w:leader="none"/>
        </w:tabs>
        <w:spacing w:before="0" w:after="0"/>
        <w:ind w:left="1080" w:right="0" w:hanging="283"/>
        <w:rPr/>
      </w:pPr>
      <w:r>
        <w:rPr>
          <w:lang w:val="en-IN"/>
        </w:rPr>
        <w:t>Returns the likelihood ratio for positives and negatives.</w:t>
      </w:r>
      <w:r>
        <w:rPr/>
        <w:t> </w:t>
      </w:r>
    </w:p>
    <w:p>
      <w:pPr>
        <w:pStyle w:val="TextBody"/>
        <w:numPr>
          <w:ilvl w:val="0"/>
          <w:numId w:val="52"/>
        </w:numPr>
        <w:tabs>
          <w:tab w:val="clear" w:pos="709"/>
          <w:tab w:val="left" w:pos="0" w:leader="none"/>
        </w:tabs>
        <w:spacing w:before="0" w:after="0"/>
        <w:ind w:left="1080" w:right="0" w:hanging="283"/>
        <w:rPr/>
      </w:pPr>
      <w:r>
        <w:rPr>
          <w:lang w:val="en-IN"/>
        </w:rPr>
        <w:t>DOR = PLR/NLR</w:t>
      </w:r>
      <w:r>
        <w:rPr/>
        <w:t> </w:t>
      </w:r>
    </w:p>
    <w:p>
      <w:pPr>
        <w:pStyle w:val="TextBody"/>
        <w:numPr>
          <w:ilvl w:val="0"/>
          <w:numId w:val="52"/>
        </w:numPr>
        <w:tabs>
          <w:tab w:val="clear" w:pos="709"/>
          <w:tab w:val="left" w:pos="0" w:leader="none"/>
        </w:tabs>
        <w:spacing w:before="0" w:after="0"/>
        <w:ind w:left="1080" w:right="0" w:hanging="283"/>
        <w:rPr/>
      </w:pPr>
      <w:r>
        <w:rPr>
          <w:lang w:val="en-IN"/>
        </w:rPr>
        <w:t>Ranges between (0 and inf).</w:t>
      </w:r>
      <w:r>
        <w:rPr/>
        <w:t> </w:t>
      </w:r>
    </w:p>
    <w:p>
      <w:pPr>
        <w:pStyle w:val="TextBody"/>
        <w:numPr>
          <w:ilvl w:val="0"/>
          <w:numId w:val="52"/>
        </w:numPr>
        <w:tabs>
          <w:tab w:val="clear" w:pos="709"/>
          <w:tab w:val="left" w:pos="0" w:leader="none"/>
        </w:tabs>
        <w:spacing w:before="0" w:after="0"/>
        <w:ind w:left="1080" w:right="0" w:hanging="283"/>
        <w:rPr/>
      </w:pPr>
      <w:r>
        <w:rPr>
          <w:lang w:val="en-IN"/>
        </w:rPr>
        <w:t>Higher the values, better the results.</w:t>
      </w:r>
      <w:r>
        <w:rPr/>
        <w:t> </w:t>
      </w:r>
    </w:p>
    <w:p>
      <w:pPr>
        <w:pStyle w:val="TextBody"/>
        <w:spacing w:before="0" w:after="0"/>
        <w:ind w:left="1440" w:right="0" w:hanging="0"/>
        <w:rPr/>
      </w:pPr>
      <w:r>
        <w:rPr/>
        <w:t> </w:t>
      </w:r>
    </w:p>
    <w:p>
      <w:pPr>
        <w:pStyle w:val="TextBody"/>
        <w:numPr>
          <w:ilvl w:val="0"/>
          <w:numId w:val="53"/>
        </w:numPr>
        <w:tabs>
          <w:tab w:val="clear" w:pos="709"/>
          <w:tab w:val="left" w:pos="0" w:leader="none"/>
        </w:tabs>
        <w:spacing w:before="0" w:after="0"/>
        <w:ind w:left="360" w:right="0" w:hanging="283"/>
        <w:rPr/>
      </w:pPr>
      <w:r>
        <w:rPr>
          <w:lang w:val="en-IN"/>
        </w:rPr>
        <w:t>F-Beta Score:-</w:t>
      </w:r>
      <w:r>
        <w:rPr/>
        <w:t> </w:t>
      </w:r>
    </w:p>
    <w:p>
      <w:pPr>
        <w:pStyle w:val="TextBody"/>
        <w:numPr>
          <w:ilvl w:val="0"/>
          <w:numId w:val="54"/>
        </w:numPr>
        <w:tabs>
          <w:tab w:val="clear" w:pos="709"/>
          <w:tab w:val="left" w:pos="0" w:leader="none"/>
        </w:tabs>
        <w:spacing w:before="0" w:after="0"/>
        <w:ind w:left="1080" w:right="0" w:hanging="283"/>
        <w:rPr/>
      </w:pPr>
      <w:r>
        <w:rPr>
          <w:lang w:val="en-IN"/>
        </w:rPr>
        <w:t>Returns the harmonic mean of precision and recall.</w:t>
      </w:r>
      <w:r>
        <w:rPr/>
        <w:t> </w:t>
      </w:r>
    </w:p>
    <w:p>
      <w:pPr>
        <w:pStyle w:val="TextBody"/>
        <w:numPr>
          <w:ilvl w:val="0"/>
          <w:numId w:val="54"/>
        </w:numPr>
        <w:tabs>
          <w:tab w:val="clear" w:pos="709"/>
          <w:tab w:val="left" w:pos="0" w:leader="none"/>
        </w:tabs>
        <w:spacing w:before="0" w:after="0"/>
        <w:ind w:left="1080" w:right="0" w:hanging="283"/>
        <w:rPr/>
      </w:pPr>
      <w:r>
        <w:rPr>
          <w:lang w:val="en-IN"/>
        </w:rPr>
        <w:t>Beta is mostly 1, called as F1 score. Sometimes can be 2 etc based upon scenario.</w:t>
      </w:r>
      <w:r>
        <w:rPr/>
        <w:t> </w:t>
      </w:r>
    </w:p>
    <w:p>
      <w:pPr>
        <w:pStyle w:val="TextBody"/>
        <w:numPr>
          <w:ilvl w:val="0"/>
          <w:numId w:val="54"/>
        </w:numPr>
        <w:tabs>
          <w:tab w:val="clear" w:pos="709"/>
          <w:tab w:val="left" w:pos="0" w:leader="none"/>
        </w:tabs>
        <w:spacing w:before="0" w:after="0"/>
        <w:ind w:left="1080" w:right="0" w:hanging="283"/>
        <w:rPr/>
      </w:pPr>
      <w:r>
        <w:rPr>
          <w:lang w:val="en-IN"/>
        </w:rPr>
        <w:t>Ranges between (0 and +1).</w:t>
      </w:r>
      <w:r>
        <w:rPr/>
        <w:t> </w:t>
      </w:r>
    </w:p>
    <w:p>
      <w:pPr>
        <w:pStyle w:val="TextBody"/>
        <w:numPr>
          <w:ilvl w:val="0"/>
          <w:numId w:val="54"/>
        </w:numPr>
        <w:tabs>
          <w:tab w:val="clear" w:pos="709"/>
          <w:tab w:val="left" w:pos="0" w:leader="none"/>
        </w:tabs>
        <w:spacing w:before="0" w:after="0"/>
        <w:ind w:left="1080" w:right="0" w:hanging="283"/>
        <w:rPr/>
      </w:pPr>
      <w:r>
        <w:rPr>
          <w:lang w:val="en-IN"/>
        </w:rPr>
        <w:t>+1 indicates best, 0 indicates worst.</w:t>
      </w:r>
      <w:r>
        <w:rPr/>
        <w:t> </w:t>
      </w:r>
    </w:p>
    <w:p>
      <w:pPr>
        <w:pStyle w:val="TextBody"/>
        <w:spacing w:before="0" w:after="0"/>
        <w:ind w:left="1440" w:right="0" w:hanging="0"/>
        <w:rPr/>
      </w:pPr>
      <w:r>
        <w:rPr/>
        <w:t> </w:t>
      </w:r>
    </w:p>
    <w:p>
      <w:pPr>
        <w:pStyle w:val="TextBody"/>
        <w:numPr>
          <w:ilvl w:val="0"/>
          <w:numId w:val="55"/>
        </w:numPr>
        <w:tabs>
          <w:tab w:val="clear" w:pos="709"/>
          <w:tab w:val="left" w:pos="0" w:leader="none"/>
        </w:tabs>
        <w:spacing w:before="0" w:after="0"/>
        <w:ind w:left="360" w:right="0" w:hanging="283"/>
        <w:rPr/>
      </w:pPr>
      <w:r>
        <w:rPr>
          <w:lang w:val="en-IN"/>
        </w:rPr>
        <w:t>Brier Score:-</w:t>
      </w:r>
      <w:r>
        <w:rPr/>
        <w:t> </w:t>
      </w:r>
    </w:p>
    <w:p>
      <w:pPr>
        <w:pStyle w:val="TextBody"/>
        <w:numPr>
          <w:ilvl w:val="0"/>
          <w:numId w:val="56"/>
        </w:numPr>
        <w:tabs>
          <w:tab w:val="clear" w:pos="709"/>
          <w:tab w:val="left" w:pos="0" w:leader="none"/>
        </w:tabs>
        <w:spacing w:before="0" w:after="0"/>
        <w:ind w:left="1080" w:right="0" w:hanging="283"/>
        <w:rPr/>
      </w:pPr>
      <w:r>
        <w:rPr>
          <w:lang w:val="en-IN"/>
        </w:rPr>
        <w:t>The Brier Score is a strictly proper scoring rule that measures the accuracy of probabilistic predictions.</w:t>
      </w:r>
      <w:r>
        <w:rPr/>
        <w:t> </w:t>
      </w:r>
    </w:p>
    <w:p>
      <w:pPr>
        <w:pStyle w:val="TextBody"/>
        <w:numPr>
          <w:ilvl w:val="0"/>
          <w:numId w:val="56"/>
        </w:numPr>
        <w:tabs>
          <w:tab w:val="clear" w:pos="709"/>
          <w:tab w:val="left" w:pos="0" w:leader="none"/>
        </w:tabs>
        <w:spacing w:before="0" w:after="0"/>
        <w:ind w:left="1080" w:right="0" w:hanging="283"/>
        <w:rPr/>
      </w:pPr>
      <w:r>
        <w:rPr>
          <w:lang w:val="en-IN"/>
        </w:rPr>
        <w:t>The Brier score is applicable to tasks in which predictions must assign probabilities to a set of mutually exclusive discrete outcomes or classes.</w:t>
      </w:r>
      <w:r>
        <w:rPr/>
        <w:t> </w:t>
      </w:r>
    </w:p>
    <w:p>
      <w:pPr>
        <w:pStyle w:val="TextBody"/>
        <w:numPr>
          <w:ilvl w:val="0"/>
          <w:numId w:val="56"/>
        </w:numPr>
        <w:tabs>
          <w:tab w:val="clear" w:pos="709"/>
          <w:tab w:val="left" w:pos="0" w:leader="none"/>
        </w:tabs>
        <w:spacing w:before="0" w:after="0"/>
        <w:ind w:left="1080" w:right="0" w:hanging="283"/>
        <w:rPr/>
      </w:pPr>
      <w:r>
        <w:rPr>
          <w:lang w:val="en-IN"/>
        </w:rPr>
        <w:t>Ranges between (0 and +1).</w:t>
      </w:r>
      <w:r>
        <w:rPr/>
        <w:t> </w:t>
      </w:r>
    </w:p>
    <w:p>
      <w:pPr>
        <w:pStyle w:val="TextBody"/>
        <w:numPr>
          <w:ilvl w:val="0"/>
          <w:numId w:val="56"/>
        </w:numPr>
        <w:tabs>
          <w:tab w:val="clear" w:pos="709"/>
          <w:tab w:val="left" w:pos="0" w:leader="none"/>
        </w:tabs>
        <w:spacing w:before="0" w:after="0"/>
        <w:ind w:left="1080" w:right="0" w:hanging="283"/>
        <w:rPr/>
      </w:pPr>
      <w:r>
        <w:rPr>
          <w:lang w:val="en-IN"/>
        </w:rPr>
        <w:t>0 indicates best, +1 indicates worst. </w:t>
      </w:r>
      <w:r>
        <w:rPr/>
        <w:t> </w:t>
      </w:r>
    </w:p>
    <w:p>
      <w:pPr>
        <w:pStyle w:val="TextBody"/>
        <w:numPr>
          <w:ilvl w:val="0"/>
          <w:numId w:val="57"/>
        </w:numPr>
        <w:tabs>
          <w:tab w:val="clear" w:pos="709"/>
          <w:tab w:val="left" w:pos="0" w:leader="none"/>
        </w:tabs>
        <w:spacing w:before="0" w:after="0"/>
        <w:ind w:left="1080" w:right="0" w:hanging="283"/>
        <w:rPr/>
      </w:pPr>
      <w:r>
        <w:rPr>
          <w:lang w:val="en-IN"/>
        </w:rPr>
        <w:t>The lower score, better the predictions are calibrated.</w:t>
      </w:r>
      <w:r>
        <w:rPr/>
        <w:t> </w:t>
      </w:r>
    </w:p>
    <w:p>
      <w:pPr>
        <w:pStyle w:val="TextBody"/>
        <w:spacing w:before="0" w:after="0"/>
        <w:ind w:left="1440" w:right="0" w:hanging="0"/>
        <w:rPr/>
      </w:pPr>
      <w:r>
        <w:rPr/>
        <w:t> </w:t>
      </w:r>
    </w:p>
    <w:p>
      <w:pPr>
        <w:pStyle w:val="TextBody"/>
        <w:numPr>
          <w:ilvl w:val="0"/>
          <w:numId w:val="58"/>
        </w:numPr>
        <w:tabs>
          <w:tab w:val="clear" w:pos="709"/>
          <w:tab w:val="left" w:pos="0" w:leader="none"/>
        </w:tabs>
        <w:spacing w:before="0" w:after="0"/>
        <w:ind w:left="360" w:right="0" w:hanging="283"/>
        <w:rPr/>
      </w:pPr>
      <w:r>
        <w:rPr>
          <w:lang w:val="en-IN"/>
        </w:rPr>
        <w:t>Jaccard Similarity:-</w:t>
      </w:r>
      <w:r>
        <w:rPr/>
        <w:t> </w:t>
      </w:r>
    </w:p>
    <w:p>
      <w:pPr>
        <w:pStyle w:val="TextBody"/>
        <w:numPr>
          <w:ilvl w:val="0"/>
          <w:numId w:val="59"/>
        </w:numPr>
        <w:tabs>
          <w:tab w:val="clear" w:pos="709"/>
          <w:tab w:val="left" w:pos="0" w:leader="none"/>
        </w:tabs>
        <w:spacing w:before="0" w:after="0"/>
        <w:ind w:left="1080" w:right="0" w:hanging="283"/>
        <w:rPr/>
      </w:pPr>
      <w:r>
        <w:rPr>
          <w:lang w:val="en-IN"/>
        </w:rPr>
        <w:t>Returns how similar are the sets/values are.</w:t>
      </w:r>
      <w:r>
        <w:rPr/>
        <w:t> </w:t>
      </w:r>
    </w:p>
    <w:p>
      <w:pPr>
        <w:pStyle w:val="TextBody"/>
        <w:numPr>
          <w:ilvl w:val="0"/>
          <w:numId w:val="59"/>
        </w:numPr>
        <w:tabs>
          <w:tab w:val="clear" w:pos="709"/>
          <w:tab w:val="left" w:pos="0" w:leader="none"/>
        </w:tabs>
        <w:spacing w:before="0" w:after="0"/>
        <w:ind w:left="1080" w:right="0" w:hanging="283"/>
        <w:rPr/>
      </w:pPr>
      <w:r>
        <w:rPr>
          <w:lang w:val="en-IN"/>
        </w:rPr>
        <w:t>This score may be a poor metric if there are no positives for some samples or classes and is undefined if there are no true or predicted labels.</w:t>
      </w:r>
      <w:r>
        <w:rPr/>
        <w:t> </w:t>
      </w:r>
    </w:p>
    <w:p>
      <w:pPr>
        <w:pStyle w:val="TextBody"/>
        <w:numPr>
          <w:ilvl w:val="0"/>
          <w:numId w:val="60"/>
        </w:numPr>
        <w:tabs>
          <w:tab w:val="clear" w:pos="709"/>
          <w:tab w:val="left" w:pos="0" w:leader="none"/>
        </w:tabs>
        <w:spacing w:before="0" w:after="0"/>
        <w:ind w:left="1080" w:right="0" w:hanging="283"/>
        <w:rPr/>
      </w:pPr>
      <w:r>
        <w:rPr>
          <w:lang w:val="en-IN"/>
        </w:rPr>
        <w:t>Ranges between (0 and +1)</w:t>
      </w:r>
      <w:r>
        <w:rPr/>
        <w:t> </w:t>
      </w:r>
    </w:p>
    <w:p>
      <w:pPr>
        <w:pStyle w:val="TextBody"/>
        <w:numPr>
          <w:ilvl w:val="0"/>
          <w:numId w:val="60"/>
        </w:numPr>
        <w:tabs>
          <w:tab w:val="clear" w:pos="709"/>
          <w:tab w:val="left" w:pos="0" w:leader="none"/>
        </w:tabs>
        <w:spacing w:before="0" w:after="0"/>
        <w:ind w:left="1080" w:right="0" w:hanging="283"/>
        <w:rPr/>
      </w:pPr>
      <w:r>
        <w:rPr>
          <w:lang w:val="en-IN"/>
        </w:rPr>
        <w:t>+1 indicates best, 0 indicates worst.</w:t>
      </w:r>
      <w:r>
        <w:rPr/>
        <w:t> </w:t>
      </w:r>
    </w:p>
    <w:p>
      <w:pPr>
        <w:pStyle w:val="TextBody"/>
        <w:spacing w:before="0" w:after="0"/>
        <w:ind w:left="1440" w:right="0" w:hanging="0"/>
        <w:rPr/>
      </w:pPr>
      <w:r>
        <w:rPr/>
        <w:t> </w:t>
      </w:r>
    </w:p>
    <w:p>
      <w:pPr>
        <w:pStyle w:val="TextBody"/>
        <w:numPr>
          <w:ilvl w:val="0"/>
          <w:numId w:val="61"/>
        </w:numPr>
        <w:tabs>
          <w:tab w:val="clear" w:pos="709"/>
          <w:tab w:val="left" w:pos="0" w:leader="none"/>
        </w:tabs>
        <w:spacing w:before="0" w:after="0"/>
        <w:ind w:left="360" w:right="0" w:hanging="283"/>
        <w:rPr/>
      </w:pPr>
      <w:r>
        <w:rPr>
          <w:lang w:val="en-IN"/>
        </w:rPr>
        <w:t>Jensen Shannon Divergence:-</w:t>
      </w:r>
      <w:r>
        <w:rPr/>
        <w:t> </w:t>
      </w:r>
    </w:p>
    <w:p>
      <w:pPr>
        <w:pStyle w:val="TextBody"/>
        <w:numPr>
          <w:ilvl w:val="0"/>
          <w:numId w:val="62"/>
        </w:numPr>
        <w:tabs>
          <w:tab w:val="clear" w:pos="709"/>
          <w:tab w:val="left" w:pos="0" w:leader="none"/>
        </w:tabs>
        <w:spacing w:before="0" w:after="0"/>
        <w:ind w:left="1080" w:right="0" w:hanging="283"/>
        <w:rPr/>
      </w:pPr>
      <w:r>
        <w:rPr>
          <w:lang w:val="en-IN"/>
        </w:rPr>
        <w:t>This is a method of measuring the similarity between the actual and predicted probability distributions.</w:t>
      </w:r>
      <w:r>
        <w:rPr/>
        <w:t> </w:t>
      </w:r>
    </w:p>
    <w:p>
      <w:pPr>
        <w:pStyle w:val="TextBody"/>
        <w:numPr>
          <w:ilvl w:val="0"/>
          <w:numId w:val="63"/>
        </w:numPr>
        <w:tabs>
          <w:tab w:val="clear" w:pos="709"/>
          <w:tab w:val="left" w:pos="0" w:leader="none"/>
        </w:tabs>
        <w:spacing w:before="0" w:after="0"/>
        <w:ind w:left="1080" w:right="0" w:hanging="283"/>
        <w:rPr/>
      </w:pPr>
      <w:r>
        <w:rPr>
          <w:lang w:val="en-IN"/>
        </w:rPr>
        <w:t>It is more useful as a measure as it provides a smoothed and normalized version of KL divergence, with scores between 0 (identical) and 1 (maximally different)</w:t>
      </w:r>
      <w:r>
        <w:rPr/>
        <w:t> </w:t>
      </w:r>
    </w:p>
    <w:p>
      <w:pPr>
        <w:pStyle w:val="TextBody"/>
        <w:numPr>
          <w:ilvl w:val="0"/>
          <w:numId w:val="63"/>
        </w:numPr>
        <w:tabs>
          <w:tab w:val="clear" w:pos="709"/>
          <w:tab w:val="left" w:pos="0" w:leader="none"/>
        </w:tabs>
        <w:spacing w:before="0" w:after="0"/>
        <w:ind w:left="1080" w:right="0" w:hanging="283"/>
        <w:rPr/>
      </w:pPr>
      <w:r>
        <w:rPr>
          <w:lang w:val="en-IN"/>
        </w:rPr>
        <w:t>Positive values mean the label distributions diverge, the more positive the larger the divergence.</w:t>
      </w:r>
      <w:r>
        <w:rPr/>
        <w:t>  </w:t>
      </w:r>
    </w:p>
    <w:p>
      <w:pPr>
        <w:pStyle w:val="TextBody"/>
        <w:spacing w:before="0" w:after="0"/>
        <w:ind w:left="1440" w:right="0" w:hanging="0"/>
        <w:rPr/>
      </w:pPr>
      <w:r>
        <w:rPr/>
        <w:t> </w:t>
      </w:r>
    </w:p>
    <w:p>
      <w:pPr>
        <w:pStyle w:val="TextBody"/>
        <w:numPr>
          <w:ilvl w:val="0"/>
          <w:numId w:val="64"/>
        </w:numPr>
        <w:tabs>
          <w:tab w:val="clear" w:pos="709"/>
          <w:tab w:val="left" w:pos="0" w:leader="none"/>
        </w:tabs>
        <w:spacing w:before="0" w:after="0"/>
        <w:ind w:left="360" w:right="0" w:hanging="283"/>
        <w:rPr/>
      </w:pPr>
      <w:r>
        <w:rPr>
          <w:lang w:val="en-IN"/>
        </w:rPr>
        <w:t>Theil T Index:-</w:t>
      </w:r>
      <w:r>
        <w:rPr/>
        <w:t> </w:t>
      </w:r>
    </w:p>
    <w:p>
      <w:pPr>
        <w:pStyle w:val="TextBody"/>
        <w:numPr>
          <w:ilvl w:val="0"/>
          <w:numId w:val="65"/>
        </w:numPr>
        <w:tabs>
          <w:tab w:val="clear" w:pos="709"/>
          <w:tab w:val="left" w:pos="0" w:leader="none"/>
        </w:tabs>
        <w:spacing w:before="0" w:after="0"/>
        <w:ind w:left="1080" w:right="0" w:hanging="283"/>
        <w:rPr/>
      </w:pPr>
      <w:r>
        <w:rPr>
          <w:lang w:val="en-IN"/>
        </w:rPr>
        <w:t>Computed as the generalized entropy of benefit for all individuals in the dataset, with alpha = 1.</w:t>
      </w:r>
      <w:r>
        <w:rPr/>
        <w:t> </w:t>
      </w:r>
    </w:p>
    <w:p>
      <w:pPr>
        <w:pStyle w:val="TextBody"/>
        <w:numPr>
          <w:ilvl w:val="0"/>
          <w:numId w:val="66"/>
        </w:numPr>
        <w:tabs>
          <w:tab w:val="clear" w:pos="709"/>
          <w:tab w:val="left" w:pos="0" w:leader="none"/>
        </w:tabs>
        <w:spacing w:before="0" w:after="0"/>
        <w:ind w:left="1080" w:right="0" w:hanging="283"/>
        <w:rPr/>
      </w:pPr>
      <w:r>
        <w:rPr>
          <w:lang w:val="en-IN"/>
        </w:rPr>
        <w:t>Theil's T and is more sensitive to differences at the top of the distribution.</w:t>
      </w:r>
      <w:r>
        <w:rPr/>
        <w:t> </w:t>
      </w:r>
    </w:p>
    <w:p>
      <w:pPr>
        <w:pStyle w:val="TextBody"/>
        <w:numPr>
          <w:ilvl w:val="0"/>
          <w:numId w:val="66"/>
        </w:numPr>
        <w:tabs>
          <w:tab w:val="clear" w:pos="709"/>
          <w:tab w:val="left" w:pos="0" w:leader="none"/>
        </w:tabs>
        <w:spacing w:before="0" w:after="0"/>
        <w:ind w:left="1080" w:right="0" w:hanging="283"/>
        <w:rPr/>
      </w:pPr>
      <w:r>
        <w:rPr>
          <w:lang w:val="en-IN"/>
        </w:rPr>
        <w:t>It measures the inequality in benefit allocation for individuals.</w:t>
      </w:r>
      <w:r>
        <w:rPr/>
        <w:t> </w:t>
      </w:r>
    </w:p>
    <w:p>
      <w:pPr>
        <w:pStyle w:val="TextBody"/>
        <w:numPr>
          <w:ilvl w:val="0"/>
          <w:numId w:val="66"/>
        </w:numPr>
        <w:tabs>
          <w:tab w:val="clear" w:pos="709"/>
          <w:tab w:val="left" w:pos="0" w:leader="none"/>
        </w:tabs>
        <w:spacing w:before="0" w:after="0"/>
        <w:ind w:left="1080" w:right="0" w:hanging="283"/>
        <w:rPr/>
      </w:pPr>
      <w:r>
        <w:rPr>
          <w:lang w:val="en-IN"/>
        </w:rPr>
        <w:t>A value of 0 implies perfect fairness and higher implies unfairness.</w:t>
      </w:r>
      <w:r>
        <w:rPr/>
        <w:t> </w:t>
      </w:r>
    </w:p>
    <w:p>
      <w:pPr>
        <w:pStyle w:val="TextBody"/>
        <w:numPr>
          <w:ilvl w:val="0"/>
          <w:numId w:val="66"/>
        </w:numPr>
        <w:tabs>
          <w:tab w:val="clear" w:pos="709"/>
          <w:tab w:val="left" w:pos="0" w:leader="none"/>
        </w:tabs>
        <w:spacing w:before="0" w:after="0"/>
        <w:ind w:left="1080" w:right="0" w:hanging="283"/>
        <w:rPr/>
      </w:pPr>
      <w:r>
        <w:rPr>
          <w:lang w:val="en-IN"/>
        </w:rPr>
        <w:t>Fairness is indicated by lower scores, higher scores are problematic.</w:t>
      </w:r>
      <w:r>
        <w:rPr/>
        <w:t> </w:t>
      </w:r>
    </w:p>
    <w:p>
      <w:pPr>
        <w:pStyle w:val="TextBody"/>
        <w:spacing w:before="0" w:after="0"/>
        <w:ind w:left="1440" w:right="0" w:hanging="0"/>
        <w:rPr/>
      </w:pPr>
      <w:r>
        <w:rPr/>
        <w:t> </w:t>
      </w:r>
    </w:p>
    <w:p>
      <w:pPr>
        <w:pStyle w:val="TextBody"/>
        <w:numPr>
          <w:ilvl w:val="0"/>
          <w:numId w:val="67"/>
        </w:numPr>
        <w:tabs>
          <w:tab w:val="clear" w:pos="709"/>
          <w:tab w:val="left" w:pos="0" w:leader="none"/>
        </w:tabs>
        <w:spacing w:before="0" w:after="0"/>
        <w:ind w:left="360" w:right="0" w:hanging="283"/>
        <w:rPr/>
      </w:pPr>
      <w:r>
        <w:rPr>
          <w:lang w:val="en-IN"/>
        </w:rPr>
        <w:t>Theil L Index:-</w:t>
      </w:r>
      <w:r>
        <w:rPr/>
        <w:t> </w:t>
      </w:r>
    </w:p>
    <w:p>
      <w:pPr>
        <w:pStyle w:val="TextBody"/>
        <w:numPr>
          <w:ilvl w:val="0"/>
          <w:numId w:val="68"/>
        </w:numPr>
        <w:tabs>
          <w:tab w:val="clear" w:pos="709"/>
          <w:tab w:val="left" w:pos="0" w:leader="none"/>
        </w:tabs>
        <w:spacing w:before="0" w:after="0"/>
        <w:ind w:left="1080" w:right="0" w:hanging="283"/>
        <w:rPr/>
      </w:pPr>
      <w:r>
        <w:rPr>
          <w:lang w:val="en-IN"/>
        </w:rPr>
        <w:t>Computed as the generalized entropy of benefit for all individuals in the dataset, with alpha = 0.</w:t>
      </w:r>
      <w:r>
        <w:rPr/>
        <w:t> </w:t>
      </w:r>
    </w:p>
    <w:p>
      <w:pPr>
        <w:pStyle w:val="TextBody"/>
        <w:numPr>
          <w:ilvl w:val="0"/>
          <w:numId w:val="68"/>
        </w:numPr>
        <w:tabs>
          <w:tab w:val="clear" w:pos="709"/>
          <w:tab w:val="left" w:pos="0" w:leader="none"/>
        </w:tabs>
        <w:spacing w:before="0" w:after="0"/>
        <w:ind w:left="1080" w:right="0" w:hanging="283"/>
        <w:rPr/>
      </w:pPr>
      <w:r>
        <w:rPr>
          <w:lang w:val="en-IN"/>
        </w:rPr>
        <w:t>Theil's L and is more sensitive to differences at the lower end of the distribution.</w:t>
      </w:r>
      <w:r>
        <w:rPr/>
        <w:t> </w:t>
      </w:r>
    </w:p>
    <w:p>
      <w:pPr>
        <w:pStyle w:val="TextBody"/>
        <w:numPr>
          <w:ilvl w:val="0"/>
          <w:numId w:val="68"/>
        </w:numPr>
        <w:tabs>
          <w:tab w:val="clear" w:pos="709"/>
          <w:tab w:val="left" w:pos="0" w:leader="none"/>
        </w:tabs>
        <w:spacing w:before="0" w:after="0"/>
        <w:ind w:left="1080" w:right="0" w:hanging="283"/>
        <w:rPr/>
      </w:pPr>
      <w:r>
        <w:rPr>
          <w:lang w:val="en-IN"/>
        </w:rPr>
        <w:t>It measures the inequality in benefit allocation for individuals.</w:t>
      </w:r>
      <w:r>
        <w:rPr/>
        <w:t> </w:t>
      </w:r>
    </w:p>
    <w:p>
      <w:pPr>
        <w:pStyle w:val="TextBody"/>
        <w:numPr>
          <w:ilvl w:val="0"/>
          <w:numId w:val="68"/>
        </w:numPr>
        <w:tabs>
          <w:tab w:val="clear" w:pos="709"/>
          <w:tab w:val="left" w:pos="0" w:leader="none"/>
        </w:tabs>
        <w:spacing w:before="0" w:after="0"/>
        <w:ind w:left="1080" w:right="0" w:hanging="283"/>
        <w:rPr/>
      </w:pPr>
      <w:r>
        <w:rPr>
          <w:lang w:val="en-IN"/>
        </w:rPr>
        <w:t>A value of 0 implies perfect fairness and higher implies unfairness.</w:t>
      </w:r>
      <w:r>
        <w:rPr/>
        <w:t> </w:t>
      </w:r>
    </w:p>
    <w:p>
      <w:pPr>
        <w:pStyle w:val="TextBody"/>
        <w:numPr>
          <w:ilvl w:val="0"/>
          <w:numId w:val="69"/>
        </w:numPr>
        <w:tabs>
          <w:tab w:val="clear" w:pos="709"/>
          <w:tab w:val="left" w:pos="0" w:leader="none"/>
        </w:tabs>
        <w:spacing w:before="0" w:after="0"/>
        <w:ind w:left="1080" w:right="0" w:hanging="283"/>
        <w:rPr/>
      </w:pPr>
      <w:r>
        <w:rPr>
          <w:lang w:val="en-IN"/>
        </w:rPr>
        <w:t>Fairness is indicated by lower scores, higher scores are problematic.</w:t>
      </w:r>
      <w:r>
        <w:rPr/>
        <w:t> </w:t>
      </w:r>
    </w:p>
    <w:p>
      <w:pPr>
        <w:pStyle w:val="TextBody"/>
        <w:spacing w:before="0" w:after="0"/>
        <w:ind w:left="1440" w:right="0" w:hanging="0"/>
        <w:rPr/>
      </w:pPr>
      <w:r>
        <w:rPr/>
        <w:t> </w:t>
      </w:r>
    </w:p>
    <w:p>
      <w:pPr>
        <w:pStyle w:val="TextBody"/>
        <w:numPr>
          <w:ilvl w:val="0"/>
          <w:numId w:val="70"/>
        </w:numPr>
        <w:tabs>
          <w:tab w:val="clear" w:pos="709"/>
          <w:tab w:val="left" w:pos="0" w:leader="none"/>
        </w:tabs>
        <w:spacing w:before="0" w:after="0"/>
        <w:ind w:left="360" w:right="0" w:hanging="283"/>
        <w:rPr/>
      </w:pPr>
      <w:r>
        <w:rPr>
          <w:lang w:val="en-IN"/>
        </w:rPr>
        <w:t>Equal Opportunity Difference:-</w:t>
      </w:r>
      <w:r>
        <w:rPr/>
        <w:t> </w:t>
      </w:r>
    </w:p>
    <w:p>
      <w:pPr>
        <w:pStyle w:val="TextBody"/>
        <w:numPr>
          <w:ilvl w:val="0"/>
          <w:numId w:val="71"/>
        </w:numPr>
        <w:tabs>
          <w:tab w:val="clear" w:pos="709"/>
          <w:tab w:val="left" w:pos="0" w:leader="none"/>
        </w:tabs>
        <w:spacing w:before="0" w:after="0"/>
        <w:ind w:left="1080" w:right="0" w:hanging="283"/>
        <w:rPr/>
      </w:pPr>
      <w:r>
        <w:rPr>
          <w:lang w:val="en-IN"/>
        </w:rPr>
        <w:t>This metric is computed as the difference of true positive rates between the unprivileged and the privileged groups. The true positive rate is the ratio of true positives to the total number of actual positives for a given group.</w:t>
      </w:r>
      <w:r>
        <w:rPr/>
        <w:t> </w:t>
      </w:r>
    </w:p>
    <w:p>
      <w:pPr>
        <w:pStyle w:val="TextBody"/>
        <w:numPr>
          <w:ilvl w:val="0"/>
          <w:numId w:val="71"/>
        </w:numPr>
        <w:tabs>
          <w:tab w:val="clear" w:pos="709"/>
          <w:tab w:val="left" w:pos="0" w:leader="none"/>
        </w:tabs>
        <w:spacing w:before="0" w:after="0"/>
        <w:ind w:left="1080" w:right="0" w:hanging="283"/>
        <w:rPr/>
      </w:pPr>
      <w:r>
        <w:rPr>
          <w:lang w:val="en-IN"/>
        </w:rPr>
        <w:t>The ideal value is 0. A value of &lt; 0 implies higher benefit for the privileged group and a value &gt; 0 implies higher benefit for the unprivileged group.</w:t>
      </w:r>
      <w:r>
        <w:rPr/>
        <w:t> </w:t>
      </w:r>
    </w:p>
    <w:p>
      <w:pPr>
        <w:pStyle w:val="TextBody"/>
        <w:numPr>
          <w:ilvl w:val="0"/>
          <w:numId w:val="72"/>
        </w:numPr>
        <w:tabs>
          <w:tab w:val="clear" w:pos="709"/>
          <w:tab w:val="left" w:pos="0" w:leader="none"/>
        </w:tabs>
        <w:spacing w:before="0" w:after="0"/>
        <w:ind w:left="1080" w:right="0" w:hanging="283"/>
        <w:rPr/>
      </w:pPr>
      <w:r>
        <w:rPr>
          <w:lang w:val="en-IN"/>
        </w:rPr>
        <w:t>Fairness for this metric is between -0.1 and 0.1.</w:t>
      </w:r>
      <w:r>
        <w:rPr/>
        <w:t> </w:t>
      </w:r>
    </w:p>
    <w:p>
      <w:pPr>
        <w:pStyle w:val="TextBody"/>
        <w:spacing w:before="0" w:after="0"/>
        <w:ind w:left="1440" w:right="0" w:hanging="0"/>
        <w:rPr/>
      </w:pPr>
      <w:r>
        <w:rPr/>
        <w:t> </w:t>
      </w:r>
    </w:p>
    <w:p>
      <w:pPr>
        <w:pStyle w:val="TextBody"/>
        <w:numPr>
          <w:ilvl w:val="0"/>
          <w:numId w:val="73"/>
        </w:numPr>
        <w:tabs>
          <w:tab w:val="clear" w:pos="709"/>
          <w:tab w:val="left" w:pos="0" w:leader="none"/>
        </w:tabs>
        <w:spacing w:before="0" w:after="0"/>
        <w:ind w:left="360" w:right="0" w:hanging="283"/>
        <w:rPr/>
      </w:pPr>
      <w:r>
        <w:rPr>
          <w:lang w:val="en-IN"/>
        </w:rPr>
        <w:t>P-Rule:-</w:t>
      </w:r>
      <w:r>
        <w:rPr/>
        <w:t> </w:t>
      </w:r>
    </w:p>
    <w:p>
      <w:pPr>
        <w:pStyle w:val="TextBody"/>
        <w:numPr>
          <w:ilvl w:val="0"/>
          <w:numId w:val="74"/>
        </w:numPr>
        <w:tabs>
          <w:tab w:val="clear" w:pos="709"/>
          <w:tab w:val="left" w:pos="0" w:leader="none"/>
        </w:tabs>
        <w:spacing w:before="0" w:after="0"/>
        <w:ind w:left="1080" w:right="0" w:hanging="283"/>
        <w:rPr/>
      </w:pPr>
      <w:r>
        <w:rPr>
          <w:lang w:val="en-IN"/>
        </w:rPr>
        <w:t>The rule states that the ratio between the probability of a positive outcome given the protected attribute being true and the same probability given the protected attribute being false is no less than 100%. </w:t>
      </w:r>
      <w:r>
        <w:rPr/>
        <w:t> </w:t>
      </w:r>
    </w:p>
    <w:p>
      <w:pPr>
        <w:pStyle w:val="TextBody"/>
        <w:numPr>
          <w:ilvl w:val="0"/>
          <w:numId w:val="74"/>
        </w:numPr>
        <w:tabs>
          <w:tab w:val="clear" w:pos="709"/>
          <w:tab w:val="left" w:pos="0" w:leader="none"/>
        </w:tabs>
        <w:spacing w:before="0" w:after="0"/>
        <w:ind w:left="1080" w:right="0" w:hanging="283"/>
        <w:rPr/>
      </w:pPr>
      <w:r>
        <w:rPr>
          <w:lang w:val="en-IN"/>
        </w:rPr>
        <w:t>So, when a classifier is completely fair it will satisfy a 100%-rule. In contrast, when it is completely unfair it satisfies a 0%-rule.</w:t>
      </w:r>
      <w:r>
        <w:rPr/>
        <w:t> </w:t>
      </w:r>
    </w:p>
    <w:p>
      <w:pPr>
        <w:pStyle w:val="TextBody"/>
        <w:numPr>
          <w:ilvl w:val="0"/>
          <w:numId w:val="75"/>
        </w:numPr>
        <w:tabs>
          <w:tab w:val="clear" w:pos="709"/>
          <w:tab w:val="left" w:pos="0" w:leader="none"/>
        </w:tabs>
        <w:spacing w:before="0" w:after="0"/>
        <w:ind w:left="1080" w:right="0" w:hanging="283"/>
        <w:rPr/>
      </w:pPr>
      <w:r>
        <w:rPr>
          <w:lang w:val="en-IN"/>
        </w:rPr>
        <w:t>Acceptable range is more than 80%.</w:t>
      </w:r>
      <w:r>
        <w:rPr/>
        <w:t> </w:t>
      </w:r>
    </w:p>
    <w:p>
      <w:pPr>
        <w:pStyle w:val="TextBody"/>
        <w:spacing w:before="0" w:after="0"/>
        <w:ind w:left="1440" w:right="0" w:hanging="0"/>
        <w:rPr/>
      </w:pPr>
      <w:r>
        <w:rPr/>
        <w:t> </w:t>
      </w:r>
    </w:p>
    <w:p>
      <w:pPr>
        <w:pStyle w:val="TextBody"/>
        <w:numPr>
          <w:ilvl w:val="0"/>
          <w:numId w:val="76"/>
        </w:numPr>
        <w:tabs>
          <w:tab w:val="clear" w:pos="709"/>
          <w:tab w:val="left" w:pos="0" w:leader="none"/>
        </w:tabs>
        <w:spacing w:before="0" w:after="0"/>
        <w:ind w:left="360" w:right="0" w:hanging="283"/>
        <w:rPr/>
      </w:pPr>
      <w:r>
        <w:rPr>
          <w:lang w:val="en-IN"/>
        </w:rPr>
        <w:t>Adjusted Mutual Info Score:-</w:t>
      </w:r>
      <w:r>
        <w:rPr/>
        <w:t> </w:t>
      </w:r>
    </w:p>
    <w:p>
      <w:pPr>
        <w:pStyle w:val="TextBody"/>
        <w:numPr>
          <w:ilvl w:val="0"/>
          <w:numId w:val="77"/>
        </w:numPr>
        <w:tabs>
          <w:tab w:val="clear" w:pos="709"/>
          <w:tab w:val="left" w:pos="0" w:leader="none"/>
        </w:tabs>
        <w:spacing w:before="0" w:after="0"/>
        <w:ind w:left="1080" w:right="0" w:hanging="283"/>
        <w:rPr/>
      </w:pPr>
      <w:r>
        <w:rPr>
          <w:lang w:val="en-IN"/>
        </w:rPr>
        <w:t>The strength of proxy is given by this score. We wish to measure how strongly a random feature X is a proxy for protected feature Z.</w:t>
      </w:r>
      <w:r>
        <w:rPr/>
        <w:t> </w:t>
      </w:r>
    </w:p>
    <w:p>
      <w:pPr>
        <w:pStyle w:val="TextBody"/>
        <w:numPr>
          <w:ilvl w:val="0"/>
          <w:numId w:val="77"/>
        </w:numPr>
        <w:tabs>
          <w:tab w:val="clear" w:pos="709"/>
          <w:tab w:val="left" w:pos="0" w:leader="none"/>
        </w:tabs>
        <w:spacing w:before="0" w:after="0"/>
        <w:ind w:left="1080" w:right="0" w:hanging="283"/>
        <w:rPr/>
      </w:pPr>
      <w:r>
        <w:rPr>
          <w:lang w:val="en-IN"/>
        </w:rPr>
        <w:t>Adjusted for chance mean higher chance of falling in proper cluster.</w:t>
      </w:r>
      <w:r>
        <w:rPr/>
        <w:t> </w:t>
      </w:r>
    </w:p>
    <w:p>
      <w:pPr>
        <w:pStyle w:val="TextBody"/>
        <w:numPr>
          <w:ilvl w:val="0"/>
          <w:numId w:val="78"/>
        </w:numPr>
        <w:tabs>
          <w:tab w:val="clear" w:pos="709"/>
          <w:tab w:val="left" w:pos="0" w:leader="none"/>
        </w:tabs>
        <w:spacing w:before="0" w:after="0"/>
        <w:ind w:left="1080" w:right="0" w:hanging="283"/>
        <w:rPr/>
      </w:pPr>
      <w:r>
        <w:rPr>
          <w:lang w:val="en-IN"/>
        </w:rPr>
        <w:t>Measured with epsilon parameter typically range between 0.01 and 0.1</w:t>
      </w:r>
      <w:r>
        <w:rPr/>
        <w:t> </w:t>
      </w:r>
    </w:p>
    <w:p>
      <w:pPr>
        <w:pStyle w:val="TextBody"/>
        <w:numPr>
          <w:ilvl w:val="0"/>
          <w:numId w:val="78"/>
        </w:numPr>
        <w:tabs>
          <w:tab w:val="clear" w:pos="709"/>
          <w:tab w:val="left" w:pos="0" w:leader="none"/>
        </w:tabs>
        <w:spacing w:before="0" w:after="0"/>
        <w:ind w:left="1080" w:right="0" w:hanging="283"/>
        <w:rPr/>
      </w:pPr>
      <w:r>
        <w:rPr>
          <w:lang w:val="en-IN"/>
        </w:rPr>
        <w:t>The measure being 1 implies perfect proxies, and 0 implies statistical independence.</w:t>
      </w:r>
      <w:r>
        <w:rPr/>
        <w:t> </w:t>
      </w:r>
    </w:p>
    <w:p>
      <w:pPr>
        <w:pStyle w:val="TextBody"/>
        <w:spacing w:before="0" w:after="0"/>
        <w:ind w:left="1440" w:right="0" w:hanging="0"/>
        <w:rPr/>
      </w:pPr>
      <w:r>
        <w:rPr/>
        <w:t> </w:t>
      </w:r>
    </w:p>
    <w:p>
      <w:pPr>
        <w:pStyle w:val="TextBody"/>
        <w:numPr>
          <w:ilvl w:val="0"/>
          <w:numId w:val="79"/>
        </w:numPr>
        <w:tabs>
          <w:tab w:val="clear" w:pos="709"/>
          <w:tab w:val="left" w:pos="0" w:leader="none"/>
        </w:tabs>
        <w:spacing w:before="0" w:after="0"/>
        <w:ind w:left="360" w:right="0" w:hanging="283"/>
        <w:rPr/>
      </w:pPr>
      <w:r>
        <w:rPr>
          <w:lang w:val="en-IN"/>
        </w:rPr>
        <w:t>Customized influence Score:-</w:t>
      </w:r>
      <w:r>
        <w:rPr/>
        <w:t> </w:t>
      </w:r>
    </w:p>
    <w:p>
      <w:pPr>
        <w:pStyle w:val="TextBody"/>
        <w:numPr>
          <w:ilvl w:val="0"/>
          <w:numId w:val="80"/>
        </w:numPr>
        <w:tabs>
          <w:tab w:val="clear" w:pos="709"/>
          <w:tab w:val="left" w:pos="0" w:leader="none"/>
        </w:tabs>
        <w:spacing w:before="0" w:after="0"/>
        <w:ind w:left="1080" w:right="0" w:hanging="283"/>
        <w:rPr/>
      </w:pPr>
      <w:r>
        <w:rPr>
          <w:lang w:val="en-IN"/>
        </w:rPr>
        <w:t>The influence of the decomposition of program p1 with random feature X and program p2 is given by the output of p1 on p2.</w:t>
      </w:r>
      <w:r>
        <w:rPr/>
        <w:t> </w:t>
      </w:r>
    </w:p>
    <w:p>
      <w:pPr>
        <w:pStyle w:val="TextBody"/>
        <w:numPr>
          <w:ilvl w:val="0"/>
          <w:numId w:val="81"/>
        </w:numPr>
        <w:tabs>
          <w:tab w:val="clear" w:pos="709"/>
          <w:tab w:val="left" w:pos="0" w:leader="none"/>
        </w:tabs>
        <w:spacing w:before="0" w:after="0"/>
        <w:ind w:left="1080" w:right="0" w:hanging="283"/>
        <w:rPr/>
      </w:pPr>
      <w:r>
        <w:rPr>
          <w:lang w:val="en-IN"/>
        </w:rPr>
        <w:t>Measured with delta parameter typically range between 0.01 and 0.1</w:t>
      </w:r>
      <w:r>
        <w:rPr/>
        <w:t> </w:t>
      </w:r>
    </w:p>
    <w:p>
      <w:pPr>
        <w:pStyle w:val="TextBody"/>
        <w:numPr>
          <w:ilvl w:val="0"/>
          <w:numId w:val="81"/>
        </w:numPr>
        <w:tabs>
          <w:tab w:val="clear" w:pos="709"/>
          <w:tab w:val="left" w:pos="0" w:leader="none"/>
        </w:tabs>
        <w:spacing w:before="0" w:after="0"/>
        <w:ind w:left="1080" w:right="0" w:hanging="283"/>
        <w:rPr/>
      </w:pPr>
      <w:r>
        <w:rPr>
          <w:lang w:val="en-IN"/>
        </w:rPr>
        <w:t>The influence measure being 1 implies perfect influence, and 0 implies statistical independence.</w:t>
      </w:r>
      <w:r>
        <w:rPr/>
        <w:t> </w:t>
      </w:r>
    </w:p>
    <w:p>
      <w:pPr>
        <w:pStyle w:val="TextBody"/>
        <w:spacing w:before="0" w:after="0"/>
        <w:ind w:left="1440" w:right="0" w:hanging="0"/>
        <w:rPr/>
      </w:pPr>
      <w:r>
        <w:rPr/>
        <w:t> </w:t>
      </w:r>
    </w:p>
    <w:p>
      <w:pPr>
        <w:pStyle w:val="TextBody"/>
        <w:spacing w:before="0" w:after="0"/>
        <w:ind w:left="1440" w:right="0" w:hanging="0"/>
        <w:rPr/>
      </w:pPr>
      <w:r>
        <w:rPr/>
        <w:t> </w:t>
      </w:r>
    </w:p>
    <w:p>
      <w:pPr>
        <w:pStyle w:val="TextBody"/>
        <w:numPr>
          <w:ilvl w:val="0"/>
          <w:numId w:val="82"/>
        </w:numPr>
        <w:tabs>
          <w:tab w:val="clear" w:pos="709"/>
          <w:tab w:val="left" w:pos="0" w:leader="none"/>
        </w:tabs>
        <w:spacing w:before="0" w:after="0"/>
        <w:ind w:left="360" w:right="0" w:hanging="283"/>
        <w:rPr/>
      </w:pPr>
      <w:r>
        <w:rPr>
          <w:lang w:val="en-IN"/>
        </w:rPr>
        <w:t>Rand Score:-</w:t>
      </w:r>
      <w:r>
        <w:rPr/>
        <w:t> </w:t>
      </w:r>
    </w:p>
    <w:p>
      <w:pPr>
        <w:pStyle w:val="TextBody"/>
        <w:numPr>
          <w:ilvl w:val="0"/>
          <w:numId w:val="83"/>
        </w:numPr>
        <w:tabs>
          <w:tab w:val="clear" w:pos="709"/>
          <w:tab w:val="left" w:pos="0" w:leader="none"/>
        </w:tabs>
        <w:spacing w:before="0" w:after="0"/>
        <w:ind w:left="1080" w:right="0" w:hanging="283"/>
        <w:rPr/>
      </w:pPr>
      <w:r>
        <w:rPr>
          <w:lang w:val="en-IN"/>
        </w:rPr>
        <w:t>Computes the how much similar between two features random feature X is a proxy for protected feature Z.</w:t>
      </w:r>
      <w:r>
        <w:rPr/>
        <w:t> </w:t>
      </w:r>
    </w:p>
    <w:p>
      <w:pPr>
        <w:pStyle w:val="TextBody"/>
        <w:numPr>
          <w:ilvl w:val="0"/>
          <w:numId w:val="83"/>
        </w:numPr>
        <w:tabs>
          <w:tab w:val="clear" w:pos="709"/>
          <w:tab w:val="left" w:pos="0" w:leader="none"/>
        </w:tabs>
        <w:spacing w:before="0" w:after="0"/>
        <w:ind w:left="1080" w:right="0" w:hanging="283"/>
        <w:rPr/>
      </w:pPr>
      <w:r>
        <w:rPr>
          <w:lang w:val="en-IN"/>
        </w:rPr>
        <w:t>Adjusted for chance mean higher chance of falling in proper cluster.</w:t>
      </w:r>
      <w:r>
        <w:rPr/>
        <w:t> </w:t>
      </w:r>
    </w:p>
    <w:p>
      <w:pPr>
        <w:pStyle w:val="TextBody"/>
        <w:numPr>
          <w:ilvl w:val="0"/>
          <w:numId w:val="83"/>
        </w:numPr>
        <w:tabs>
          <w:tab w:val="clear" w:pos="709"/>
          <w:tab w:val="left" w:pos="0" w:leader="none"/>
        </w:tabs>
        <w:spacing w:before="0" w:after="0"/>
        <w:ind w:left="1080" w:right="0" w:hanging="283"/>
        <w:rPr/>
      </w:pPr>
      <w:r>
        <w:rPr>
          <w:lang w:val="en-IN"/>
        </w:rPr>
        <w:t>The measure being 1 implies perfect similar, and 0 implies dissimilar.</w:t>
      </w:r>
      <w:r>
        <w:rPr/>
        <w:t> </w:t>
      </w:r>
    </w:p>
    <w:p>
      <w:pPr>
        <w:pStyle w:val="TextBody"/>
        <w:spacing w:before="0" w:after="0"/>
        <w:ind w:left="1440" w:right="0" w:hanging="0"/>
        <w:rPr/>
      </w:pPr>
      <w:r>
        <w:rPr/>
        <w:t> </w:t>
      </w:r>
    </w:p>
    <w:p>
      <w:pPr>
        <w:pStyle w:val="TextBody"/>
        <w:numPr>
          <w:ilvl w:val="0"/>
          <w:numId w:val="84"/>
        </w:numPr>
        <w:tabs>
          <w:tab w:val="clear" w:pos="709"/>
          <w:tab w:val="left" w:pos="0" w:leader="none"/>
        </w:tabs>
        <w:spacing w:before="0" w:after="0"/>
        <w:ind w:left="360" w:right="0" w:hanging="283"/>
        <w:rPr/>
      </w:pPr>
      <w:r>
        <w:rPr>
          <w:lang w:val="en-IN"/>
        </w:rPr>
        <w:t>Prevalence Difference:-</w:t>
      </w:r>
      <w:r>
        <w:rPr/>
        <w:t> </w:t>
      </w:r>
    </w:p>
    <w:p>
      <w:pPr>
        <w:pStyle w:val="TextBody"/>
        <w:numPr>
          <w:ilvl w:val="0"/>
          <w:numId w:val="85"/>
        </w:numPr>
        <w:tabs>
          <w:tab w:val="clear" w:pos="709"/>
          <w:tab w:val="left" w:pos="0" w:leader="none"/>
        </w:tabs>
        <w:spacing w:before="0" w:after="0"/>
        <w:ind w:left="1080" w:right="0" w:hanging="283"/>
        <w:rPr/>
      </w:pPr>
      <w:r>
        <w:rPr>
          <w:lang w:val="en-IN"/>
        </w:rPr>
        <w:t>Returns the proportion of actual positives versus total population between unprivileged and privileged groups. </w:t>
      </w:r>
      <w:r>
        <w:rPr/>
        <w:t> </w:t>
      </w:r>
    </w:p>
    <w:p>
      <w:pPr>
        <w:pStyle w:val="TextBody"/>
        <w:numPr>
          <w:ilvl w:val="0"/>
          <w:numId w:val="85"/>
        </w:numPr>
        <w:tabs>
          <w:tab w:val="clear" w:pos="709"/>
          <w:tab w:val="left" w:pos="0" w:leader="none"/>
        </w:tabs>
        <w:spacing w:before="0" w:after="0"/>
        <w:ind w:left="1080" w:right="0" w:hanging="283"/>
        <w:rPr/>
      </w:pPr>
      <w:r>
        <w:rPr>
          <w:lang w:val="en-IN"/>
        </w:rPr>
        <w:t>0 indicates best. </w:t>
      </w:r>
      <w:r>
        <w:rPr/>
        <w:t> </w:t>
      </w:r>
    </w:p>
    <w:p>
      <w:pPr>
        <w:pStyle w:val="TextBody"/>
        <w:numPr>
          <w:ilvl w:val="0"/>
          <w:numId w:val="85"/>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0" w:right="0" w:hanging="0"/>
        <w:rPr/>
      </w:pPr>
      <w:r>
        <w:rPr/>
        <w:t> </w:t>
      </w:r>
    </w:p>
    <w:p>
      <w:pPr>
        <w:pStyle w:val="TextBody"/>
        <w:numPr>
          <w:ilvl w:val="0"/>
          <w:numId w:val="86"/>
        </w:numPr>
        <w:tabs>
          <w:tab w:val="clear" w:pos="709"/>
          <w:tab w:val="left" w:pos="0" w:leader="none"/>
        </w:tabs>
        <w:spacing w:before="0" w:after="0"/>
        <w:ind w:left="360" w:right="0" w:hanging="283"/>
        <w:rPr/>
      </w:pPr>
      <w:r>
        <w:rPr>
          <w:lang w:val="en-IN"/>
        </w:rPr>
        <w:t>Matthews Correlation Coefficient Difference:-</w:t>
      </w:r>
      <w:r>
        <w:rPr/>
        <w:t> </w:t>
      </w:r>
    </w:p>
    <w:p>
      <w:pPr>
        <w:pStyle w:val="TextBody"/>
        <w:numPr>
          <w:ilvl w:val="0"/>
          <w:numId w:val="87"/>
        </w:numPr>
        <w:tabs>
          <w:tab w:val="clear" w:pos="709"/>
          <w:tab w:val="left" w:pos="0" w:leader="none"/>
        </w:tabs>
        <w:spacing w:before="0" w:after="0"/>
        <w:ind w:left="1080" w:right="0" w:hanging="283"/>
        <w:rPr/>
      </w:pPr>
      <w:r>
        <w:rPr>
          <w:lang w:val="en-IN"/>
        </w:rPr>
        <w:t>Returns  a reliable statistical rate which produces a high score only if the prediction obtained good results in all of the (tp, fn, tn, fp), proportionally both to the size of positive values and the size of values between unprivileged and privileged groups.</w:t>
      </w:r>
      <w:r>
        <w:rPr/>
        <w:t> </w:t>
      </w:r>
    </w:p>
    <w:p>
      <w:pPr>
        <w:pStyle w:val="TextBody"/>
        <w:numPr>
          <w:ilvl w:val="0"/>
          <w:numId w:val="87"/>
        </w:numPr>
        <w:tabs>
          <w:tab w:val="clear" w:pos="709"/>
          <w:tab w:val="left" w:pos="0" w:leader="none"/>
        </w:tabs>
        <w:spacing w:before="0" w:after="0"/>
        <w:ind w:left="1080" w:right="0" w:hanging="283"/>
        <w:rPr/>
      </w:pPr>
      <w:r>
        <w:rPr/>
        <w:t> </w:t>
      </w:r>
      <w:r>
        <w:rPr>
          <w:lang w:val="en-IN"/>
        </w:rPr>
        <w:t>0 indicates best. </w:t>
      </w:r>
      <w:r>
        <w:rPr/>
        <w:t> </w:t>
      </w:r>
    </w:p>
    <w:p>
      <w:pPr>
        <w:pStyle w:val="TextBody"/>
        <w:numPr>
          <w:ilvl w:val="0"/>
          <w:numId w:val="87"/>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1440" w:right="0" w:hanging="0"/>
        <w:rPr/>
      </w:pPr>
      <w:r>
        <w:rPr/>
        <w:t> </w:t>
      </w:r>
    </w:p>
    <w:p>
      <w:pPr>
        <w:pStyle w:val="TextBody"/>
        <w:numPr>
          <w:ilvl w:val="0"/>
          <w:numId w:val="88"/>
        </w:numPr>
        <w:tabs>
          <w:tab w:val="clear" w:pos="709"/>
          <w:tab w:val="left" w:pos="0" w:leader="none"/>
        </w:tabs>
        <w:spacing w:before="0" w:after="0"/>
        <w:ind w:left="360" w:right="0" w:hanging="283"/>
        <w:rPr/>
      </w:pPr>
      <w:r>
        <w:rPr>
          <w:lang w:val="en-IN"/>
        </w:rPr>
        <w:t>Fowlkes Mallows Index Difference:-</w:t>
      </w:r>
      <w:r>
        <w:rPr/>
        <w:t> </w:t>
      </w:r>
    </w:p>
    <w:p>
      <w:pPr>
        <w:pStyle w:val="TextBody"/>
        <w:numPr>
          <w:ilvl w:val="0"/>
          <w:numId w:val="89"/>
        </w:numPr>
        <w:tabs>
          <w:tab w:val="clear" w:pos="709"/>
          <w:tab w:val="left" w:pos="0" w:leader="none"/>
        </w:tabs>
        <w:spacing w:before="0" w:after="0"/>
        <w:ind w:left="1080" w:right="0" w:hanging="283"/>
        <w:rPr/>
      </w:pPr>
      <w:r>
        <w:rPr>
          <w:lang w:val="en-IN"/>
        </w:rPr>
        <w:t>Returns how similar the actual values and predicted values between unprivileged and privileged groups.</w:t>
      </w:r>
      <w:r>
        <w:rPr/>
        <w:t> </w:t>
      </w:r>
    </w:p>
    <w:p>
      <w:pPr>
        <w:pStyle w:val="TextBody"/>
        <w:numPr>
          <w:ilvl w:val="0"/>
          <w:numId w:val="89"/>
        </w:numPr>
        <w:tabs>
          <w:tab w:val="clear" w:pos="709"/>
          <w:tab w:val="left" w:pos="0" w:leader="none"/>
        </w:tabs>
        <w:spacing w:before="0" w:after="0"/>
        <w:ind w:left="1080" w:right="0" w:hanging="283"/>
        <w:rPr/>
      </w:pPr>
      <w:r>
        <w:rPr/>
        <w:t> </w:t>
      </w:r>
      <w:r>
        <w:rPr>
          <w:lang w:val="en-IN"/>
        </w:rPr>
        <w:t>0 indicates best. </w:t>
      </w:r>
      <w:r>
        <w:rPr/>
        <w:t> </w:t>
      </w:r>
    </w:p>
    <w:p>
      <w:pPr>
        <w:pStyle w:val="TextBody"/>
        <w:numPr>
          <w:ilvl w:val="0"/>
          <w:numId w:val="89"/>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1440" w:right="0" w:hanging="0"/>
        <w:rPr/>
      </w:pPr>
      <w:r>
        <w:rPr/>
        <w:t> </w:t>
      </w:r>
    </w:p>
    <w:p>
      <w:pPr>
        <w:pStyle w:val="TextBody"/>
        <w:numPr>
          <w:ilvl w:val="0"/>
          <w:numId w:val="90"/>
        </w:numPr>
        <w:tabs>
          <w:tab w:val="clear" w:pos="709"/>
          <w:tab w:val="left" w:pos="0" w:leader="none"/>
        </w:tabs>
        <w:spacing w:before="0" w:after="0"/>
        <w:ind w:left="360" w:right="0" w:hanging="283"/>
        <w:rPr/>
      </w:pPr>
      <w:r>
        <w:rPr>
          <w:lang w:val="en-IN"/>
        </w:rPr>
        <w:t>Bookmaker Informedness Difference:-</w:t>
      </w:r>
      <w:r>
        <w:rPr/>
        <w:t> </w:t>
      </w:r>
    </w:p>
    <w:p>
      <w:pPr>
        <w:pStyle w:val="TextBody"/>
        <w:numPr>
          <w:ilvl w:val="0"/>
          <w:numId w:val="91"/>
        </w:numPr>
        <w:tabs>
          <w:tab w:val="clear" w:pos="709"/>
          <w:tab w:val="left" w:pos="0" w:leader="none"/>
        </w:tabs>
        <w:spacing w:before="0" w:after="0"/>
        <w:ind w:left="1080" w:right="0" w:hanging="283"/>
        <w:rPr/>
      </w:pPr>
      <w:r>
        <w:rPr>
          <w:lang w:val="en-IN"/>
        </w:rPr>
        <w:t>Returns the performance of dichotomous diagnostic test (dividing into parts with mutually exhaustive points and estimating the probability of informed decision) between unprivileged and privileged groups.</w:t>
      </w:r>
      <w:r>
        <w:rPr/>
        <w:t> </w:t>
      </w:r>
    </w:p>
    <w:p>
      <w:pPr>
        <w:pStyle w:val="TextBody"/>
        <w:numPr>
          <w:ilvl w:val="0"/>
          <w:numId w:val="91"/>
        </w:numPr>
        <w:tabs>
          <w:tab w:val="clear" w:pos="709"/>
          <w:tab w:val="left" w:pos="0" w:leader="none"/>
        </w:tabs>
        <w:spacing w:before="0" w:after="0"/>
        <w:ind w:left="1080" w:right="0" w:hanging="283"/>
        <w:rPr/>
      </w:pPr>
      <w:r>
        <w:rPr/>
        <w:t> </w:t>
      </w:r>
      <w:r>
        <w:rPr>
          <w:lang w:val="en-IN"/>
        </w:rPr>
        <w:t>0 indicates best. </w:t>
      </w:r>
      <w:r>
        <w:rPr/>
        <w:t> </w:t>
      </w:r>
    </w:p>
    <w:p>
      <w:pPr>
        <w:pStyle w:val="TextBody"/>
        <w:numPr>
          <w:ilvl w:val="0"/>
          <w:numId w:val="91"/>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1440" w:right="0" w:hanging="0"/>
        <w:rPr/>
      </w:pPr>
      <w:r>
        <w:rPr/>
        <w:t> </w:t>
      </w:r>
    </w:p>
    <w:p>
      <w:pPr>
        <w:pStyle w:val="TextBody"/>
        <w:numPr>
          <w:ilvl w:val="0"/>
          <w:numId w:val="92"/>
        </w:numPr>
        <w:tabs>
          <w:tab w:val="clear" w:pos="709"/>
          <w:tab w:val="left" w:pos="0" w:leader="none"/>
        </w:tabs>
        <w:spacing w:before="0" w:after="0"/>
        <w:ind w:left="360" w:right="0" w:hanging="283"/>
        <w:rPr/>
      </w:pPr>
      <w:r>
        <w:rPr>
          <w:lang w:val="en-IN"/>
        </w:rPr>
        <w:t>Markedness Difference:-</w:t>
      </w:r>
      <w:r>
        <w:rPr/>
        <w:t> </w:t>
      </w:r>
    </w:p>
    <w:p>
      <w:pPr>
        <w:pStyle w:val="TextBody"/>
        <w:numPr>
          <w:ilvl w:val="0"/>
          <w:numId w:val="93"/>
        </w:numPr>
        <w:tabs>
          <w:tab w:val="clear" w:pos="709"/>
          <w:tab w:val="left" w:pos="0" w:leader="none"/>
        </w:tabs>
        <w:spacing w:before="0" w:after="0"/>
        <w:ind w:left="1080" w:right="0" w:hanging="283"/>
        <w:rPr/>
      </w:pPr>
      <w:r>
        <w:rPr>
          <w:lang w:val="en-IN"/>
        </w:rPr>
        <w:t>Returns the measure of how much one variable is marked as a predictor or the cause of another between unprivileged and privileged groups.</w:t>
      </w:r>
      <w:r>
        <w:rPr/>
        <w:t> </w:t>
      </w:r>
    </w:p>
    <w:p>
      <w:pPr>
        <w:pStyle w:val="TextBody"/>
        <w:numPr>
          <w:ilvl w:val="0"/>
          <w:numId w:val="93"/>
        </w:numPr>
        <w:tabs>
          <w:tab w:val="clear" w:pos="709"/>
          <w:tab w:val="left" w:pos="0" w:leader="none"/>
        </w:tabs>
        <w:spacing w:before="0" w:after="0"/>
        <w:ind w:left="1080" w:right="0" w:hanging="283"/>
        <w:rPr/>
      </w:pPr>
      <w:r>
        <w:rPr>
          <w:lang w:val="en-IN"/>
        </w:rPr>
        <w:t>0 indicates best. </w:t>
      </w:r>
      <w:r>
        <w:rPr/>
        <w:t> </w:t>
      </w:r>
    </w:p>
    <w:p>
      <w:pPr>
        <w:pStyle w:val="TextBody"/>
        <w:numPr>
          <w:ilvl w:val="0"/>
          <w:numId w:val="93"/>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0" w:right="0" w:hanging="0"/>
        <w:rPr/>
      </w:pPr>
      <w:r>
        <w:rPr/>
        <w:t> </w:t>
      </w:r>
    </w:p>
    <w:p>
      <w:pPr>
        <w:pStyle w:val="TextBody"/>
        <w:numPr>
          <w:ilvl w:val="0"/>
          <w:numId w:val="94"/>
        </w:numPr>
        <w:tabs>
          <w:tab w:val="clear" w:pos="709"/>
          <w:tab w:val="left" w:pos="0" w:leader="none"/>
        </w:tabs>
        <w:spacing w:before="0" w:after="0"/>
        <w:ind w:left="360" w:right="0" w:hanging="283"/>
        <w:rPr/>
      </w:pPr>
      <w:r>
        <w:rPr>
          <w:lang w:val="en-IN"/>
        </w:rPr>
        <w:t>Cohen kappa Coefficient Difference:-</w:t>
      </w:r>
      <w:r>
        <w:rPr/>
        <w:t> </w:t>
      </w:r>
    </w:p>
    <w:p>
      <w:pPr>
        <w:pStyle w:val="TextBody"/>
        <w:numPr>
          <w:ilvl w:val="0"/>
          <w:numId w:val="95"/>
        </w:numPr>
        <w:tabs>
          <w:tab w:val="clear" w:pos="709"/>
          <w:tab w:val="left" w:pos="0" w:leader="none"/>
        </w:tabs>
        <w:spacing w:before="0" w:after="0"/>
        <w:ind w:left="1080" w:right="0" w:hanging="283"/>
        <w:rPr/>
      </w:pPr>
      <w:r>
        <w:rPr>
          <w:lang w:val="en-IN"/>
        </w:rPr>
        <w:t>Returns the degree of agreement between unprivileged and privileged groups.</w:t>
      </w:r>
      <w:r>
        <w:rPr/>
        <w:t> </w:t>
      </w:r>
    </w:p>
    <w:p>
      <w:pPr>
        <w:pStyle w:val="TextBody"/>
        <w:numPr>
          <w:ilvl w:val="0"/>
          <w:numId w:val="95"/>
        </w:numPr>
        <w:tabs>
          <w:tab w:val="clear" w:pos="709"/>
          <w:tab w:val="left" w:pos="0" w:leader="none"/>
        </w:tabs>
        <w:spacing w:before="0" w:after="0"/>
        <w:ind w:left="1080" w:right="0" w:hanging="283"/>
        <w:rPr/>
      </w:pPr>
      <w:r>
        <w:rPr/>
        <w:t> </w:t>
      </w:r>
      <w:r>
        <w:rPr>
          <w:lang w:val="en-IN"/>
        </w:rPr>
        <w:t>0 indicates best. </w:t>
      </w:r>
      <w:r>
        <w:rPr/>
        <w:t> </w:t>
      </w:r>
    </w:p>
    <w:p>
      <w:pPr>
        <w:pStyle w:val="TextBody"/>
        <w:numPr>
          <w:ilvl w:val="0"/>
          <w:numId w:val="95"/>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1440" w:right="0" w:hanging="0"/>
        <w:rPr/>
      </w:pPr>
      <w:r>
        <w:rPr/>
        <w:t> </w:t>
      </w:r>
    </w:p>
    <w:p>
      <w:pPr>
        <w:pStyle w:val="TextBody"/>
        <w:numPr>
          <w:ilvl w:val="0"/>
          <w:numId w:val="96"/>
        </w:numPr>
        <w:tabs>
          <w:tab w:val="clear" w:pos="709"/>
          <w:tab w:val="left" w:pos="0" w:leader="none"/>
        </w:tabs>
        <w:spacing w:before="0" w:after="0"/>
        <w:ind w:left="360" w:right="0" w:hanging="283"/>
        <w:rPr/>
      </w:pPr>
      <w:r>
        <w:rPr>
          <w:lang w:val="en-IN"/>
        </w:rPr>
        <w:t>Critical Success Index Difference:-</w:t>
      </w:r>
      <w:r>
        <w:rPr/>
        <w:t> </w:t>
      </w:r>
    </w:p>
    <w:p>
      <w:pPr>
        <w:pStyle w:val="TextBody"/>
        <w:numPr>
          <w:ilvl w:val="0"/>
          <w:numId w:val="97"/>
        </w:numPr>
        <w:tabs>
          <w:tab w:val="clear" w:pos="709"/>
          <w:tab w:val="left" w:pos="0" w:leader="none"/>
        </w:tabs>
        <w:spacing w:before="0" w:after="0"/>
        <w:ind w:left="1080" w:right="0" w:hanging="283"/>
        <w:rPr/>
      </w:pPr>
      <w:r>
        <w:rPr>
          <w:lang w:val="en-IN"/>
        </w:rPr>
        <w:t>Returns the prediction performance equal to the total number of correct predictions between unprivileged and privileged groups.</w:t>
      </w:r>
      <w:r>
        <w:rPr/>
        <w:t> </w:t>
      </w:r>
    </w:p>
    <w:p>
      <w:pPr>
        <w:pStyle w:val="TextBody"/>
        <w:numPr>
          <w:ilvl w:val="0"/>
          <w:numId w:val="97"/>
        </w:numPr>
        <w:tabs>
          <w:tab w:val="clear" w:pos="709"/>
          <w:tab w:val="left" w:pos="0" w:leader="none"/>
        </w:tabs>
        <w:spacing w:before="0" w:after="0"/>
        <w:ind w:left="1080" w:right="0" w:hanging="283"/>
        <w:rPr/>
      </w:pPr>
      <w:r>
        <w:rPr>
          <w:lang w:val="en-IN"/>
        </w:rPr>
        <w:t>0 indicates best. </w:t>
      </w:r>
      <w:r>
        <w:rPr/>
        <w:t> </w:t>
      </w:r>
    </w:p>
    <w:p>
      <w:pPr>
        <w:pStyle w:val="TextBody"/>
        <w:numPr>
          <w:ilvl w:val="0"/>
          <w:numId w:val="97"/>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1440" w:right="0" w:hanging="0"/>
        <w:rPr/>
      </w:pPr>
      <w:r>
        <w:rPr/>
        <w:t> </w:t>
      </w:r>
    </w:p>
    <w:p>
      <w:pPr>
        <w:pStyle w:val="TextBody"/>
        <w:numPr>
          <w:ilvl w:val="0"/>
          <w:numId w:val="98"/>
        </w:numPr>
        <w:tabs>
          <w:tab w:val="clear" w:pos="709"/>
          <w:tab w:val="left" w:pos="0" w:leader="none"/>
        </w:tabs>
        <w:spacing w:before="0" w:after="0"/>
        <w:ind w:left="360" w:right="0" w:hanging="283"/>
        <w:rPr/>
      </w:pPr>
      <w:r>
        <w:rPr>
          <w:lang w:val="en-IN"/>
        </w:rPr>
        <w:t>Gilbert Skill Score Difference:-</w:t>
      </w:r>
      <w:r>
        <w:rPr/>
        <w:t> </w:t>
      </w:r>
    </w:p>
    <w:p>
      <w:pPr>
        <w:pStyle w:val="TextBody"/>
        <w:numPr>
          <w:ilvl w:val="0"/>
          <w:numId w:val="99"/>
        </w:numPr>
        <w:tabs>
          <w:tab w:val="clear" w:pos="709"/>
          <w:tab w:val="left" w:pos="0" w:leader="none"/>
        </w:tabs>
        <w:spacing w:before="0" w:after="0"/>
        <w:ind w:left="1080" w:right="0" w:hanging="283"/>
        <w:rPr/>
      </w:pPr>
      <w:r>
        <w:rPr>
          <w:lang w:val="en-IN"/>
        </w:rPr>
        <w:t>Is similar to Critical Success Index Difference but is adjusted for chance. Returns the prediction performance equal to the total number of correct predictions between unprivileged and privileged groups.</w:t>
      </w:r>
      <w:r>
        <w:rPr/>
        <w:t> </w:t>
      </w:r>
    </w:p>
    <w:p>
      <w:pPr>
        <w:pStyle w:val="TextBody"/>
        <w:numPr>
          <w:ilvl w:val="0"/>
          <w:numId w:val="99"/>
        </w:numPr>
        <w:tabs>
          <w:tab w:val="clear" w:pos="709"/>
          <w:tab w:val="left" w:pos="0" w:leader="none"/>
        </w:tabs>
        <w:spacing w:before="0" w:after="0"/>
        <w:ind w:left="1080" w:right="0" w:hanging="283"/>
        <w:rPr/>
      </w:pPr>
      <w:r>
        <w:rPr>
          <w:lang w:val="en-IN"/>
        </w:rPr>
        <w:t>0 indicates best. </w:t>
      </w:r>
      <w:r>
        <w:rPr/>
        <w:t> </w:t>
      </w:r>
    </w:p>
    <w:p>
      <w:pPr>
        <w:pStyle w:val="TextBody"/>
        <w:numPr>
          <w:ilvl w:val="0"/>
          <w:numId w:val="99"/>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1440" w:right="0" w:hanging="0"/>
        <w:rPr/>
      </w:pPr>
      <w:r>
        <w:rPr/>
        <w:t> </w:t>
      </w:r>
    </w:p>
    <w:p>
      <w:pPr>
        <w:pStyle w:val="TextBody"/>
        <w:numPr>
          <w:ilvl w:val="0"/>
          <w:numId w:val="100"/>
        </w:numPr>
        <w:tabs>
          <w:tab w:val="clear" w:pos="709"/>
          <w:tab w:val="left" w:pos="0" w:leader="none"/>
        </w:tabs>
        <w:spacing w:before="0" w:after="0"/>
        <w:ind w:left="360" w:right="0" w:hanging="283"/>
        <w:rPr/>
      </w:pPr>
      <w:r>
        <w:rPr>
          <w:lang w:val="en-IN"/>
        </w:rPr>
        <w:t>Treatment Equality Difference:-</w:t>
      </w:r>
      <w:r>
        <w:rPr/>
        <w:t> </w:t>
      </w:r>
    </w:p>
    <w:p>
      <w:pPr>
        <w:pStyle w:val="TextBody"/>
        <w:numPr>
          <w:ilvl w:val="0"/>
          <w:numId w:val="101"/>
        </w:numPr>
        <w:tabs>
          <w:tab w:val="clear" w:pos="709"/>
          <w:tab w:val="left" w:pos="0" w:leader="none"/>
        </w:tabs>
        <w:spacing w:before="0" w:after="0"/>
        <w:ind w:left="1080" w:right="0" w:hanging="283"/>
        <w:rPr/>
      </w:pPr>
      <w:r>
        <w:rPr>
          <w:lang w:val="en-IN"/>
        </w:rPr>
        <w:t>Returns the proportion of false positives and false negatives between unprivileged and privileged groups.</w:t>
      </w:r>
      <w:r>
        <w:rPr/>
        <w:t> </w:t>
      </w:r>
    </w:p>
    <w:p>
      <w:pPr>
        <w:pStyle w:val="TextBody"/>
        <w:numPr>
          <w:ilvl w:val="0"/>
          <w:numId w:val="101"/>
        </w:numPr>
        <w:tabs>
          <w:tab w:val="clear" w:pos="709"/>
          <w:tab w:val="left" w:pos="0" w:leader="none"/>
        </w:tabs>
        <w:spacing w:before="0" w:after="0"/>
        <w:ind w:left="1080" w:right="0" w:hanging="283"/>
        <w:rPr/>
      </w:pPr>
      <w:r>
        <w:rPr>
          <w:lang w:val="en-IN"/>
        </w:rPr>
        <w:t>0 indicates best. </w:t>
      </w:r>
      <w:r>
        <w:rPr/>
        <w:t> </w:t>
      </w:r>
    </w:p>
    <w:p>
      <w:pPr>
        <w:pStyle w:val="TextBody"/>
        <w:numPr>
          <w:ilvl w:val="0"/>
          <w:numId w:val="101"/>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1440" w:right="0" w:hanging="0"/>
        <w:rPr/>
      </w:pPr>
      <w:r>
        <w:rPr/>
        <w:t> </w:t>
      </w:r>
    </w:p>
    <w:p>
      <w:pPr>
        <w:pStyle w:val="TextBody"/>
        <w:numPr>
          <w:ilvl w:val="0"/>
          <w:numId w:val="102"/>
        </w:numPr>
        <w:tabs>
          <w:tab w:val="clear" w:pos="709"/>
          <w:tab w:val="left" w:pos="0" w:leader="none"/>
        </w:tabs>
        <w:spacing w:before="0" w:after="0"/>
        <w:ind w:left="360" w:right="0" w:hanging="283"/>
        <w:rPr/>
      </w:pPr>
      <w:r>
        <w:rPr>
          <w:lang w:val="en-IN"/>
        </w:rPr>
        <w:t>Diagnostic Odds Ratio Difference:-</w:t>
      </w:r>
      <w:r>
        <w:rPr/>
        <w:t> </w:t>
      </w:r>
    </w:p>
    <w:p>
      <w:pPr>
        <w:pStyle w:val="TextBody"/>
        <w:numPr>
          <w:ilvl w:val="0"/>
          <w:numId w:val="103"/>
        </w:numPr>
        <w:tabs>
          <w:tab w:val="clear" w:pos="709"/>
          <w:tab w:val="left" w:pos="0" w:leader="none"/>
        </w:tabs>
        <w:spacing w:before="0" w:after="0"/>
        <w:ind w:left="1080" w:right="0" w:hanging="283"/>
        <w:rPr/>
      </w:pPr>
      <w:r>
        <w:rPr>
          <w:lang w:val="en-IN"/>
        </w:rPr>
        <w:t>Returns the likelihood ratio for positives and negatives between unprivileged and privileged groups.</w:t>
      </w:r>
      <w:r>
        <w:rPr/>
        <w:t> </w:t>
      </w:r>
    </w:p>
    <w:p>
      <w:pPr>
        <w:pStyle w:val="TextBody"/>
        <w:numPr>
          <w:ilvl w:val="0"/>
          <w:numId w:val="103"/>
        </w:numPr>
        <w:tabs>
          <w:tab w:val="clear" w:pos="709"/>
          <w:tab w:val="left" w:pos="0" w:leader="none"/>
        </w:tabs>
        <w:spacing w:before="0" w:after="0"/>
        <w:ind w:left="1080" w:right="0" w:hanging="283"/>
        <w:rPr/>
      </w:pPr>
      <w:r>
        <w:rPr>
          <w:lang w:val="en-IN"/>
        </w:rPr>
        <w:t>0 indicates best. </w:t>
      </w:r>
      <w:r>
        <w:rPr/>
        <w:t> </w:t>
      </w:r>
    </w:p>
    <w:p>
      <w:pPr>
        <w:pStyle w:val="TextBody"/>
        <w:numPr>
          <w:ilvl w:val="0"/>
          <w:numId w:val="103"/>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1440" w:right="0" w:hanging="0"/>
        <w:rPr/>
      </w:pPr>
      <w:r>
        <w:rPr/>
        <w:t> </w:t>
      </w:r>
    </w:p>
    <w:p>
      <w:pPr>
        <w:pStyle w:val="TextBody"/>
        <w:numPr>
          <w:ilvl w:val="0"/>
          <w:numId w:val="104"/>
        </w:numPr>
        <w:tabs>
          <w:tab w:val="clear" w:pos="709"/>
          <w:tab w:val="left" w:pos="0" w:leader="none"/>
        </w:tabs>
        <w:spacing w:before="0" w:after="0"/>
        <w:ind w:left="360" w:right="0" w:hanging="283"/>
        <w:rPr/>
      </w:pPr>
      <w:r>
        <w:rPr>
          <w:lang w:val="en-IN"/>
        </w:rPr>
        <w:t>F Beta Score Difference:-</w:t>
      </w:r>
      <w:r>
        <w:rPr/>
        <w:t> </w:t>
      </w:r>
    </w:p>
    <w:p>
      <w:pPr>
        <w:pStyle w:val="TextBody"/>
        <w:numPr>
          <w:ilvl w:val="0"/>
          <w:numId w:val="105"/>
        </w:numPr>
        <w:tabs>
          <w:tab w:val="clear" w:pos="709"/>
          <w:tab w:val="left" w:pos="0" w:leader="none"/>
        </w:tabs>
        <w:spacing w:before="0" w:after="0"/>
        <w:ind w:left="1080" w:right="0" w:hanging="283"/>
        <w:rPr/>
      </w:pPr>
      <w:r>
        <w:rPr>
          <w:lang w:val="en-IN"/>
        </w:rPr>
        <w:t>Returns harmonic mean of precision and recall between unprivileged and privileged groups.</w:t>
      </w:r>
      <w:r>
        <w:rPr/>
        <w:t> </w:t>
      </w:r>
    </w:p>
    <w:p>
      <w:pPr>
        <w:pStyle w:val="TextBody"/>
        <w:numPr>
          <w:ilvl w:val="0"/>
          <w:numId w:val="105"/>
        </w:numPr>
        <w:tabs>
          <w:tab w:val="clear" w:pos="709"/>
          <w:tab w:val="left" w:pos="0" w:leader="none"/>
        </w:tabs>
        <w:spacing w:before="0" w:after="0"/>
        <w:ind w:left="1080" w:right="0" w:hanging="283"/>
        <w:rPr/>
      </w:pPr>
      <w:r>
        <w:rPr>
          <w:lang w:val="en-IN"/>
        </w:rPr>
        <w:t>0 indicates best. </w:t>
      </w:r>
      <w:r>
        <w:rPr/>
        <w:t> </w:t>
      </w:r>
    </w:p>
    <w:p>
      <w:pPr>
        <w:pStyle w:val="TextBody"/>
        <w:numPr>
          <w:ilvl w:val="0"/>
          <w:numId w:val="105"/>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1440" w:right="0" w:hanging="0"/>
        <w:rPr/>
      </w:pPr>
      <w:r>
        <w:rPr/>
        <w:t> </w:t>
      </w:r>
    </w:p>
    <w:p>
      <w:pPr>
        <w:pStyle w:val="TextBody"/>
        <w:numPr>
          <w:ilvl w:val="0"/>
          <w:numId w:val="106"/>
        </w:numPr>
        <w:tabs>
          <w:tab w:val="clear" w:pos="709"/>
          <w:tab w:val="left" w:pos="0" w:leader="none"/>
        </w:tabs>
        <w:spacing w:before="0" w:after="0"/>
        <w:ind w:left="360" w:right="0" w:hanging="283"/>
        <w:rPr/>
      </w:pPr>
      <w:r>
        <w:rPr>
          <w:lang w:val="en-IN"/>
        </w:rPr>
        <w:t>Brier Score Difference:-</w:t>
      </w:r>
      <w:r>
        <w:rPr/>
        <w:t> </w:t>
      </w:r>
    </w:p>
    <w:p>
      <w:pPr>
        <w:pStyle w:val="TextBody"/>
        <w:numPr>
          <w:ilvl w:val="0"/>
          <w:numId w:val="107"/>
        </w:numPr>
        <w:tabs>
          <w:tab w:val="clear" w:pos="709"/>
          <w:tab w:val="left" w:pos="0" w:leader="none"/>
        </w:tabs>
        <w:spacing w:before="0" w:after="0"/>
        <w:ind w:left="1080" w:right="0" w:hanging="283"/>
        <w:rPr/>
      </w:pPr>
      <w:r>
        <w:rPr>
          <w:lang w:val="en-IN"/>
        </w:rPr>
        <w:t>Is a strictly proper scoring rule that measures the accuracy of probabilistic predictions between unprivileged and privileged groups.</w:t>
      </w:r>
      <w:r>
        <w:rPr/>
        <w:t> </w:t>
      </w:r>
    </w:p>
    <w:p>
      <w:pPr>
        <w:pStyle w:val="TextBody"/>
        <w:numPr>
          <w:ilvl w:val="0"/>
          <w:numId w:val="107"/>
        </w:numPr>
        <w:tabs>
          <w:tab w:val="clear" w:pos="709"/>
          <w:tab w:val="left" w:pos="0" w:leader="none"/>
        </w:tabs>
        <w:spacing w:before="0" w:after="0"/>
        <w:ind w:left="1080" w:right="0" w:hanging="283"/>
        <w:rPr/>
      </w:pPr>
      <w:r>
        <w:rPr>
          <w:lang w:val="en-IN"/>
        </w:rPr>
        <w:t>0 indicates best. </w:t>
      </w:r>
      <w:r>
        <w:rPr/>
        <w:t> </w:t>
      </w:r>
    </w:p>
    <w:p>
      <w:pPr>
        <w:pStyle w:val="TextBody"/>
        <w:numPr>
          <w:ilvl w:val="0"/>
          <w:numId w:val="107"/>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1440" w:right="0" w:hanging="0"/>
        <w:rPr/>
      </w:pPr>
      <w:r>
        <w:rPr/>
        <w:t> </w:t>
      </w:r>
    </w:p>
    <w:p>
      <w:pPr>
        <w:pStyle w:val="TextBody"/>
        <w:numPr>
          <w:ilvl w:val="0"/>
          <w:numId w:val="108"/>
        </w:numPr>
        <w:tabs>
          <w:tab w:val="clear" w:pos="709"/>
          <w:tab w:val="left" w:pos="0" w:leader="none"/>
        </w:tabs>
        <w:spacing w:before="0" w:after="0"/>
        <w:ind w:left="360" w:right="0" w:hanging="283"/>
        <w:rPr/>
      </w:pPr>
      <w:r>
        <w:rPr>
          <w:lang w:val="en-IN"/>
        </w:rPr>
        <w:t>Jaccard Similarity Difference:-</w:t>
      </w:r>
      <w:r>
        <w:rPr/>
        <w:t> </w:t>
      </w:r>
    </w:p>
    <w:p>
      <w:pPr>
        <w:pStyle w:val="TextBody"/>
        <w:numPr>
          <w:ilvl w:val="0"/>
          <w:numId w:val="109"/>
        </w:numPr>
        <w:tabs>
          <w:tab w:val="clear" w:pos="709"/>
          <w:tab w:val="left" w:pos="0" w:leader="none"/>
        </w:tabs>
        <w:spacing w:before="0" w:after="0"/>
        <w:ind w:left="1080" w:right="0" w:hanging="283"/>
        <w:rPr/>
      </w:pPr>
      <w:r>
        <w:rPr>
          <w:lang w:val="en-IN"/>
        </w:rPr>
        <w:t>Returns how similar are the sets/values between unprivileged and privileged groups.</w:t>
      </w:r>
      <w:r>
        <w:rPr/>
        <w:t> </w:t>
      </w:r>
    </w:p>
    <w:p>
      <w:pPr>
        <w:pStyle w:val="TextBody"/>
        <w:numPr>
          <w:ilvl w:val="0"/>
          <w:numId w:val="109"/>
        </w:numPr>
        <w:tabs>
          <w:tab w:val="clear" w:pos="709"/>
          <w:tab w:val="left" w:pos="0" w:leader="none"/>
        </w:tabs>
        <w:spacing w:before="0" w:after="0"/>
        <w:ind w:left="1080" w:right="0" w:hanging="283"/>
        <w:rPr/>
      </w:pPr>
      <w:r>
        <w:rPr>
          <w:lang w:val="en-IN"/>
        </w:rPr>
        <w:t>0 indicates best. </w:t>
      </w:r>
      <w:r>
        <w:rPr/>
        <w:t> </w:t>
      </w:r>
    </w:p>
    <w:p>
      <w:pPr>
        <w:pStyle w:val="TextBody"/>
        <w:numPr>
          <w:ilvl w:val="0"/>
          <w:numId w:val="109"/>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1440" w:right="0" w:hanging="0"/>
        <w:rPr/>
      </w:pPr>
      <w:r>
        <w:rPr/>
        <w:t> </w:t>
      </w:r>
    </w:p>
    <w:p>
      <w:pPr>
        <w:pStyle w:val="TextBody"/>
        <w:numPr>
          <w:ilvl w:val="0"/>
          <w:numId w:val="110"/>
        </w:numPr>
        <w:tabs>
          <w:tab w:val="clear" w:pos="709"/>
          <w:tab w:val="left" w:pos="0" w:leader="none"/>
        </w:tabs>
        <w:spacing w:before="0" w:after="0"/>
        <w:ind w:left="360" w:right="0" w:hanging="283"/>
        <w:rPr/>
      </w:pPr>
      <w:r>
        <w:rPr>
          <w:lang w:val="en-IN"/>
        </w:rPr>
        <w:t>Jensen Shannon Divergence Difference:-</w:t>
      </w:r>
      <w:r>
        <w:rPr/>
        <w:t> </w:t>
      </w:r>
    </w:p>
    <w:p>
      <w:pPr>
        <w:pStyle w:val="TextBody"/>
        <w:numPr>
          <w:ilvl w:val="0"/>
          <w:numId w:val="111"/>
        </w:numPr>
        <w:tabs>
          <w:tab w:val="clear" w:pos="709"/>
          <w:tab w:val="left" w:pos="0" w:leader="none"/>
        </w:tabs>
        <w:spacing w:before="0" w:after="0"/>
        <w:ind w:left="1080" w:right="0" w:hanging="283"/>
        <w:rPr/>
      </w:pPr>
      <w:r>
        <w:rPr>
          <w:lang w:val="en-IN"/>
        </w:rPr>
        <w:t>Is a method of measuring the similarity between the actual and predicted probability distributions between unprivileged and privileged groups.</w:t>
      </w:r>
      <w:r>
        <w:rPr/>
        <w:t> </w:t>
      </w:r>
    </w:p>
    <w:p>
      <w:pPr>
        <w:pStyle w:val="TextBody"/>
        <w:numPr>
          <w:ilvl w:val="0"/>
          <w:numId w:val="111"/>
        </w:numPr>
        <w:tabs>
          <w:tab w:val="clear" w:pos="709"/>
          <w:tab w:val="left" w:pos="0" w:leader="none"/>
        </w:tabs>
        <w:spacing w:before="0" w:after="0"/>
        <w:ind w:left="1080" w:right="0" w:hanging="283"/>
        <w:rPr/>
      </w:pPr>
      <w:r>
        <w:rPr>
          <w:lang w:val="en-IN"/>
        </w:rPr>
        <w:t>0 indicates best. </w:t>
      </w:r>
      <w:r>
        <w:rPr/>
        <w:t> </w:t>
      </w:r>
    </w:p>
    <w:p>
      <w:pPr>
        <w:pStyle w:val="TextBody"/>
        <w:numPr>
          <w:ilvl w:val="0"/>
          <w:numId w:val="111"/>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1440" w:right="0" w:hanging="0"/>
        <w:rPr/>
      </w:pPr>
      <w:r>
        <w:rPr/>
        <w:t> </w:t>
      </w:r>
    </w:p>
    <w:p>
      <w:pPr>
        <w:pStyle w:val="TextBody"/>
        <w:numPr>
          <w:ilvl w:val="0"/>
          <w:numId w:val="112"/>
        </w:numPr>
        <w:tabs>
          <w:tab w:val="clear" w:pos="709"/>
          <w:tab w:val="left" w:pos="0" w:leader="none"/>
        </w:tabs>
        <w:spacing w:before="0" w:after="0"/>
        <w:ind w:left="360" w:right="0" w:hanging="283"/>
        <w:rPr/>
      </w:pPr>
      <w:r>
        <w:rPr>
          <w:lang w:val="en-IN"/>
        </w:rPr>
        <w:t>Theil T Index Difference:-</w:t>
      </w:r>
      <w:r>
        <w:rPr/>
        <w:t>  </w:t>
      </w:r>
    </w:p>
    <w:p>
      <w:pPr>
        <w:pStyle w:val="TextBody"/>
        <w:numPr>
          <w:ilvl w:val="0"/>
          <w:numId w:val="113"/>
        </w:numPr>
        <w:tabs>
          <w:tab w:val="clear" w:pos="709"/>
          <w:tab w:val="left" w:pos="0" w:leader="none"/>
        </w:tabs>
        <w:spacing w:before="0" w:after="0"/>
        <w:ind w:left="1080" w:right="0" w:hanging="283"/>
        <w:rPr/>
      </w:pPr>
      <w:r>
        <w:rPr>
          <w:lang w:val="en-IN"/>
        </w:rPr>
        <w:t>Measures the inequality in benefit allocation for individuals between unprivileged and privileged groups.</w:t>
      </w:r>
      <w:r>
        <w:rPr/>
        <w:t> </w:t>
      </w:r>
    </w:p>
    <w:p>
      <w:pPr>
        <w:pStyle w:val="TextBody"/>
        <w:numPr>
          <w:ilvl w:val="0"/>
          <w:numId w:val="113"/>
        </w:numPr>
        <w:tabs>
          <w:tab w:val="clear" w:pos="709"/>
          <w:tab w:val="left" w:pos="0" w:leader="none"/>
        </w:tabs>
        <w:spacing w:before="0" w:after="0"/>
        <w:ind w:left="1080" w:right="0" w:hanging="283"/>
        <w:rPr/>
      </w:pPr>
      <w:r>
        <w:rPr>
          <w:lang w:val="en-IN"/>
        </w:rPr>
        <w:t>0 indicates best. </w:t>
      </w:r>
      <w:r>
        <w:rPr/>
        <w:t> </w:t>
      </w:r>
    </w:p>
    <w:p>
      <w:pPr>
        <w:pStyle w:val="TextBody"/>
        <w:numPr>
          <w:ilvl w:val="0"/>
          <w:numId w:val="113"/>
        </w:numPr>
        <w:tabs>
          <w:tab w:val="clear" w:pos="709"/>
          <w:tab w:val="left" w:pos="0" w:leader="none"/>
        </w:tabs>
        <w:spacing w:before="0" w:after="0"/>
        <w:ind w:left="1080" w:right="0" w:hanging="283"/>
        <w:rPr/>
      </w:pPr>
      <w:r>
        <w:rPr>
          <w:lang w:val="en-IN"/>
        </w:rPr>
        <w:t>Greater than 0 inclined towards unprivileged groups and less than 0 inclined towards privileged groups.</w:t>
      </w:r>
      <w:r>
        <w:rPr/>
        <w:t> </w:t>
      </w:r>
    </w:p>
    <w:p>
      <w:pPr>
        <w:pStyle w:val="TextBody"/>
        <w:spacing w:before="0" w:after="0"/>
        <w:ind w:left="1440" w:right="0" w:hanging="0"/>
        <w:rPr/>
      </w:pPr>
      <w:r>
        <w:rPr/>
        <w:t> </w:t>
      </w:r>
    </w:p>
    <w:p>
      <w:pPr>
        <w:pStyle w:val="TextBody"/>
        <w:spacing w:before="0" w:after="0"/>
        <w:ind w:right="0" w:hanging="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2"/>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3"/>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2"/>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4"/>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5"/>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6"/>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2"/>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3"/>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4"/>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5"/>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3">
    <w:lvl w:ilvl="0">
      <w:start w:val="6"/>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6">
    <w:lvl w:ilvl="0">
      <w:start w:val="7"/>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9">
    <w:lvl w:ilvl="0">
      <w:start w:val="8"/>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9"/>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4">
    <w:lvl w:ilvl="0">
      <w:start w:val="10"/>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7">
    <w:lvl w:ilvl="0">
      <w:start w:val="1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9">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0">
    <w:lvl w:ilvl="0">
      <w:start w:val="12"/>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3">
    <w:lvl w:ilvl="0">
      <w:start w:val="13"/>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5">
    <w:lvl w:ilvl="0">
      <w:start w:val="14"/>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8">
    <w:lvl w:ilvl="0">
      <w:start w:val="15"/>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0">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1">
    <w:lvl w:ilvl="0">
      <w:start w:val="16"/>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4">
    <w:lvl w:ilvl="0">
      <w:start w:val="17"/>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7">
    <w:lvl w:ilvl="0">
      <w:start w:val="18"/>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9">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0">
    <w:lvl w:ilvl="0">
      <w:start w:val="19"/>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3">
    <w:lvl w:ilvl="0">
      <w:start w:val="20"/>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6">
    <w:lvl w:ilvl="0">
      <w:start w:val="2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9">
    <w:lvl w:ilvl="0">
      <w:start w:val="22"/>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2">
    <w:lvl w:ilvl="0">
      <w:start w:val="23"/>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4">
    <w:lvl w:ilvl="0">
      <w:start w:val="24"/>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6">
    <w:lvl w:ilvl="0">
      <w:start w:val="25"/>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8">
    <w:lvl w:ilvl="0">
      <w:start w:val="26"/>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0">
    <w:lvl w:ilvl="0">
      <w:start w:val="27"/>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2">
    <w:lvl w:ilvl="0">
      <w:start w:val="28"/>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4">
    <w:lvl w:ilvl="0">
      <w:start w:val="29"/>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6">
    <w:lvl w:ilvl="0">
      <w:start w:val="30"/>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8">
    <w:lvl w:ilvl="0">
      <w:start w:val="3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0">
    <w:lvl w:ilvl="0">
      <w:start w:val="32"/>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2">
    <w:lvl w:ilvl="0">
      <w:start w:val="33"/>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4">
    <w:lvl w:ilvl="0">
      <w:start w:val="34"/>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6">
    <w:lvl w:ilvl="0">
      <w:start w:val="35"/>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8">
    <w:lvl w:ilvl="0">
      <w:start w:val="36"/>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0">
    <w:lvl w:ilvl="0">
      <w:start w:val="37"/>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2">
    <w:lvl w:ilvl="0">
      <w:start w:val="38"/>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hanging="0"/>
      <w:contextualSpacing/>
    </w:pPr>
    <w:rPr>
      <w:rFonts w:cs="Mangal"/>
      <w:szCs w:val="21"/>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LibreOffice/6.2.2.2$Linux_X86_64 LibreOffice_project/20$Build-2</Application>
  <Pages>23</Pages>
  <Words>5251</Words>
  <Characters>27540</Characters>
  <CharactersWithSpaces>32450</CharactersWithSpaces>
  <Paragraphs>761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2021-12-06T12:16:02Z</dcterms:created>
  <dc:creator/>
  <dc:description/>
  <dc:language>en-IN</dc:language>
  <cp:lastModifiedBy/>
  <dcterms:modified xsi:type="dcterms:W3CDTF">2021-12-10T17:46:12Z</dcterms:modified>
  <cp:revision>29</cp:revision>
  <dc:subject/>
  <dc:title/>
</cp:coreProperties>
</file>