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B69D" w14:textId="77777777" w:rsidR="002B5928" w:rsidRDefault="00000000">
      <w:pPr>
        <w:pStyle w:val="Abstract"/>
        <w:framePr w:w="10065" w:hSpace="187" w:vSpace="187" w:wrap="notBeside" w:vAnchor="text" w:hAnchor="page" w:x="911" w:y="1"/>
        <w:ind w:firstLine="0"/>
        <w:jc w:val="left"/>
        <w:rPr>
          <w:sz w:val="40"/>
          <w:szCs w:val="36"/>
          <w:lang w:eastAsia="ko-KR"/>
        </w:rPr>
      </w:pPr>
      <w:r>
        <w:rPr>
          <w:rFonts w:hint="eastAsia"/>
          <w:sz w:val="40"/>
          <w:szCs w:val="36"/>
          <w:lang w:eastAsia="ko-KR"/>
        </w:rPr>
        <w:t>제목</w:t>
      </w:r>
    </w:p>
    <w:p w14:paraId="24186DF1" w14:textId="77777777" w:rsidR="002B5928" w:rsidRDefault="002B5928">
      <w:pPr>
        <w:framePr w:w="10065" w:hSpace="187" w:vSpace="187" w:wrap="notBeside" w:vAnchor="text" w:hAnchor="page" w:x="911" w:y="1"/>
        <w:rPr>
          <w:sz w:val="24"/>
          <w:lang w:eastAsia="ko-KR"/>
        </w:rPr>
      </w:pPr>
    </w:p>
    <w:p w14:paraId="583E8646" w14:textId="77777777" w:rsidR="002B5928" w:rsidRDefault="002B5928">
      <w:pPr>
        <w:framePr w:w="10065" w:hSpace="187" w:vSpace="187" w:wrap="notBeside" w:vAnchor="text" w:hAnchor="page" w:x="911" w:y="1"/>
        <w:rPr>
          <w:sz w:val="24"/>
          <w:lang w:eastAsia="ko-KR"/>
        </w:rPr>
      </w:pPr>
    </w:p>
    <w:p w14:paraId="71B20F75" w14:textId="53D88992" w:rsidR="002B5928" w:rsidRDefault="00000000">
      <w:pPr>
        <w:framePr w:w="10065" w:hSpace="187" w:vSpace="187" w:wrap="notBeside" w:vAnchor="text" w:hAnchor="page" w:x="911" w:y="1"/>
        <w:jc w:val="both"/>
        <w:rPr>
          <w:rFonts w:ascii="바탕체" w:eastAsia="바탕체" w:hAnsi="바탕체"/>
          <w:b/>
          <w:bCs/>
          <w:snapToGrid w:val="0"/>
          <w:lang w:eastAsia="ko-KR"/>
        </w:rPr>
      </w:pPr>
      <w:r>
        <w:rPr>
          <w:rFonts w:ascii="바탕체" w:eastAsia="바탕체" w:hAnsi="바탕체" w:hint="eastAsia"/>
          <w:b/>
          <w:bCs/>
          <w:snapToGrid w:val="0"/>
          <w:lang w:eastAsia="ko-KR"/>
        </w:rPr>
        <w:t>(</w:t>
      </w:r>
      <w:r>
        <w:rPr>
          <w:rFonts w:ascii="바탕체" w:eastAsia="바탕체" w:hAnsi="바탕체"/>
          <w:b/>
          <w:bCs/>
          <w:snapToGrid w:val="0"/>
          <w:lang w:eastAsia="ko-KR"/>
        </w:rPr>
        <w:t>Abstract</w:t>
      </w:r>
      <w:r>
        <w:rPr>
          <w:rFonts w:ascii="바탕체" w:eastAsia="바탕체" w:hAnsi="바탕체" w:hint="eastAsia"/>
          <w:b/>
          <w:bCs/>
          <w:snapToGrid w:val="0"/>
          <w:lang w:eastAsia="ko-KR"/>
        </w:rPr>
        <w:t xml:space="preserve">) </w:t>
      </w:r>
      <w:r>
        <w:rPr>
          <w:rFonts w:ascii="바탕체" w:eastAsia="바탕체" w:hAnsi="바탕체"/>
          <w:b/>
          <w:bCs/>
          <w:snapToGrid w:val="0"/>
          <w:lang w:eastAsia="ko-KR"/>
        </w:rPr>
        <w:t xml:space="preserve">대규모 언어 모델(LLM) 기반 코드 </w:t>
      </w:r>
      <w:r>
        <w:rPr>
          <w:rFonts w:ascii="바탕체" w:eastAsia="바탕체" w:hAnsi="바탕체" w:hint="eastAsia"/>
          <w:b/>
          <w:bCs/>
          <w:snapToGrid w:val="0"/>
          <w:lang w:eastAsia="ko-KR"/>
        </w:rPr>
        <w:t>변환의</w:t>
      </w:r>
      <w:r>
        <w:rPr>
          <w:rFonts w:ascii="바탕체" w:eastAsia="바탕체" w:hAnsi="바탕체"/>
          <w:b/>
          <w:bCs/>
          <w:snapToGrid w:val="0"/>
          <w:lang w:eastAsia="ko-KR"/>
        </w:rPr>
        <w:t xml:space="preserve"> 신뢰성을 정량화</w:t>
      </w:r>
      <w:r w:rsidR="00200DE4">
        <w:rPr>
          <w:rFonts w:ascii="바탕체" w:eastAsia="바탕체" w:hAnsi="바탕체" w:hint="eastAsia"/>
          <w:b/>
          <w:bCs/>
          <w:snapToGrid w:val="0"/>
          <w:lang w:eastAsia="ko-KR"/>
        </w:rPr>
        <w:t xml:space="preserve"> </w:t>
      </w:r>
      <w:r>
        <w:rPr>
          <w:rFonts w:ascii="바탕체" w:eastAsia="바탕체" w:hAnsi="바탕체"/>
          <w:b/>
          <w:bCs/>
          <w:snapToGrid w:val="0"/>
          <w:lang w:eastAsia="ko-KR"/>
        </w:rPr>
        <w:t>하기 위해 의미 보존을 보정한 고정점 기반 프로그래밍 언어 거리 측정 프레임워크를 제안한다. 왕복 번역(RTT)을 적용한 고정점 측정은 컴파일, 실행 실패 그리고 기능 미비 등으로 조기 중단된 경우 장시간 번역 과정을 통해 수렴한 경우 보다 오히려 가까운 거리로 오인되는 한계가 있었다. 이러한 문제를 해결하기 위해 본 연구에서는 빠른 실패를 별도의 실패율로 분리하였다. 변환 및 기능 정확도를 유지하면서 번역에 성공한 수렴 시간과 토큰 및 구문 트리(AST)의 구조 변화량 등을 결합한 SF(Stabilized and Functional) 프로파일 모델을 도입하였다. 제안한 프레임워크를 언어 왕복 번역 실험에 적용한 결과, 기존의 지표 역전을 해소하였고 기능 정확도와 구문 재작성의 특징을 확인하였다. 그리고 LLM 모델의 언어 거리를 측정하였다. 결론적으로 본 연구에서 제안한 지표 체계는 고정점 거리를 확장하였고, 향후 레거시 소프트웨어 현대화 및 자동 언어 이식 시스템의 안정성 검증에 기여할 수 있다</w:t>
      </w:r>
    </w:p>
    <w:p w14:paraId="5707E826" w14:textId="77777777" w:rsidR="002B5928" w:rsidRDefault="002B5928">
      <w:pPr>
        <w:framePr w:w="10065" w:hSpace="187" w:vSpace="187" w:wrap="notBeside" w:vAnchor="text" w:hAnchor="page" w:x="911" w:y="1"/>
        <w:jc w:val="both"/>
        <w:rPr>
          <w:rFonts w:ascii="바탕체" w:eastAsia="바탕체" w:hAnsi="바탕체"/>
          <w:b/>
          <w:bCs/>
          <w:snapToGrid w:val="0"/>
          <w:lang w:eastAsia="ko-KR"/>
        </w:rPr>
      </w:pPr>
    </w:p>
    <w:p w14:paraId="6561E254" w14:textId="77777777" w:rsidR="002B5928" w:rsidRDefault="002B5928">
      <w:pPr>
        <w:framePr w:w="10065" w:hSpace="187" w:vSpace="187" w:wrap="notBeside" w:vAnchor="text" w:hAnchor="page" w:x="911" w:y="1"/>
        <w:jc w:val="both"/>
        <w:rPr>
          <w:b/>
          <w:bCs/>
          <w:snapToGrid w:val="0"/>
          <w:lang w:eastAsia="ko-KR"/>
        </w:rPr>
      </w:pPr>
    </w:p>
    <w:p w14:paraId="77349943" w14:textId="77777777" w:rsidR="002B5928" w:rsidRDefault="00000000">
      <w:pPr>
        <w:spacing w:before="60"/>
        <w:rPr>
          <w:rFonts w:ascii="바탕체" w:eastAsia="바탕체" w:hAnsi="바탕체"/>
          <w:b/>
          <w:sz w:val="22"/>
          <w:lang w:eastAsia="ko-KR"/>
        </w:rPr>
      </w:pPr>
      <w:r>
        <w:rPr>
          <w:rFonts w:ascii="바탕체" w:eastAsia="바탕체" w:hAnsi="바탕체"/>
          <w:b/>
          <w:noProof/>
          <w:sz w:val="22"/>
          <w:lang w:eastAsia="ko-KR"/>
        </w:rPr>
        <mc:AlternateContent>
          <mc:Choice Requires="wps">
            <w:drawing>
              <wp:anchor distT="0" distB="0" distL="114300" distR="114300" simplePos="0" relativeHeight="251682816" behindDoc="0" locked="0" layoutInCell="1" hidden="0" allowOverlap="1" wp14:anchorId="60DC188F" wp14:editId="76A72014">
                <wp:simplePos x="0" y="0"/>
                <wp:positionH relativeFrom="column">
                  <wp:posOffset>-173116</wp:posOffset>
                </wp:positionH>
                <wp:positionV relativeFrom="paragraph">
                  <wp:posOffset>-989965</wp:posOffset>
                </wp:positionV>
                <wp:extent cx="7060367" cy="625151"/>
                <wp:effectExtent l="0" t="0" r="0" b="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0367" cy="625151"/>
                        </a:xfrm>
                        <a:prstGeom prst="rect">
                          <a:avLst/>
                        </a:prstGeom>
                        <a:solidFill>
                          <a:scrgbClr r="0" g="0" b="0">
                            <a:alpha val="0"/>
                          </a:scrgbClr>
                        </a:solidFill>
                        <a:ln w="6350">
                          <a:noFill/>
                        </a:ln>
                      </wps:spPr>
                      <wps:style>
                        <a:lnRef idx="0">
                          <a:schemeClr val="accent1"/>
                        </a:lnRef>
                        <a:fillRef idx="0">
                          <a:schemeClr val="accent1"/>
                        </a:fillRef>
                        <a:effectRef idx="0">
                          <a:schemeClr val="accent1"/>
                        </a:effectRef>
                        <a:fontRef idx="minor">
                          <a:schemeClr val="dk1"/>
                        </a:fontRef>
                      </wps:style>
                      <wps:txbx>
                        <w:txbxContent>
                          <w:p w14:paraId="3FEFA759" w14:textId="77777777" w:rsidR="002B5928" w:rsidRDefault="00000000">
                            <w:pPr>
                              <w:widowControl w:val="0"/>
                              <w:rPr>
                                <w:rFonts w:ascii="바탕체" w:eastAsia="바탕체" w:hAnsiTheme="minorHAnsi" w:cs="바탕체"/>
                                <w:color w:val="C00000"/>
                                <w:sz w:val="18"/>
                                <w:lang w:val="ko-KR" w:eastAsia="ko-KR"/>
                              </w:rPr>
                            </w:pPr>
                            <w:r>
                              <w:rPr>
                                <w:rFonts w:ascii="바탕체" w:eastAsia="바탕체" w:hAnsiTheme="minorHAnsi" w:cs="바탕체"/>
                                <w:color w:val="C00000"/>
                                <w:sz w:val="18"/>
                                <w:lang w:val="ko-KR" w:eastAsia="ko-KR"/>
                              </w:rPr>
                              <w:t>- 2페이지 초과 시 탈락 (참고문헌 등 모든 내용 포함)</w:t>
                            </w:r>
                          </w:p>
                          <w:p w14:paraId="67F3DF11" w14:textId="77777777" w:rsidR="002B5928" w:rsidRDefault="00000000">
                            <w:pPr>
                              <w:rPr>
                                <w:rFonts w:ascii="바탕체" w:eastAsia="바탕체" w:hAnsi="바탕체"/>
                                <w:color w:val="C00000"/>
                                <w:sz w:val="18"/>
                                <w:lang w:eastAsia="ko-KR"/>
                              </w:rPr>
                            </w:pPr>
                            <w:r>
                              <w:rPr>
                                <w:rFonts w:ascii="바탕체" w:eastAsia="바탕체" w:hAnsi="바탕체" w:hint="eastAsia"/>
                                <w:color w:val="C00000"/>
                                <w:sz w:val="18"/>
                                <w:lang w:eastAsia="ko-KR"/>
                              </w:rPr>
                              <w:t>- 영문과 국문 양식 중에 선택하여 작성</w:t>
                            </w:r>
                          </w:p>
                          <w:p w14:paraId="11C171EF" w14:textId="77777777" w:rsidR="002B5928" w:rsidRDefault="00000000">
                            <w:pPr>
                              <w:rPr>
                                <w:rFonts w:ascii="바탕체" w:eastAsia="바탕체" w:hAnsi="바탕체"/>
                                <w:color w:val="C00000"/>
                                <w:sz w:val="18"/>
                                <w:lang w:eastAsia="ko-KR"/>
                              </w:rPr>
                            </w:pPr>
                            <w:r>
                              <w:rPr>
                                <w:rFonts w:ascii="바탕체" w:eastAsia="바탕체" w:hAnsi="바탕체" w:hint="eastAsia"/>
                                <w:color w:val="C00000"/>
                                <w:sz w:val="18"/>
                                <w:lang w:eastAsia="ko-KR"/>
                              </w:rPr>
                              <w:t>- 심</w:t>
                            </w:r>
                            <w:r>
                              <w:rPr>
                                <w:rFonts w:ascii="바탕체" w:eastAsia="바탕체" w:hAnsi="바탕체"/>
                                <w:color w:val="C00000"/>
                                <w:sz w:val="18"/>
                                <w:lang w:eastAsia="ko-KR"/>
                              </w:rPr>
                              <w:t>사에</w:t>
                            </w:r>
                            <w:r>
                              <w:rPr>
                                <w:rFonts w:ascii="바탕체" w:eastAsia="바탕체" w:hAnsi="바탕체" w:hint="eastAsia"/>
                                <w:color w:val="C00000"/>
                                <w:sz w:val="18"/>
                                <w:lang w:eastAsia="ko-KR"/>
                              </w:rPr>
                              <w:t xml:space="preserve"> 영</w:t>
                            </w:r>
                            <w:r>
                              <w:rPr>
                                <w:rFonts w:ascii="바탕체" w:eastAsia="바탕체" w:hAnsi="바탕체"/>
                                <w:color w:val="C00000"/>
                                <w:sz w:val="18"/>
                                <w:lang w:eastAsia="ko-KR"/>
                              </w:rPr>
                              <w:t>향을</w:t>
                            </w:r>
                            <w:r>
                              <w:rPr>
                                <w:rFonts w:ascii="바탕체" w:eastAsia="바탕체" w:hAnsi="바탕체" w:hint="eastAsia"/>
                                <w:color w:val="C00000"/>
                                <w:sz w:val="18"/>
                                <w:lang w:eastAsia="ko-KR"/>
                              </w:rPr>
                              <w:t xml:space="preserve"> 줄 수 있</w:t>
                            </w:r>
                            <w:r>
                              <w:rPr>
                                <w:rFonts w:ascii="바탕체" w:eastAsia="바탕체" w:hAnsi="바탕체"/>
                                <w:color w:val="C00000"/>
                                <w:sz w:val="18"/>
                                <w:lang w:eastAsia="ko-KR"/>
                              </w:rPr>
                              <w:t>는</w:t>
                            </w:r>
                            <w:r>
                              <w:rPr>
                                <w:rFonts w:ascii="바탕체" w:eastAsia="바탕체" w:hAnsi="바탕체" w:hint="eastAsia"/>
                                <w:color w:val="C00000"/>
                                <w:sz w:val="18"/>
                                <w:lang w:eastAsia="ko-KR"/>
                              </w:rPr>
                              <w:t xml:space="preserve"> 정</w:t>
                            </w:r>
                            <w:r>
                              <w:rPr>
                                <w:rFonts w:ascii="바탕체" w:eastAsia="바탕체" w:hAnsi="바탕체"/>
                                <w:color w:val="C00000"/>
                                <w:sz w:val="18"/>
                                <w:lang w:eastAsia="ko-KR"/>
                              </w:rPr>
                              <w:t>보</w:t>
                            </w:r>
                            <w:r>
                              <w:rPr>
                                <w:rFonts w:ascii="바탕체" w:eastAsia="바탕체" w:hAnsi="바탕체" w:hint="eastAsia"/>
                                <w:color w:val="C00000"/>
                                <w:sz w:val="18"/>
                                <w:lang w:eastAsia="ko-KR"/>
                              </w:rPr>
                              <w:t>(저</w:t>
                            </w:r>
                            <w:r>
                              <w:rPr>
                                <w:rFonts w:ascii="바탕체" w:eastAsia="바탕체" w:hAnsi="바탕체"/>
                                <w:color w:val="C00000"/>
                                <w:sz w:val="18"/>
                                <w:lang w:eastAsia="ko-KR"/>
                              </w:rPr>
                              <w:t>자의</w:t>
                            </w:r>
                            <w:r>
                              <w:rPr>
                                <w:rFonts w:ascii="바탕체" w:eastAsia="바탕체" w:hAnsi="바탕체" w:hint="eastAsia"/>
                                <w:color w:val="C00000"/>
                                <w:sz w:val="18"/>
                                <w:lang w:eastAsia="ko-KR"/>
                              </w:rPr>
                              <w:t xml:space="preserve"> full version 논문 링크 등)를 </w:t>
                            </w:r>
                            <w:r>
                              <w:rPr>
                                <w:rFonts w:ascii="바탕체" w:eastAsia="바탕체" w:hAnsi="바탕체"/>
                                <w:color w:val="C00000"/>
                                <w:sz w:val="18"/>
                                <w:lang w:eastAsia="ko-KR"/>
                              </w:rPr>
                              <w:t>refere</w:t>
                            </w:r>
                            <w:r>
                              <w:rPr>
                                <w:rFonts w:ascii="바탕체" w:eastAsia="바탕체" w:hAnsi="바탕체" w:hint="eastAsia"/>
                                <w:color w:val="C00000"/>
                                <w:sz w:val="18"/>
                                <w:lang w:eastAsia="ko-KR"/>
                              </w:rPr>
                              <w:t>nce 등</w:t>
                            </w:r>
                            <w:r>
                              <w:rPr>
                                <w:rFonts w:ascii="바탕체" w:eastAsia="바탕체" w:hAnsi="바탕체"/>
                                <w:color w:val="C00000"/>
                                <w:sz w:val="18"/>
                                <w:lang w:eastAsia="ko-KR"/>
                              </w:rPr>
                              <w:t>에</w:t>
                            </w:r>
                            <w:r>
                              <w:rPr>
                                <w:rFonts w:ascii="바탕체" w:eastAsia="바탕체" w:hAnsi="바탕체" w:hint="eastAsia"/>
                                <w:color w:val="C00000"/>
                                <w:sz w:val="18"/>
                                <w:lang w:eastAsia="ko-KR"/>
                              </w:rPr>
                              <w:t xml:space="preserve"> 포함하면 탈락</w:t>
                            </w:r>
                          </w:p>
                          <w:p w14:paraId="453CA0BC" w14:textId="77777777" w:rsidR="002B5928" w:rsidRDefault="00000000">
                            <w:pPr>
                              <w:rPr>
                                <w:rFonts w:ascii="바탕체" w:eastAsia="바탕체" w:hAnsi="바탕체"/>
                                <w:color w:val="C00000"/>
                                <w:w w:val="90"/>
                                <w:sz w:val="18"/>
                                <w:lang w:eastAsia="ko-KR"/>
                              </w:rPr>
                            </w:pPr>
                            <w:r>
                              <w:rPr>
                                <w:rFonts w:ascii="바탕체" w:eastAsia="바탕체" w:hAnsi="바탕체" w:hint="eastAsia"/>
                                <w:color w:val="C00000"/>
                                <w:sz w:val="18"/>
                                <w:lang w:eastAsia="ko-KR"/>
                              </w:rPr>
                              <w:t>-</w:t>
                            </w:r>
                            <w:r>
                              <w:rPr>
                                <w:rFonts w:ascii="바탕체" w:eastAsia="바탕체" w:hAnsi="바탕체"/>
                                <w:color w:val="C00000"/>
                                <w:sz w:val="18"/>
                                <w:lang w:eastAsia="ko-KR"/>
                              </w:rPr>
                              <w:t xml:space="preserve"> </w:t>
                            </w:r>
                            <w:r>
                              <w:rPr>
                                <w:rFonts w:ascii="바탕체" w:eastAsia="바탕체" w:hAnsi="바탕체" w:hint="eastAsia"/>
                                <w:color w:val="C00000"/>
                                <w:sz w:val="18"/>
                                <w:lang w:eastAsia="ko-KR"/>
                              </w:rPr>
                              <w:t>익</w:t>
                            </w:r>
                            <w:r>
                              <w:rPr>
                                <w:rFonts w:ascii="바탕체" w:eastAsia="바탕체" w:hAnsi="바탕체"/>
                                <w:color w:val="C00000"/>
                                <w:sz w:val="18"/>
                                <w:lang w:eastAsia="ko-KR"/>
                              </w:rPr>
                              <w:t>명</w:t>
                            </w:r>
                            <w:r>
                              <w:rPr>
                                <w:rFonts w:ascii="바탕체" w:eastAsia="바탕체" w:hAnsi="바탕체" w:hint="eastAsia"/>
                                <w:color w:val="C00000"/>
                                <w:sz w:val="18"/>
                                <w:lang w:eastAsia="ko-KR"/>
                              </w:rPr>
                              <w:t xml:space="preserve"> 보</w:t>
                            </w:r>
                            <w:r>
                              <w:rPr>
                                <w:rFonts w:ascii="바탕체" w:eastAsia="바탕체" w:hAnsi="바탕체"/>
                                <w:color w:val="C00000"/>
                                <w:sz w:val="18"/>
                                <w:lang w:eastAsia="ko-KR"/>
                              </w:rPr>
                              <w:t>장을</w:t>
                            </w:r>
                            <w:r>
                              <w:rPr>
                                <w:rFonts w:ascii="바탕체" w:eastAsia="바탕체" w:hAnsi="바탕체" w:hint="eastAsia"/>
                                <w:color w:val="C00000"/>
                                <w:sz w:val="18"/>
                                <w:lang w:eastAsia="ko-KR"/>
                              </w:rPr>
                              <w:t xml:space="preserve"> 위</w:t>
                            </w:r>
                            <w:r>
                              <w:rPr>
                                <w:rFonts w:ascii="바탕체" w:eastAsia="바탕체" w:hAnsi="바탕체"/>
                                <w:color w:val="C00000"/>
                                <w:sz w:val="18"/>
                                <w:lang w:eastAsia="ko-KR"/>
                              </w:rPr>
                              <w:t>해</w:t>
                            </w:r>
                            <w:r>
                              <w:rPr>
                                <w:rFonts w:ascii="바탕체" w:eastAsia="바탕체" w:hAnsi="바탕체" w:hint="eastAsia"/>
                                <w:color w:val="C00000"/>
                                <w:sz w:val="18"/>
                                <w:lang w:eastAsia="ko-KR"/>
                              </w:rPr>
                              <w:t xml:space="preserve"> 문</w:t>
                            </w:r>
                            <w:r>
                              <w:rPr>
                                <w:rFonts w:ascii="바탕체" w:eastAsia="바탕체" w:hAnsi="바탕체"/>
                                <w:color w:val="C00000"/>
                                <w:sz w:val="18"/>
                                <w:lang w:eastAsia="ko-KR"/>
                              </w:rPr>
                              <w:t>서</w:t>
                            </w:r>
                            <w:r>
                              <w:rPr>
                                <w:rFonts w:ascii="바탕체" w:eastAsia="바탕체" w:hAnsi="바탕체" w:hint="eastAsia"/>
                                <w:color w:val="C00000"/>
                                <w:sz w:val="18"/>
                                <w:lang w:eastAsia="ko-KR"/>
                              </w:rPr>
                              <w:t>내 개</w:t>
                            </w:r>
                            <w:r>
                              <w:rPr>
                                <w:rFonts w:ascii="바탕체" w:eastAsia="바탕체" w:hAnsi="바탕체"/>
                                <w:color w:val="C00000"/>
                                <w:sz w:val="18"/>
                                <w:lang w:eastAsia="ko-KR"/>
                              </w:rPr>
                              <w:t>인</w:t>
                            </w:r>
                            <w:r>
                              <w:rPr>
                                <w:rFonts w:ascii="바탕체" w:eastAsia="바탕체" w:hAnsi="바탕체" w:hint="eastAsia"/>
                                <w:color w:val="C00000"/>
                                <w:sz w:val="18"/>
                                <w:lang w:eastAsia="ko-KR"/>
                              </w:rPr>
                              <w:t>정</w:t>
                            </w:r>
                            <w:r>
                              <w:rPr>
                                <w:rFonts w:ascii="바탕체" w:eastAsia="바탕체" w:hAnsi="바탕체"/>
                                <w:color w:val="C00000"/>
                                <w:sz w:val="18"/>
                                <w:lang w:eastAsia="ko-KR"/>
                              </w:rPr>
                              <w:t>보</w:t>
                            </w:r>
                            <w:r>
                              <w:rPr>
                                <w:rFonts w:ascii="바탕체" w:eastAsia="바탕체" w:hAnsi="바탕체" w:hint="eastAsia"/>
                                <w:color w:val="C00000"/>
                                <w:sz w:val="18"/>
                                <w:lang w:eastAsia="ko-KR"/>
                              </w:rPr>
                              <w:t xml:space="preserve"> 삭</w:t>
                            </w:r>
                            <w:r>
                              <w:rPr>
                                <w:rFonts w:ascii="바탕체" w:eastAsia="바탕체" w:hAnsi="바탕체"/>
                                <w:color w:val="C00000"/>
                                <w:sz w:val="18"/>
                                <w:lang w:eastAsia="ko-KR"/>
                              </w:rPr>
                              <w:t>제</w:t>
                            </w:r>
                            <w:r>
                              <w:rPr>
                                <w:rFonts w:ascii="바탕체" w:eastAsia="바탕체" w:hAnsi="바탕체" w:hint="eastAsia"/>
                                <w:color w:val="C00000"/>
                                <w:sz w:val="18"/>
                                <w:lang w:eastAsia="ko-KR"/>
                              </w:rPr>
                              <w:t xml:space="preserve"> </w:t>
                            </w:r>
                            <w:r>
                              <w:rPr>
                                <w:rFonts w:ascii="바탕체" w:eastAsia="바탕체" w:hAnsi="바탕체" w:hint="eastAsia"/>
                                <w:color w:val="C00000"/>
                                <w:w w:val="90"/>
                                <w:sz w:val="18"/>
                                <w:lang w:eastAsia="ko-KR"/>
                              </w:rPr>
                              <w:t xml:space="preserve">(* 파일 – 정보 – 문제확인 </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문서검사 – 검사 -</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문서 속성 및 개인정보 '모두 제거'</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저장/닫기)</w:t>
                            </w:r>
                          </w:p>
                          <w:p w14:paraId="41EF2E01" w14:textId="77777777" w:rsidR="002B5928" w:rsidRDefault="002B5928">
                            <w:pPr>
                              <w:rPr>
                                <w:rFonts w:ascii="바탕체" w:eastAsia="바탕체" w:hAnsi="바탕체"/>
                                <w:color w:val="C00000"/>
                                <w:w w:val="80"/>
                                <w:sz w:val="18"/>
                                <w:lang w:eastAsia="ko-KR"/>
                              </w:rPr>
                            </w:pPr>
                          </w:p>
                          <w:p w14:paraId="0FC4B0D0" w14:textId="77777777" w:rsidR="002B5928" w:rsidRDefault="002B5928">
                            <w:pPr>
                              <w:rPr>
                                <w:rFonts w:ascii="바탕체" w:eastAsia="바탕체" w:hAnsi="바탕체"/>
                                <w:color w:val="C00000"/>
                                <w:sz w:val="18"/>
                                <w:lang w:eastAsia="ko-KR"/>
                              </w:rPr>
                            </w:pPr>
                          </w:p>
                        </w:txbxContent>
                      </wps:txbx>
                      <wps:bodyPr rot="0" vert="horz" wrap="square" lIns="0" tIns="0" rIns="0" bIns="0" anchor="ctr">
                        <a:noAutofit/>
                      </wps:bodyPr>
                    </wps:wsp>
                  </a:graphicData>
                </a:graphic>
              </wp:anchor>
            </w:drawing>
          </mc:Choice>
          <mc:Fallback>
            <w:pict>
              <v:rect w14:anchorId="60DC188F" id="shape1025" o:spid="_x0000_s1026" style="position:absolute;margin-left:-13.65pt;margin-top:-77.95pt;width:555.95pt;height:49.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" fillcolor="black" stroked="f" strokeweight=".5pt">
                <v:fill opacity="0"/>
                <v:textbox inset="0,0,0,0">
                  <w:txbxContent>
                    <w:p w14:paraId="3FEFA759" w14:textId="77777777" w:rsidR="002B5928" w:rsidRDefault="00000000">
                      <w:pPr>
                        <w:widowControl w:val="0"/>
                        <w:rPr>
                          <w:rFonts w:ascii="바탕체" w:eastAsia="바탕체" w:hAnsiTheme="minorHAnsi" w:cs="바탕체"/>
                          <w:color w:val="C00000"/>
                          <w:sz w:val="18"/>
                          <w:lang w:val="ko-KR" w:eastAsia="ko-KR"/>
                        </w:rPr>
                      </w:pPr>
                      <w:r>
                        <w:rPr>
                          <w:rFonts w:ascii="바탕체" w:eastAsia="바탕체" w:hAnsiTheme="minorHAnsi" w:cs="바탕체"/>
                          <w:color w:val="C00000"/>
                          <w:sz w:val="18"/>
                          <w:lang w:val="ko-KR" w:eastAsia="ko-KR"/>
                        </w:rPr>
                        <w:t>- 2페이지 초과 시 탈락 (참고문헌 등 모든 내용 포함)</w:t>
                      </w:r>
                    </w:p>
                    <w:p w14:paraId="67F3DF11" w14:textId="77777777" w:rsidR="002B5928" w:rsidRDefault="00000000">
                      <w:pPr>
                        <w:rPr>
                          <w:rFonts w:ascii="바탕체" w:eastAsia="바탕체" w:hAnsi="바탕체"/>
                          <w:color w:val="C00000"/>
                          <w:sz w:val="18"/>
                          <w:lang w:eastAsia="ko-KR"/>
                        </w:rPr>
                      </w:pPr>
                      <w:r>
                        <w:rPr>
                          <w:rFonts w:ascii="바탕체" w:eastAsia="바탕체" w:hAnsi="바탕체" w:hint="eastAsia"/>
                          <w:color w:val="C00000"/>
                          <w:sz w:val="18"/>
                          <w:lang w:eastAsia="ko-KR"/>
                        </w:rPr>
                        <w:t>- 영문과 국문 양식 중에 선택하여 작성</w:t>
                      </w:r>
                    </w:p>
                    <w:p w14:paraId="11C171EF" w14:textId="77777777" w:rsidR="002B5928" w:rsidRDefault="00000000">
                      <w:pPr>
                        <w:rPr>
                          <w:rFonts w:ascii="바탕체" w:eastAsia="바탕체" w:hAnsi="바탕체"/>
                          <w:color w:val="C00000"/>
                          <w:sz w:val="18"/>
                          <w:lang w:eastAsia="ko-KR"/>
                        </w:rPr>
                      </w:pPr>
                      <w:r>
                        <w:rPr>
                          <w:rFonts w:ascii="바탕체" w:eastAsia="바탕체" w:hAnsi="바탕체" w:hint="eastAsia"/>
                          <w:color w:val="C00000"/>
                          <w:sz w:val="18"/>
                          <w:lang w:eastAsia="ko-KR"/>
                        </w:rPr>
                        <w:t>- 심</w:t>
                      </w:r>
                      <w:r>
                        <w:rPr>
                          <w:rFonts w:ascii="바탕체" w:eastAsia="바탕체" w:hAnsi="바탕체"/>
                          <w:color w:val="C00000"/>
                          <w:sz w:val="18"/>
                          <w:lang w:eastAsia="ko-KR"/>
                        </w:rPr>
                        <w:t>사에</w:t>
                      </w:r>
                      <w:r>
                        <w:rPr>
                          <w:rFonts w:ascii="바탕체" w:eastAsia="바탕체" w:hAnsi="바탕체" w:hint="eastAsia"/>
                          <w:color w:val="C00000"/>
                          <w:sz w:val="18"/>
                          <w:lang w:eastAsia="ko-KR"/>
                        </w:rPr>
                        <w:t xml:space="preserve"> 영</w:t>
                      </w:r>
                      <w:r>
                        <w:rPr>
                          <w:rFonts w:ascii="바탕체" w:eastAsia="바탕체" w:hAnsi="바탕체"/>
                          <w:color w:val="C00000"/>
                          <w:sz w:val="18"/>
                          <w:lang w:eastAsia="ko-KR"/>
                        </w:rPr>
                        <w:t>향을</w:t>
                      </w:r>
                      <w:r>
                        <w:rPr>
                          <w:rFonts w:ascii="바탕체" w:eastAsia="바탕체" w:hAnsi="바탕체" w:hint="eastAsia"/>
                          <w:color w:val="C00000"/>
                          <w:sz w:val="18"/>
                          <w:lang w:eastAsia="ko-KR"/>
                        </w:rPr>
                        <w:t xml:space="preserve"> 줄 수 있</w:t>
                      </w:r>
                      <w:r>
                        <w:rPr>
                          <w:rFonts w:ascii="바탕체" w:eastAsia="바탕체" w:hAnsi="바탕체"/>
                          <w:color w:val="C00000"/>
                          <w:sz w:val="18"/>
                          <w:lang w:eastAsia="ko-KR"/>
                        </w:rPr>
                        <w:t>는</w:t>
                      </w:r>
                      <w:r>
                        <w:rPr>
                          <w:rFonts w:ascii="바탕체" w:eastAsia="바탕체" w:hAnsi="바탕체" w:hint="eastAsia"/>
                          <w:color w:val="C00000"/>
                          <w:sz w:val="18"/>
                          <w:lang w:eastAsia="ko-KR"/>
                        </w:rPr>
                        <w:t xml:space="preserve"> 정</w:t>
                      </w:r>
                      <w:r>
                        <w:rPr>
                          <w:rFonts w:ascii="바탕체" w:eastAsia="바탕체" w:hAnsi="바탕체"/>
                          <w:color w:val="C00000"/>
                          <w:sz w:val="18"/>
                          <w:lang w:eastAsia="ko-KR"/>
                        </w:rPr>
                        <w:t>보</w:t>
                      </w:r>
                      <w:r>
                        <w:rPr>
                          <w:rFonts w:ascii="바탕체" w:eastAsia="바탕체" w:hAnsi="바탕체" w:hint="eastAsia"/>
                          <w:color w:val="C00000"/>
                          <w:sz w:val="18"/>
                          <w:lang w:eastAsia="ko-KR"/>
                        </w:rPr>
                        <w:t>(저</w:t>
                      </w:r>
                      <w:r>
                        <w:rPr>
                          <w:rFonts w:ascii="바탕체" w:eastAsia="바탕체" w:hAnsi="바탕체"/>
                          <w:color w:val="C00000"/>
                          <w:sz w:val="18"/>
                          <w:lang w:eastAsia="ko-KR"/>
                        </w:rPr>
                        <w:t>자의</w:t>
                      </w:r>
                      <w:r>
                        <w:rPr>
                          <w:rFonts w:ascii="바탕체" w:eastAsia="바탕체" w:hAnsi="바탕체" w:hint="eastAsia"/>
                          <w:color w:val="C00000"/>
                          <w:sz w:val="18"/>
                          <w:lang w:eastAsia="ko-KR"/>
                        </w:rPr>
                        <w:t xml:space="preserve"> full version 논문 링크 등)를 </w:t>
                      </w:r>
                      <w:r>
                        <w:rPr>
                          <w:rFonts w:ascii="바탕체" w:eastAsia="바탕체" w:hAnsi="바탕체"/>
                          <w:color w:val="C00000"/>
                          <w:sz w:val="18"/>
                          <w:lang w:eastAsia="ko-KR"/>
                        </w:rPr>
                        <w:t>refere</w:t>
                      </w:r>
                      <w:r>
                        <w:rPr>
                          <w:rFonts w:ascii="바탕체" w:eastAsia="바탕체" w:hAnsi="바탕체" w:hint="eastAsia"/>
                          <w:color w:val="C00000"/>
                          <w:sz w:val="18"/>
                          <w:lang w:eastAsia="ko-KR"/>
                        </w:rPr>
                        <w:t>nce 등</w:t>
                      </w:r>
                      <w:r>
                        <w:rPr>
                          <w:rFonts w:ascii="바탕체" w:eastAsia="바탕체" w:hAnsi="바탕체"/>
                          <w:color w:val="C00000"/>
                          <w:sz w:val="18"/>
                          <w:lang w:eastAsia="ko-KR"/>
                        </w:rPr>
                        <w:t>에</w:t>
                      </w:r>
                      <w:r>
                        <w:rPr>
                          <w:rFonts w:ascii="바탕체" w:eastAsia="바탕체" w:hAnsi="바탕체" w:hint="eastAsia"/>
                          <w:color w:val="C00000"/>
                          <w:sz w:val="18"/>
                          <w:lang w:eastAsia="ko-KR"/>
                        </w:rPr>
                        <w:t xml:space="preserve"> 포함하면 탈락</w:t>
                      </w:r>
                    </w:p>
                    <w:p w14:paraId="453CA0BC" w14:textId="77777777" w:rsidR="002B5928" w:rsidRDefault="00000000">
                      <w:pPr>
                        <w:rPr>
                          <w:rFonts w:ascii="바탕체" w:eastAsia="바탕체" w:hAnsi="바탕체"/>
                          <w:color w:val="C00000"/>
                          <w:w w:val="90"/>
                          <w:sz w:val="18"/>
                          <w:lang w:eastAsia="ko-KR"/>
                        </w:rPr>
                      </w:pPr>
                      <w:r>
                        <w:rPr>
                          <w:rFonts w:ascii="바탕체" w:eastAsia="바탕체" w:hAnsi="바탕체" w:hint="eastAsia"/>
                          <w:color w:val="C00000"/>
                          <w:sz w:val="18"/>
                          <w:lang w:eastAsia="ko-KR"/>
                        </w:rPr>
                        <w:t>-</w:t>
                      </w:r>
                      <w:r>
                        <w:rPr>
                          <w:rFonts w:ascii="바탕체" w:eastAsia="바탕체" w:hAnsi="바탕체"/>
                          <w:color w:val="C00000"/>
                          <w:sz w:val="18"/>
                          <w:lang w:eastAsia="ko-KR"/>
                        </w:rPr>
                        <w:t xml:space="preserve"> </w:t>
                      </w:r>
                      <w:r>
                        <w:rPr>
                          <w:rFonts w:ascii="바탕체" w:eastAsia="바탕체" w:hAnsi="바탕체" w:hint="eastAsia"/>
                          <w:color w:val="C00000"/>
                          <w:sz w:val="18"/>
                          <w:lang w:eastAsia="ko-KR"/>
                        </w:rPr>
                        <w:t>익</w:t>
                      </w:r>
                      <w:r>
                        <w:rPr>
                          <w:rFonts w:ascii="바탕체" w:eastAsia="바탕체" w:hAnsi="바탕체"/>
                          <w:color w:val="C00000"/>
                          <w:sz w:val="18"/>
                          <w:lang w:eastAsia="ko-KR"/>
                        </w:rPr>
                        <w:t>명</w:t>
                      </w:r>
                      <w:r>
                        <w:rPr>
                          <w:rFonts w:ascii="바탕체" w:eastAsia="바탕체" w:hAnsi="바탕체" w:hint="eastAsia"/>
                          <w:color w:val="C00000"/>
                          <w:sz w:val="18"/>
                          <w:lang w:eastAsia="ko-KR"/>
                        </w:rPr>
                        <w:t xml:space="preserve"> 보</w:t>
                      </w:r>
                      <w:r>
                        <w:rPr>
                          <w:rFonts w:ascii="바탕체" w:eastAsia="바탕체" w:hAnsi="바탕체"/>
                          <w:color w:val="C00000"/>
                          <w:sz w:val="18"/>
                          <w:lang w:eastAsia="ko-KR"/>
                        </w:rPr>
                        <w:t>장을</w:t>
                      </w:r>
                      <w:r>
                        <w:rPr>
                          <w:rFonts w:ascii="바탕체" w:eastAsia="바탕체" w:hAnsi="바탕체" w:hint="eastAsia"/>
                          <w:color w:val="C00000"/>
                          <w:sz w:val="18"/>
                          <w:lang w:eastAsia="ko-KR"/>
                        </w:rPr>
                        <w:t xml:space="preserve"> 위</w:t>
                      </w:r>
                      <w:r>
                        <w:rPr>
                          <w:rFonts w:ascii="바탕체" w:eastAsia="바탕체" w:hAnsi="바탕체"/>
                          <w:color w:val="C00000"/>
                          <w:sz w:val="18"/>
                          <w:lang w:eastAsia="ko-KR"/>
                        </w:rPr>
                        <w:t>해</w:t>
                      </w:r>
                      <w:r>
                        <w:rPr>
                          <w:rFonts w:ascii="바탕체" w:eastAsia="바탕체" w:hAnsi="바탕체" w:hint="eastAsia"/>
                          <w:color w:val="C00000"/>
                          <w:sz w:val="18"/>
                          <w:lang w:eastAsia="ko-KR"/>
                        </w:rPr>
                        <w:t xml:space="preserve"> 문</w:t>
                      </w:r>
                      <w:r>
                        <w:rPr>
                          <w:rFonts w:ascii="바탕체" w:eastAsia="바탕체" w:hAnsi="바탕체"/>
                          <w:color w:val="C00000"/>
                          <w:sz w:val="18"/>
                          <w:lang w:eastAsia="ko-KR"/>
                        </w:rPr>
                        <w:t>서</w:t>
                      </w:r>
                      <w:r>
                        <w:rPr>
                          <w:rFonts w:ascii="바탕체" w:eastAsia="바탕체" w:hAnsi="바탕체" w:hint="eastAsia"/>
                          <w:color w:val="C00000"/>
                          <w:sz w:val="18"/>
                          <w:lang w:eastAsia="ko-KR"/>
                        </w:rPr>
                        <w:t>내 개</w:t>
                      </w:r>
                      <w:r>
                        <w:rPr>
                          <w:rFonts w:ascii="바탕체" w:eastAsia="바탕체" w:hAnsi="바탕체"/>
                          <w:color w:val="C00000"/>
                          <w:sz w:val="18"/>
                          <w:lang w:eastAsia="ko-KR"/>
                        </w:rPr>
                        <w:t>인</w:t>
                      </w:r>
                      <w:r>
                        <w:rPr>
                          <w:rFonts w:ascii="바탕체" w:eastAsia="바탕체" w:hAnsi="바탕체" w:hint="eastAsia"/>
                          <w:color w:val="C00000"/>
                          <w:sz w:val="18"/>
                          <w:lang w:eastAsia="ko-KR"/>
                        </w:rPr>
                        <w:t>정</w:t>
                      </w:r>
                      <w:r>
                        <w:rPr>
                          <w:rFonts w:ascii="바탕체" w:eastAsia="바탕체" w:hAnsi="바탕체"/>
                          <w:color w:val="C00000"/>
                          <w:sz w:val="18"/>
                          <w:lang w:eastAsia="ko-KR"/>
                        </w:rPr>
                        <w:t>보</w:t>
                      </w:r>
                      <w:r>
                        <w:rPr>
                          <w:rFonts w:ascii="바탕체" w:eastAsia="바탕체" w:hAnsi="바탕체" w:hint="eastAsia"/>
                          <w:color w:val="C00000"/>
                          <w:sz w:val="18"/>
                          <w:lang w:eastAsia="ko-KR"/>
                        </w:rPr>
                        <w:t xml:space="preserve"> 삭</w:t>
                      </w:r>
                      <w:r>
                        <w:rPr>
                          <w:rFonts w:ascii="바탕체" w:eastAsia="바탕체" w:hAnsi="바탕체"/>
                          <w:color w:val="C00000"/>
                          <w:sz w:val="18"/>
                          <w:lang w:eastAsia="ko-KR"/>
                        </w:rPr>
                        <w:t>제</w:t>
                      </w:r>
                      <w:r>
                        <w:rPr>
                          <w:rFonts w:ascii="바탕체" w:eastAsia="바탕체" w:hAnsi="바탕체" w:hint="eastAsia"/>
                          <w:color w:val="C00000"/>
                          <w:sz w:val="18"/>
                          <w:lang w:eastAsia="ko-KR"/>
                        </w:rPr>
                        <w:t xml:space="preserve"> </w:t>
                      </w:r>
                      <w:r>
                        <w:rPr>
                          <w:rFonts w:ascii="바탕체" w:eastAsia="바탕체" w:hAnsi="바탕체" w:hint="eastAsia"/>
                          <w:color w:val="C00000"/>
                          <w:w w:val="90"/>
                          <w:sz w:val="18"/>
                          <w:lang w:eastAsia="ko-KR"/>
                        </w:rPr>
                        <w:t xml:space="preserve">(* 파일 – 정보 – 문제확인 </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문서검사 – 검사 -</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문서 속성 및 개인정보 '모두 제거'</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w:t>
                      </w:r>
                      <w:r>
                        <w:rPr>
                          <w:rFonts w:ascii="바탕체" w:eastAsia="바탕체" w:hAnsi="바탕체"/>
                          <w:color w:val="C00000"/>
                          <w:w w:val="90"/>
                          <w:sz w:val="18"/>
                          <w:lang w:eastAsia="ko-KR"/>
                        </w:rPr>
                        <w:t xml:space="preserve"> </w:t>
                      </w:r>
                      <w:r>
                        <w:rPr>
                          <w:rFonts w:ascii="바탕체" w:eastAsia="바탕체" w:hAnsi="바탕체" w:hint="eastAsia"/>
                          <w:color w:val="C00000"/>
                          <w:w w:val="90"/>
                          <w:sz w:val="18"/>
                          <w:lang w:eastAsia="ko-KR"/>
                        </w:rPr>
                        <w:t>저장/닫기)</w:t>
                      </w:r>
                    </w:p>
                    <w:p w14:paraId="41EF2E01" w14:textId="77777777" w:rsidR="002B5928" w:rsidRDefault="002B5928">
                      <w:pPr>
                        <w:rPr>
                          <w:rFonts w:ascii="바탕체" w:eastAsia="바탕체" w:hAnsi="바탕체"/>
                          <w:color w:val="C00000"/>
                          <w:w w:val="80"/>
                          <w:sz w:val="18"/>
                          <w:lang w:eastAsia="ko-KR"/>
                        </w:rPr>
                      </w:pPr>
                    </w:p>
                    <w:p w14:paraId="0FC4B0D0" w14:textId="77777777" w:rsidR="002B5928" w:rsidRDefault="002B5928">
                      <w:pPr>
                        <w:rPr>
                          <w:rFonts w:ascii="바탕체" w:eastAsia="바탕체" w:hAnsi="바탕체"/>
                          <w:color w:val="C00000"/>
                          <w:sz w:val="18"/>
                          <w:lang w:eastAsia="ko-KR"/>
                        </w:rPr>
                      </w:pPr>
                    </w:p>
                  </w:txbxContent>
                </v:textbox>
              </v:rect>
            </w:pict>
          </mc:Fallback>
        </mc:AlternateContent>
      </w:r>
      <w:r>
        <w:rPr>
          <w:rFonts w:ascii="바탕체" w:eastAsia="바탕체" w:hAnsi="바탕체" w:hint="eastAsia"/>
          <w:b/>
          <w:sz w:val="22"/>
          <w:lang w:eastAsia="ko-KR"/>
        </w:rPr>
        <w:t>1. 서론</w:t>
      </w:r>
    </w:p>
    <w:p w14:paraId="37E89CFF" w14:textId="77777777" w:rsidR="002B5928" w:rsidRDefault="002B5928">
      <w:pPr>
        <w:spacing w:before="60"/>
        <w:rPr>
          <w:rFonts w:ascii="바탕체" w:eastAsia="바탕체" w:hAnsi="바탕체"/>
          <w:lang w:eastAsia="ko-KR"/>
        </w:rPr>
      </w:pPr>
    </w:p>
    <w:p w14:paraId="01D5900B" w14:textId="77777777" w:rsidR="00CD58A8" w:rsidRDefault="00B2784F" w:rsidP="00CD58A8">
      <w:pPr>
        <w:spacing w:before="60"/>
        <w:ind w:firstLineChars="100" w:firstLine="200"/>
        <w:jc w:val="both"/>
        <w:rPr>
          <w:rFonts w:ascii="바탕체" w:eastAsia="바탕체" w:hAnsi="바탕체"/>
          <w:lang w:eastAsia="ko-KR"/>
        </w:rPr>
      </w:pPr>
      <w:r w:rsidRPr="00B2784F">
        <w:rPr>
          <w:rFonts w:ascii="바탕체" w:eastAsia="바탕체" w:hAnsi="바탕체"/>
          <w:lang w:eastAsia="ko-KR"/>
        </w:rPr>
        <w:t>언어 $A$의 코드를 $B$로 변환한 뒤 다시 $A$로 복원하는 왕복 번역(Round-Trip Translation, RTT)을 반복 적용할 때, 코드가 더 이상 변하지 않는 고정점(Fixed-point)에 도달하는 성질을 적용하</w:t>
      </w:r>
      <w:r w:rsidR="005B55CC">
        <w:rPr>
          <w:rFonts w:ascii="바탕체" w:eastAsia="바탕체" w:hAnsi="바탕체" w:hint="eastAsia"/>
          <w:lang w:eastAsia="ko-KR"/>
        </w:rPr>
        <w:t xml:space="preserve">면, </w:t>
      </w:r>
      <w:r w:rsidRPr="00B2784F">
        <w:rPr>
          <w:rFonts w:ascii="바탕체" w:eastAsia="바탕체" w:hAnsi="바탕체"/>
          <w:lang w:eastAsia="ko-KR"/>
        </w:rPr>
        <w:t>두 언어 사이의 구조적, 의미적 거리를 규명</w:t>
      </w:r>
      <w:r w:rsidR="005B55CC">
        <w:rPr>
          <w:rFonts w:ascii="바탕체" w:eastAsia="바탕체" w:hAnsi="바탕체" w:hint="eastAsia"/>
          <w:lang w:eastAsia="ko-KR"/>
        </w:rPr>
        <w:t>할 수 있다</w:t>
      </w:r>
      <w:r w:rsidR="00281CCD">
        <w:rPr>
          <w:rFonts w:ascii="바탕체" w:eastAsia="바탕체" w:hAnsi="바탕체" w:hint="eastAsia"/>
          <w:lang w:eastAsia="ko-KR"/>
        </w:rPr>
        <w:t>[1]</w:t>
      </w:r>
      <w:r w:rsidR="005B55CC">
        <w:rPr>
          <w:rFonts w:ascii="바탕체" w:eastAsia="바탕체" w:hAnsi="바탕체" w:hint="eastAsia"/>
          <w:lang w:eastAsia="ko-KR"/>
        </w:rPr>
        <w:t>.</w:t>
      </w:r>
      <w:r w:rsidR="000E72E8">
        <w:rPr>
          <w:rFonts w:ascii="바탕체" w:eastAsia="바탕체" w:hAnsi="바탕체" w:hint="eastAsia"/>
          <w:lang w:eastAsia="ko-KR"/>
        </w:rPr>
        <w:t xml:space="preserve"> </w:t>
      </w:r>
    </w:p>
    <w:p w14:paraId="07EA1CB8" w14:textId="6882ED46" w:rsidR="00B2784F" w:rsidRPr="00B2784F" w:rsidRDefault="00B2784F" w:rsidP="00CD58A8">
      <w:pPr>
        <w:spacing w:before="60"/>
        <w:ind w:firstLineChars="100" w:firstLine="200"/>
        <w:jc w:val="both"/>
        <w:rPr>
          <w:rFonts w:ascii="바탕체" w:eastAsia="바탕체" w:hAnsi="바탕체"/>
          <w:lang w:eastAsia="ko-KR"/>
        </w:rPr>
      </w:pPr>
      <w:r w:rsidRPr="00B2784F">
        <w:rPr>
          <w:rFonts w:ascii="바탕체" w:eastAsia="바탕체" w:hAnsi="바탕체"/>
          <w:lang w:eastAsia="ko-KR"/>
        </w:rPr>
        <w:t>기존의 고정점 기반 거리 측정에는</w:t>
      </w:r>
      <w:r w:rsidR="00512786">
        <w:rPr>
          <w:rFonts w:ascii="바탕체" w:eastAsia="바탕체" w:hAnsi="바탕체" w:hint="eastAsia"/>
          <w:lang w:eastAsia="ko-KR"/>
        </w:rPr>
        <w:t xml:space="preserve"> </w:t>
      </w:r>
      <w:r w:rsidR="006E7241">
        <w:rPr>
          <w:rFonts w:ascii="바탕체" w:eastAsia="바탕체" w:hAnsi="바탕체" w:hint="eastAsia"/>
          <w:lang w:eastAsia="ko-KR"/>
        </w:rPr>
        <w:t>단점이</w:t>
      </w:r>
      <w:r w:rsidRPr="00B2784F">
        <w:rPr>
          <w:rFonts w:ascii="바탕체" w:eastAsia="바탕체" w:hAnsi="바탕체"/>
          <w:lang w:eastAsia="ko-KR"/>
        </w:rPr>
        <w:t xml:space="preserve"> 존재한다. 첫 번째 왕복에서 문법 오류나 실행 오류로 실패하여 즉시 중단된 경로는, 의미를 완벽히 유지하며 여러 차례의 세부 재작성을 거쳐 안정화된 경로보다 훨씬 작은 반복 횟수를 기록한다.</w:t>
      </w:r>
      <w:r w:rsidR="0044391B">
        <w:rPr>
          <w:rFonts w:ascii="바탕체" w:eastAsia="바탕체" w:hAnsi="바탕체" w:hint="eastAsia"/>
          <w:lang w:eastAsia="ko-KR"/>
        </w:rPr>
        <w:t xml:space="preserve"> </w:t>
      </w:r>
      <w:r w:rsidRPr="00B2784F">
        <w:rPr>
          <w:rFonts w:ascii="바탕체" w:eastAsia="바탕체" w:hAnsi="바탕체"/>
          <w:lang w:eastAsia="ko-KR"/>
        </w:rPr>
        <w:t>더불어 단일 코드 유사도에 의존하는 측정은 표면적 어휘 일치와 실행 의미, 구문 구조 간의 불일치를 포착하지 못한다. 예컨대 C++에서 Python으로 왕복하는 과정에서 함수 분리와 루프 변경이 일어나 표면 유사도가 급감하더라도 프로그램의 기능적 정합성은 100\% 유지될 수 있다.</w:t>
      </w:r>
    </w:p>
    <w:p w14:paraId="466A69FF" w14:textId="77777777" w:rsidR="00747583" w:rsidRDefault="00B2784F" w:rsidP="00CD58A8">
      <w:pPr>
        <w:spacing w:before="60"/>
        <w:ind w:firstLineChars="100" w:firstLine="200"/>
        <w:jc w:val="both"/>
        <w:rPr>
          <w:rFonts w:ascii="바탕체" w:eastAsia="바탕체" w:hAnsi="바탕체"/>
          <w:lang w:eastAsia="ko-KR"/>
        </w:rPr>
      </w:pPr>
      <w:r w:rsidRPr="00B2784F">
        <w:rPr>
          <w:rFonts w:ascii="바탕체" w:eastAsia="바탕체" w:hAnsi="바탕체"/>
          <w:lang w:eastAsia="ko-KR"/>
        </w:rPr>
        <w:t>본 연구는 이러한 한계를 살펴보고 개선 가능성을 모색하기 위해 다음 질문을 중심으로 접근한다</w:t>
      </w:r>
      <w:r w:rsidR="00747583">
        <w:rPr>
          <w:rFonts w:ascii="바탕체" w:eastAsia="바탕체" w:hAnsi="바탕체" w:hint="eastAsia"/>
          <w:lang w:eastAsia="ko-KR"/>
        </w:rPr>
        <w:t>.</w:t>
      </w:r>
    </w:p>
    <w:p w14:paraId="3005D872" w14:textId="77777777" w:rsidR="00B3541E" w:rsidRDefault="00B2784F" w:rsidP="00CD58A8">
      <w:pPr>
        <w:pStyle w:val="a7"/>
        <w:numPr>
          <w:ilvl w:val="0"/>
          <w:numId w:val="3"/>
        </w:numPr>
        <w:spacing w:before="60"/>
        <w:jc w:val="both"/>
        <w:rPr>
          <w:rFonts w:ascii="바탕체" w:eastAsia="바탕체" w:hAnsi="바탕체"/>
          <w:lang w:eastAsia="ko-KR"/>
        </w:rPr>
      </w:pPr>
      <w:r w:rsidRPr="00B3541E">
        <w:rPr>
          <w:rFonts w:ascii="바탕체" w:eastAsia="바탕체" w:hAnsi="바탕체"/>
          <w:lang w:eastAsia="ko-KR"/>
        </w:rPr>
        <w:t>빠른 실패를 별도의 실패율로 분리하여 조기 중단이 짧은 거리로 오인되는 현상을 완화할 수 있는가?</w:t>
      </w:r>
    </w:p>
    <w:p w14:paraId="06E2C812" w14:textId="77777777" w:rsidR="00B3541E" w:rsidRDefault="00B2784F" w:rsidP="00CD58A8">
      <w:pPr>
        <w:pStyle w:val="a7"/>
        <w:numPr>
          <w:ilvl w:val="0"/>
          <w:numId w:val="3"/>
        </w:numPr>
        <w:spacing w:before="60"/>
        <w:jc w:val="both"/>
        <w:rPr>
          <w:rFonts w:ascii="바탕체" w:eastAsia="바탕체" w:hAnsi="바탕체"/>
          <w:lang w:eastAsia="ko-KR"/>
        </w:rPr>
      </w:pPr>
      <w:r w:rsidRPr="00B3541E">
        <w:rPr>
          <w:rFonts w:ascii="바탕체" w:eastAsia="바탕체" w:hAnsi="바탕체"/>
          <w:lang w:eastAsia="ko-KR"/>
        </w:rPr>
        <w:t>성공한 경로의 수렴 속도가 비슷하더라도,</w:t>
      </w:r>
      <w:r w:rsidR="00747583" w:rsidRPr="00B3541E">
        <w:rPr>
          <w:rFonts w:ascii="바탕체" w:eastAsia="바탕체" w:hAnsi="바탕체" w:hint="eastAsia"/>
          <w:lang w:eastAsia="ko-KR"/>
        </w:rPr>
        <w:t xml:space="preserve"> </w:t>
      </w:r>
      <w:r w:rsidRPr="00B3541E">
        <w:rPr>
          <w:rFonts w:ascii="바탕체" w:eastAsia="바탕체" w:hAnsi="바탕체"/>
          <w:lang w:eastAsia="ko-KR"/>
        </w:rPr>
        <w:t>지표가 서로 다른 구조적 변화 정보를 보여주는가?</w:t>
      </w:r>
    </w:p>
    <w:p w14:paraId="23A4D065" w14:textId="62A0B9BA" w:rsidR="00B2784F" w:rsidRPr="00B3541E" w:rsidRDefault="00B2784F" w:rsidP="00CD58A8">
      <w:pPr>
        <w:pStyle w:val="a7"/>
        <w:numPr>
          <w:ilvl w:val="0"/>
          <w:numId w:val="3"/>
        </w:numPr>
        <w:spacing w:before="60"/>
        <w:jc w:val="both"/>
        <w:rPr>
          <w:rFonts w:ascii="바탕체" w:eastAsia="바탕체" w:hAnsi="바탕체"/>
          <w:lang w:eastAsia="ko-KR"/>
        </w:rPr>
      </w:pPr>
      <w:r w:rsidRPr="00B3541E">
        <w:rPr>
          <w:rFonts w:ascii="바탕체" w:eastAsia="바탕체" w:hAnsi="바탕체"/>
          <w:lang w:eastAsia="ko-KR"/>
        </w:rPr>
        <w:t>언어 간 차이를 관찰하는 지표로서 어떤 가능성과 한계를 지니는가?</w:t>
      </w:r>
    </w:p>
    <w:p w14:paraId="13A13F9A" w14:textId="77777777" w:rsidR="002B5928" w:rsidRDefault="002B5928">
      <w:pPr>
        <w:spacing w:before="60"/>
        <w:ind w:firstLineChars="100" w:firstLine="200"/>
        <w:rPr>
          <w:rFonts w:ascii="바탕체" w:eastAsia="바탕체" w:hAnsi="바탕체"/>
          <w:lang w:eastAsia="ko-KR"/>
        </w:rPr>
      </w:pPr>
    </w:p>
    <w:p w14:paraId="2C11B450" w14:textId="78692628" w:rsidR="002B5928" w:rsidRDefault="00000000">
      <w:pPr>
        <w:spacing w:before="60"/>
        <w:rPr>
          <w:rFonts w:ascii="바탕체" w:eastAsia="바탕체" w:hAnsi="바탕체" w:hint="eastAsia"/>
          <w:b/>
          <w:sz w:val="22"/>
          <w:lang w:eastAsia="ko-KR"/>
        </w:rPr>
      </w:pPr>
      <w:r>
        <w:rPr>
          <w:rFonts w:ascii="바탕체" w:eastAsia="바탕체" w:hAnsi="바탕체" w:hint="eastAsia"/>
          <w:b/>
          <w:sz w:val="22"/>
          <w:lang w:eastAsia="ko-KR"/>
        </w:rPr>
        <w:t xml:space="preserve">2. </w:t>
      </w:r>
      <w:r w:rsidR="00B3541E" w:rsidRPr="00B3541E">
        <w:rPr>
          <w:rFonts w:ascii="바탕체" w:eastAsia="바탕체" w:hAnsi="바탕체"/>
          <w:b/>
          <w:sz w:val="22"/>
          <w:lang w:eastAsia="ko-KR"/>
        </w:rPr>
        <w:t>실험</w:t>
      </w:r>
      <w:r w:rsidR="00B3541E">
        <w:rPr>
          <w:rFonts w:ascii="바탕체" w:eastAsia="바탕체" w:hAnsi="바탕체" w:hint="eastAsia"/>
          <w:b/>
          <w:sz w:val="22"/>
          <w:lang w:eastAsia="ko-KR"/>
        </w:rPr>
        <w:t xml:space="preserve"> 및 결과</w:t>
      </w:r>
    </w:p>
    <w:p w14:paraId="3E3F31D6" w14:textId="77777777" w:rsidR="002B5928" w:rsidRDefault="00000000">
      <w:pPr>
        <w:spacing w:before="60"/>
        <w:rPr>
          <w:rFonts w:ascii="바탕체" w:eastAsia="바탕체" w:hAnsi="바탕체"/>
          <w:lang w:eastAsia="ko-KR"/>
        </w:rPr>
      </w:pPr>
      <w:r>
        <w:rPr>
          <w:rFonts w:ascii="바탕체" w:eastAsia="바탕체" w:hAnsi="바탕체" w:hint="eastAsia"/>
          <w:lang w:eastAsia="ko-KR"/>
        </w:rPr>
        <w:t xml:space="preserve">  </w:t>
      </w:r>
    </w:p>
    <w:p w14:paraId="6B2B73AE" w14:textId="73A01F6C" w:rsidR="00B3541E" w:rsidRDefault="00B3541E" w:rsidP="00CD58A8">
      <w:pPr>
        <w:spacing w:before="60"/>
        <w:ind w:firstLineChars="100" w:firstLine="200"/>
        <w:jc w:val="both"/>
        <w:rPr>
          <w:rFonts w:ascii="바탕체" w:eastAsia="바탕체" w:hAnsi="바탕체"/>
          <w:lang w:eastAsia="ko-KR"/>
        </w:rPr>
      </w:pPr>
      <w:r w:rsidRPr="00B3541E">
        <w:rPr>
          <w:rFonts w:ascii="바탕체" w:eastAsia="바탕체" w:hAnsi="바탕체" w:hint="eastAsia"/>
          <w:lang w:eastAsia="ko-KR"/>
        </w:rPr>
        <w:t xml:space="preserve">백준 온라인 저지(BOJ) 기반의 IPOP 코퍼스 </w:t>
      </w:r>
      <w:r>
        <w:rPr>
          <w:rFonts w:ascii="바탕체" w:eastAsia="바탕체" w:hAnsi="바탕체" w:hint="eastAsia"/>
          <w:lang w:eastAsia="ko-KR"/>
        </w:rPr>
        <w:t>19</w:t>
      </w:r>
      <w:r w:rsidRPr="00B3541E">
        <w:rPr>
          <w:rFonts w:ascii="바탕체" w:eastAsia="바탕체" w:hAnsi="바탕체" w:hint="eastAsia"/>
          <w:lang w:eastAsia="ko-KR"/>
        </w:rPr>
        <w:t>문제</w:t>
      </w:r>
      <w:r>
        <w:rPr>
          <w:rFonts w:ascii="바탕체" w:eastAsia="바탕체" w:hAnsi="바탕체" w:hint="eastAsia"/>
          <w:lang w:eastAsia="ko-KR"/>
        </w:rPr>
        <w:t>를 사용하여 실험을 진행</w:t>
      </w:r>
      <w:r w:rsidRPr="00B3541E">
        <w:rPr>
          <w:rFonts w:ascii="바탕체" w:eastAsia="바탕체" w:hAnsi="바탕체" w:hint="eastAsia"/>
          <w:lang w:eastAsia="ko-KR"/>
        </w:rPr>
        <w:t>하였다. 19개 문제에 대해 C, Java, Python의 3개 경로를 3회 독립 반복하여 총</w:t>
      </w:r>
      <w:r>
        <w:rPr>
          <w:rFonts w:ascii="바탕체" w:eastAsia="바탕체" w:hAnsi="바탕체" w:hint="eastAsia"/>
          <w:lang w:eastAsia="ko-KR"/>
        </w:rPr>
        <w:t xml:space="preserve"> </w:t>
      </w:r>
      <w:r w:rsidRPr="00B3541E">
        <w:rPr>
          <w:rFonts w:ascii="바탕체" w:eastAsia="바탕체" w:hAnsi="바탕체" w:hint="eastAsia"/>
          <w:lang w:eastAsia="ko-KR"/>
        </w:rPr>
        <w:t>171개의 관측 단위를 수집하였다.</w:t>
      </w:r>
    </w:p>
    <w:p w14:paraId="6902733B" w14:textId="7B26BDC2" w:rsidR="00B3541E" w:rsidRDefault="00B3541E" w:rsidP="00CD58A8">
      <w:pPr>
        <w:spacing w:before="60"/>
        <w:ind w:firstLineChars="100" w:firstLine="200"/>
        <w:jc w:val="both"/>
        <w:rPr>
          <w:rFonts w:ascii="바탕체" w:eastAsia="바탕체" w:hAnsi="바탕체"/>
          <w:lang w:eastAsia="ko-KR"/>
        </w:rPr>
      </w:pPr>
      <w:r w:rsidRPr="00B3541E">
        <w:rPr>
          <w:rFonts w:ascii="바탕체" w:eastAsia="바탕체" w:hAnsi="바탕체"/>
          <w:lang w:eastAsia="ko-KR"/>
        </w:rPr>
        <w:t>추론 모델은 Qwen2.5-Coder 7B Instruct (Q4_K_M, LM Studio 0.4.24.0)를 사용하였으며, 디코딩 설정은 temperature=0, max_tokens=4096, seed=20260911로 고정하였다. 컴파일러 및 런타임은 GCC 15.2.0 (C++17, C11), OpenJDK 21.0.12.1, Python 3.14.7을 사용하였고, 컴파일</w:t>
      </w:r>
      <w:r w:rsidR="00291D31">
        <w:rPr>
          <w:rFonts w:ascii="바탕체" w:eastAsia="바탕체" w:hAnsi="바탕체" w:hint="eastAsia"/>
          <w:lang w:eastAsia="ko-KR"/>
        </w:rPr>
        <w:t xml:space="preserve"> 및 테스트</w:t>
      </w:r>
      <w:r w:rsidRPr="00B3541E">
        <w:rPr>
          <w:rFonts w:ascii="바탕체" w:eastAsia="바탕체" w:hAnsi="바탕체"/>
          <w:lang w:eastAsia="ko-KR"/>
        </w:rPr>
        <w:t xml:space="preserve"> 실행 제한 시간은 30초로 제한하였다.</w:t>
      </w:r>
    </w:p>
    <w:p w14:paraId="0329B8B8" w14:textId="77777777" w:rsidR="00291D31" w:rsidRDefault="00291D31" w:rsidP="00291D31">
      <w:pPr>
        <w:spacing w:before="60"/>
        <w:rPr>
          <w:rFonts w:ascii="바탕체" w:eastAsia="바탕체" w:hAnsi="바탕체"/>
          <w:b/>
          <w:sz w:val="22"/>
          <w:lang w:eastAsia="ko-KR"/>
        </w:rPr>
      </w:pPr>
    </w:p>
    <w:p w14:paraId="2109F48A" w14:textId="2FFC9120" w:rsidR="00291D31" w:rsidRPr="00291D31" w:rsidRDefault="00291D31" w:rsidP="00291D31">
      <w:pPr>
        <w:spacing w:before="60"/>
        <w:rPr>
          <w:rFonts w:ascii="바탕체" w:eastAsia="바탕체" w:hAnsi="바탕체"/>
          <w:lang w:eastAsia="ko-KR"/>
        </w:rPr>
      </w:pPr>
      <w:r>
        <w:rPr>
          <w:rFonts w:ascii="바탕체" w:eastAsia="바탕체" w:hAnsi="바탕체" w:hint="eastAsia"/>
          <w:b/>
          <w:sz w:val="22"/>
          <w:lang w:eastAsia="ko-KR"/>
        </w:rPr>
        <w:t>3</w:t>
      </w:r>
      <w:r>
        <w:rPr>
          <w:rFonts w:ascii="바탕체" w:eastAsia="바탕체" w:hAnsi="바탕체" w:hint="eastAsia"/>
          <w:b/>
          <w:sz w:val="22"/>
          <w:lang w:eastAsia="ko-KR"/>
        </w:rPr>
        <w:t xml:space="preserve">. </w:t>
      </w:r>
      <w:r w:rsidRPr="00291D31">
        <w:rPr>
          <w:rFonts w:ascii="바탕체" w:eastAsia="바탕체" w:hAnsi="바탕체" w:hint="eastAsia"/>
          <w:lang w:eastAsia="ko-KR"/>
        </w:rPr>
        <w:t>실험 결과 및 분석</w:t>
      </w:r>
    </w:p>
    <w:p w14:paraId="1EE4FA50" w14:textId="77777777" w:rsidR="00772FDB" w:rsidRDefault="00772FDB" w:rsidP="00291D31">
      <w:pPr>
        <w:spacing w:before="60"/>
        <w:ind w:firstLineChars="100" w:firstLine="200"/>
        <w:jc w:val="both"/>
        <w:rPr>
          <w:rFonts w:ascii="바탕체" w:eastAsia="바탕체" w:hAnsi="바탕체"/>
          <w:lang w:eastAsia="ko-KR"/>
        </w:rPr>
      </w:pPr>
    </w:p>
    <w:p w14:paraId="15F70A7B" w14:textId="6377239B" w:rsidR="00291D31" w:rsidRPr="00291D31" w:rsidRDefault="00291D31" w:rsidP="00291D31">
      <w:pPr>
        <w:spacing w:before="60"/>
        <w:ind w:firstLineChars="100" w:firstLine="200"/>
        <w:jc w:val="both"/>
        <w:rPr>
          <w:rFonts w:ascii="바탕체" w:eastAsia="바탕체" w:hAnsi="바탕체" w:hint="eastAsia"/>
          <w:lang w:eastAsia="ko-KR"/>
        </w:rPr>
      </w:pPr>
      <w:r w:rsidRPr="00291D31">
        <w:rPr>
          <w:rFonts w:ascii="바탕체" w:eastAsia="바탕체" w:hAnsi="바탕체" w:hint="eastAsia"/>
          <w:lang w:eastAsia="ko-KR"/>
        </w:rPr>
        <w:t>왕복 5회</w:t>
      </w:r>
      <w:r w:rsidR="00772FDB">
        <w:rPr>
          <w:rFonts w:ascii="바탕체" w:eastAsia="바탕체" w:hAnsi="바탕체" w:hint="eastAsia"/>
          <w:lang w:eastAsia="ko-KR"/>
        </w:rPr>
        <w:t>(c=5)</w:t>
      </w:r>
      <w:r>
        <w:rPr>
          <w:rFonts w:ascii="바탕체" w:eastAsia="바탕체" w:hAnsi="바탕체" w:hint="eastAsia"/>
          <w:lang w:eastAsia="ko-KR"/>
        </w:rPr>
        <w:t xml:space="preserve"> </w:t>
      </w:r>
      <w:r w:rsidRPr="00291D31">
        <w:rPr>
          <w:rFonts w:ascii="바탕체" w:eastAsia="바탕체" w:hAnsi="바탕체" w:hint="eastAsia"/>
          <w:lang w:eastAsia="ko-KR"/>
        </w:rPr>
        <w:t>기준 각 경로의 성공률</w:t>
      </w:r>
      <w:r>
        <w:rPr>
          <w:rFonts w:ascii="바탕체" w:eastAsia="바탕체" w:hAnsi="바탕체" w:hint="eastAsia"/>
          <w:lang w:eastAsia="ko-KR"/>
        </w:rPr>
        <w:t xml:space="preserve"> </w:t>
      </w:r>
      <m:oMath>
        <m:sSub>
          <m:sSubPr>
            <m:ctrlPr>
              <w:rPr>
                <w:rFonts w:ascii="Cambria Math" w:eastAsia="바탕체" w:hAnsi="Cambria Math"/>
                <w:i/>
                <w:lang w:eastAsia="ko-KR"/>
              </w:rPr>
            </m:ctrlPr>
          </m:sSubPr>
          <m:e>
            <m:r>
              <w:rPr>
                <w:rFonts w:ascii="Cambria Math" w:eastAsia="바탕체" w:hAnsi="Cambria Math"/>
                <w:lang w:eastAsia="ko-KR"/>
              </w:rPr>
              <m:t>p</m:t>
            </m:r>
          </m:e>
          <m:sub>
            <m:r>
              <w:rPr>
                <w:rFonts w:ascii="Cambria Math" w:eastAsia="바탕체" w:hAnsi="Cambria Math"/>
                <w:lang w:eastAsia="ko-KR"/>
              </w:rPr>
              <m:t>sf</m:t>
            </m:r>
          </m:sub>
        </m:sSub>
      </m:oMath>
      <w:r w:rsidRPr="00291D31">
        <w:rPr>
          <w:rFonts w:ascii="바탕체" w:eastAsia="바탕체" w:hAnsi="바탕체" w:hint="eastAsia"/>
          <w:lang w:eastAsia="ko-KR"/>
        </w:rPr>
        <w:t xml:space="preserve">와 실패 거리 </w:t>
      </w:r>
      <m:oMath>
        <m:sSub>
          <m:sSubPr>
            <m:ctrlPr>
              <w:rPr>
                <w:rFonts w:ascii="Cambria Math" w:eastAsia="바탕체" w:hAnsi="Cambria Math"/>
                <w:i/>
                <w:lang w:eastAsia="ko-KR"/>
              </w:rPr>
            </m:ctrlPr>
          </m:sSubPr>
          <m:e>
            <m:r>
              <w:rPr>
                <w:rFonts w:ascii="Cambria Math" w:eastAsia="바탕체" w:hAnsi="Cambria Math"/>
                <w:lang w:eastAsia="ko-KR"/>
              </w:rPr>
              <m:t>d</m:t>
            </m:r>
          </m:e>
          <m:sub>
            <m:r>
              <w:rPr>
                <w:rFonts w:ascii="Cambria Math" w:eastAsia="바탕체" w:hAnsi="Cambria Math"/>
                <w:lang w:eastAsia="ko-KR"/>
              </w:rPr>
              <m:t>sf</m:t>
            </m:r>
          </m:sub>
        </m:sSub>
      </m:oMath>
      <w:r>
        <w:rPr>
          <w:rFonts w:ascii="바탕체" w:eastAsia="바탕체" w:hAnsi="바탕체" w:hint="eastAsia"/>
          <w:lang w:eastAsia="ko-KR"/>
        </w:rPr>
        <w:t xml:space="preserve">는 </w:t>
      </w:r>
      <w:r w:rsidRPr="00291D31">
        <w:rPr>
          <w:rFonts w:ascii="바탕체" w:eastAsia="바탕체" w:hAnsi="바탕체" w:hint="eastAsia"/>
          <w:lang w:eastAsia="ko-KR"/>
        </w:rPr>
        <w:t>표 1과 같다.</w:t>
      </w:r>
    </w:p>
    <w:p w14:paraId="4159DAF0" w14:textId="77777777" w:rsidR="00291D31" w:rsidRDefault="00291D31" w:rsidP="00291D31">
      <w:pPr>
        <w:spacing w:before="60"/>
        <w:ind w:firstLineChars="100" w:firstLine="200"/>
        <w:jc w:val="both"/>
        <w:rPr>
          <w:rFonts w:ascii="바탕체" w:eastAsia="바탕체" w:hAnsi="바탕체"/>
          <w:lang w:eastAsia="ko-KR"/>
        </w:rPr>
      </w:pPr>
    </w:p>
    <w:p w14:paraId="31745271" w14:textId="21C49BC2" w:rsidR="00291D31" w:rsidRDefault="00291D31" w:rsidP="00291D31">
      <w:pPr>
        <w:pStyle w:val="a9"/>
        <w:keepNext/>
        <w:rPr>
          <w:lang w:eastAsia="ko-KR"/>
        </w:rPr>
      </w:pPr>
      <w:r>
        <w:rPr>
          <w:rFonts w:hint="eastAsia"/>
          <w:lang w:eastAsia="ko-KR"/>
        </w:rPr>
        <w:t>표</w:t>
      </w:r>
      <w:r>
        <w:rPr>
          <w:rFonts w:hint="eastAsia"/>
          <w:lang w:eastAsia="ko-KR"/>
        </w:rPr>
        <w:t xml:space="preserve"> </w:t>
      </w:r>
      <w:r>
        <w:fldChar w:fldCharType="begin"/>
      </w:r>
      <w:r>
        <w:rPr>
          <w:lang w:eastAsia="ko-KR"/>
        </w:rPr>
        <w:instrText xml:space="preserve"> </w:instrText>
      </w:r>
      <w:r>
        <w:rPr>
          <w:rFonts w:hint="eastAsia"/>
          <w:lang w:eastAsia="ko-KR"/>
        </w:rPr>
        <w:instrText xml:space="preserve">SEQ </w:instrText>
      </w:r>
      <w:r>
        <w:rPr>
          <w:rFonts w:hint="eastAsia"/>
          <w:lang w:eastAsia="ko-KR"/>
        </w:rPr>
        <w:instrText>표</w:instrText>
      </w:r>
      <w:r>
        <w:rPr>
          <w:rFonts w:hint="eastAsia"/>
          <w:lang w:eastAsia="ko-KR"/>
        </w:rPr>
        <w:instrText xml:space="preserve"> \* ARABIC</w:instrText>
      </w:r>
      <w:r>
        <w:rPr>
          <w:lang w:eastAsia="ko-KR"/>
        </w:rPr>
        <w:instrText xml:space="preserve"> </w:instrText>
      </w:r>
      <w:r>
        <w:fldChar w:fldCharType="separate"/>
      </w:r>
      <w:r>
        <w:rPr>
          <w:noProof/>
          <w:lang w:eastAsia="ko-KR"/>
        </w:rPr>
        <w:t>1</w:t>
      </w:r>
      <w:r>
        <w:fldChar w:fldCharType="end"/>
      </w:r>
      <w:r>
        <w:rPr>
          <w:rFonts w:hint="eastAsia"/>
          <w:lang w:eastAsia="ko-KR"/>
        </w:rPr>
        <w:t xml:space="preserve">. </w:t>
      </w:r>
      <w:r w:rsidR="008C6437">
        <w:rPr>
          <w:rFonts w:hint="eastAsia"/>
          <w:lang w:eastAsia="ko-KR"/>
        </w:rPr>
        <w:t>왕복</w:t>
      </w:r>
      <w:r w:rsidR="008C6437">
        <w:rPr>
          <w:rFonts w:hint="eastAsia"/>
          <w:lang w:eastAsia="ko-KR"/>
        </w:rPr>
        <w:t xml:space="preserve"> </w:t>
      </w:r>
      <w:r w:rsidRPr="00AD3A4E">
        <w:rPr>
          <w:lang w:eastAsia="ko-KR"/>
        </w:rPr>
        <w:t>5</w:t>
      </w:r>
      <w:r w:rsidRPr="00AD3A4E">
        <w:rPr>
          <w:lang w:eastAsia="ko-KR"/>
        </w:rPr>
        <w:t>회</w:t>
      </w:r>
      <w:r w:rsidRPr="00AD3A4E">
        <w:rPr>
          <w:lang w:eastAsia="ko-KR"/>
        </w:rPr>
        <w:t xml:space="preserve"> </w:t>
      </w:r>
      <w:r w:rsidRPr="00AD3A4E">
        <w:rPr>
          <w:lang w:eastAsia="ko-KR"/>
        </w:rPr>
        <w:t>기준</w:t>
      </w:r>
      <w:r>
        <w:rPr>
          <w:rFonts w:hint="eastAsia"/>
          <w:lang w:eastAsia="ko-KR"/>
        </w:rPr>
        <w:t xml:space="preserve"> </w:t>
      </w:r>
      <w:r w:rsidRPr="00AD3A4E">
        <w:rPr>
          <w:lang w:eastAsia="ko-KR"/>
        </w:rPr>
        <w:t>성공률</w:t>
      </w:r>
      <w:r>
        <w:rPr>
          <w:rFonts w:hint="eastAsia"/>
          <w:lang w:eastAsia="ko-KR"/>
        </w:rPr>
        <w:t>과</w:t>
      </w:r>
      <w:r w:rsidRPr="00AD3A4E">
        <w:rPr>
          <w:lang w:eastAsia="ko-KR"/>
        </w:rPr>
        <w:t xml:space="preserve"> </w:t>
      </w:r>
      <w:r w:rsidRPr="00AD3A4E">
        <w:rPr>
          <w:lang w:eastAsia="ko-KR"/>
        </w:rPr>
        <w:t>실패</w:t>
      </w:r>
      <w:r>
        <w:rPr>
          <w:rFonts w:hint="eastAsia"/>
          <w:lang w:eastAsia="ko-KR"/>
        </w:rPr>
        <w:t>율</w:t>
      </w:r>
    </w:p>
    <w:tbl>
      <w:tblPr>
        <w:tblStyle w:val="a8"/>
        <w:tblW w:w="0" w:type="auto"/>
        <w:tblLayout w:type="fixed"/>
        <w:tblLook w:val="04A0" w:firstRow="1" w:lastRow="0" w:firstColumn="1" w:lastColumn="0" w:noHBand="0" w:noVBand="1"/>
      </w:tblPr>
      <w:tblGrid>
        <w:gridCol w:w="1555"/>
        <w:gridCol w:w="1417"/>
        <w:gridCol w:w="851"/>
        <w:gridCol w:w="850"/>
      </w:tblGrid>
      <w:tr w:rsidR="00291D31" w14:paraId="4F4622CB" w14:textId="77777777" w:rsidTr="00EF5D2E">
        <w:tc>
          <w:tcPr>
            <w:tcW w:w="1555" w:type="dxa"/>
          </w:tcPr>
          <w:p w14:paraId="791DAB57" w14:textId="4CA66B76" w:rsidR="00291D31" w:rsidRDefault="00291D31" w:rsidP="00EF5D2E">
            <w:pPr>
              <w:spacing w:before="60"/>
              <w:jc w:val="center"/>
              <w:rPr>
                <w:rFonts w:ascii="바탕체" w:eastAsia="바탕체" w:hAnsi="바탕체"/>
                <w:lang w:eastAsia="ko-KR"/>
              </w:rPr>
            </w:pPr>
            <w:r>
              <w:rPr>
                <w:rFonts w:ascii="바탕체" w:eastAsia="바탕체" w:hAnsi="바탕체" w:hint="eastAsia"/>
                <w:lang w:eastAsia="ko-KR"/>
              </w:rPr>
              <w:t>경로</w:t>
            </w:r>
          </w:p>
        </w:tc>
        <w:tc>
          <w:tcPr>
            <w:tcW w:w="1417" w:type="dxa"/>
          </w:tcPr>
          <w:p w14:paraId="02430FC9" w14:textId="22C0C997" w:rsidR="00291D31" w:rsidRDefault="00291D31" w:rsidP="00EF5D2E">
            <w:pPr>
              <w:spacing w:before="60"/>
              <w:jc w:val="center"/>
              <w:rPr>
                <w:rFonts w:ascii="바탕체" w:eastAsia="바탕체" w:hAnsi="바탕체" w:hint="eastAsia"/>
                <w:lang w:eastAsia="ko-KR"/>
              </w:rPr>
            </w:pPr>
            <w:r>
              <w:rPr>
                <w:rFonts w:ascii="바탕체" w:eastAsia="바탕체" w:hAnsi="바탕체" w:hint="eastAsia"/>
                <w:lang w:eastAsia="ko-KR"/>
              </w:rPr>
              <w:t>성공/평가</w:t>
            </w:r>
          </w:p>
        </w:tc>
        <w:tc>
          <w:tcPr>
            <w:tcW w:w="851" w:type="dxa"/>
          </w:tcPr>
          <w:p w14:paraId="035E5A2A" w14:textId="343B6AAC" w:rsidR="00291D31" w:rsidRPr="00F15DF6" w:rsidRDefault="00291D31" w:rsidP="00EF5D2E">
            <w:pPr>
              <w:spacing w:before="60"/>
              <w:jc w:val="right"/>
              <w:rPr>
                <w:rFonts w:ascii="바탕체" w:eastAsia="바탕체" w:hAnsi="바탕체"/>
                <w:lang w:eastAsia="ko-KR"/>
              </w:rPr>
            </w:pPr>
            <m:oMathPara>
              <m:oMath>
                <m:sSub>
                  <m:sSubPr>
                    <m:ctrlPr>
                      <w:rPr>
                        <w:rFonts w:ascii="Cambria Math" w:eastAsia="바탕체" w:hAnsi="Cambria Math"/>
                        <w:i/>
                        <w:lang w:eastAsia="ko-KR"/>
                      </w:rPr>
                    </m:ctrlPr>
                  </m:sSubPr>
                  <m:e>
                    <m:r>
                      <w:rPr>
                        <w:rFonts w:ascii="Cambria Math" w:eastAsia="바탕체" w:hAnsi="Cambria Math"/>
                        <w:lang w:eastAsia="ko-KR"/>
                      </w:rPr>
                      <m:t>p</m:t>
                    </m:r>
                  </m:e>
                  <m:sub>
                    <m:r>
                      <w:rPr>
                        <w:rFonts w:ascii="Cambria Math" w:eastAsia="바탕체" w:hAnsi="Cambria Math"/>
                        <w:lang w:eastAsia="ko-KR"/>
                      </w:rPr>
                      <m:t>sf</m:t>
                    </m:r>
                  </m:sub>
                </m:sSub>
              </m:oMath>
            </m:oMathPara>
          </w:p>
        </w:tc>
        <w:tc>
          <w:tcPr>
            <w:tcW w:w="850" w:type="dxa"/>
          </w:tcPr>
          <w:p w14:paraId="61C14A24" w14:textId="7A00CBC7" w:rsidR="00291D31" w:rsidRDefault="00291D31" w:rsidP="00EF5D2E">
            <w:pPr>
              <w:spacing w:before="60"/>
              <w:jc w:val="right"/>
              <w:rPr>
                <w:rFonts w:ascii="바탕체" w:eastAsia="바탕체" w:hAnsi="바탕체"/>
                <w:lang w:eastAsia="ko-KR"/>
              </w:rPr>
            </w:pPr>
            <m:oMathPara>
              <m:oMath>
                <m:sSub>
                  <m:sSubPr>
                    <m:ctrlPr>
                      <w:rPr>
                        <w:rFonts w:ascii="Cambria Math" w:eastAsia="바탕체" w:hAnsi="Cambria Math"/>
                        <w:i/>
                        <w:lang w:eastAsia="ko-KR"/>
                      </w:rPr>
                    </m:ctrlPr>
                  </m:sSubPr>
                  <m:e>
                    <m:r>
                      <w:rPr>
                        <w:rFonts w:ascii="Cambria Math" w:eastAsia="바탕체" w:hAnsi="Cambria Math"/>
                        <w:lang w:eastAsia="ko-KR"/>
                      </w:rPr>
                      <m:t>d</m:t>
                    </m:r>
                  </m:e>
                  <m:sub>
                    <m:r>
                      <w:rPr>
                        <w:rFonts w:ascii="Cambria Math" w:eastAsia="바탕체" w:hAnsi="Cambria Math"/>
                        <w:lang w:eastAsia="ko-KR"/>
                      </w:rPr>
                      <m:t>sf</m:t>
                    </m:r>
                  </m:sub>
                </m:sSub>
              </m:oMath>
            </m:oMathPara>
          </w:p>
        </w:tc>
      </w:tr>
      <w:tr w:rsidR="00291D31" w14:paraId="44ECF207" w14:textId="77777777" w:rsidTr="00EF5D2E">
        <w:tc>
          <w:tcPr>
            <w:tcW w:w="1555" w:type="dxa"/>
          </w:tcPr>
          <w:p w14:paraId="50B19CD0" w14:textId="442607BF" w:rsidR="00291D31" w:rsidRDefault="00291D31" w:rsidP="00291D31">
            <w:pPr>
              <w:spacing w:before="60"/>
              <w:jc w:val="both"/>
              <w:rPr>
                <w:rFonts w:ascii="바탕체" w:eastAsia="바탕체" w:hAnsi="바탕체"/>
                <w:lang w:eastAsia="ko-KR"/>
              </w:rPr>
            </w:pPr>
            <w:r w:rsidRPr="00291D31">
              <w:rPr>
                <w:rFonts w:ascii="바탕체" w:eastAsia="바탕체" w:hAnsi="바탕체"/>
                <w:lang w:eastAsia="ko-KR"/>
              </w:rPr>
              <w:t>cpp-to-c</w:t>
            </w:r>
          </w:p>
        </w:tc>
        <w:tc>
          <w:tcPr>
            <w:tcW w:w="1417" w:type="dxa"/>
          </w:tcPr>
          <w:p w14:paraId="48D9B3F3" w14:textId="0C4D96D4"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26 / 57</w:t>
            </w:r>
          </w:p>
        </w:tc>
        <w:tc>
          <w:tcPr>
            <w:tcW w:w="851" w:type="dxa"/>
          </w:tcPr>
          <w:p w14:paraId="34D43EC8" w14:textId="2B735DAD"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45.6%</w:t>
            </w:r>
          </w:p>
        </w:tc>
        <w:tc>
          <w:tcPr>
            <w:tcW w:w="850" w:type="dxa"/>
          </w:tcPr>
          <w:p w14:paraId="62D949B1" w14:textId="6356A7D5"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54.4%</w:t>
            </w:r>
          </w:p>
        </w:tc>
      </w:tr>
      <w:tr w:rsidR="00291D31" w14:paraId="407D908E" w14:textId="77777777" w:rsidTr="00EF5D2E">
        <w:tc>
          <w:tcPr>
            <w:tcW w:w="1555" w:type="dxa"/>
          </w:tcPr>
          <w:p w14:paraId="510DD181" w14:textId="3FCEA8CE" w:rsidR="00291D31" w:rsidRDefault="00291D31" w:rsidP="00291D31">
            <w:pPr>
              <w:spacing w:before="60"/>
              <w:jc w:val="both"/>
              <w:rPr>
                <w:rFonts w:ascii="바탕체" w:eastAsia="바탕체" w:hAnsi="바탕체"/>
                <w:lang w:eastAsia="ko-KR"/>
              </w:rPr>
            </w:pPr>
            <w:r w:rsidRPr="00291D31">
              <w:rPr>
                <w:rFonts w:ascii="바탕체" w:eastAsia="바탕체" w:hAnsi="바탕체"/>
                <w:lang w:eastAsia="ko-KR"/>
              </w:rPr>
              <w:t>cpp-to-java</w:t>
            </w:r>
          </w:p>
        </w:tc>
        <w:tc>
          <w:tcPr>
            <w:tcW w:w="1417" w:type="dxa"/>
          </w:tcPr>
          <w:p w14:paraId="1A2B2F56" w14:textId="68B81F43"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35</w:t>
            </w:r>
            <w:r w:rsidR="00EF5D2E">
              <w:rPr>
                <w:rFonts w:ascii="바탕체" w:eastAsia="바탕체" w:hAnsi="바탕체" w:hint="eastAsia"/>
                <w:lang w:eastAsia="ko-KR"/>
              </w:rPr>
              <w:t xml:space="preserve"> </w:t>
            </w:r>
            <w:r>
              <w:rPr>
                <w:rFonts w:ascii="바탕체" w:eastAsia="바탕체" w:hAnsi="바탕체" w:hint="eastAsia"/>
                <w:lang w:eastAsia="ko-KR"/>
              </w:rPr>
              <w:t>/ 57</w:t>
            </w:r>
          </w:p>
        </w:tc>
        <w:tc>
          <w:tcPr>
            <w:tcW w:w="851" w:type="dxa"/>
          </w:tcPr>
          <w:p w14:paraId="42FFD4EA" w14:textId="4BD363C1"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61.4%</w:t>
            </w:r>
          </w:p>
        </w:tc>
        <w:tc>
          <w:tcPr>
            <w:tcW w:w="850" w:type="dxa"/>
          </w:tcPr>
          <w:p w14:paraId="05C3B82F" w14:textId="3123A99B"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38.6%</w:t>
            </w:r>
          </w:p>
        </w:tc>
      </w:tr>
      <w:tr w:rsidR="00291D31" w14:paraId="0C4BA54C" w14:textId="77777777" w:rsidTr="00EF5D2E">
        <w:tc>
          <w:tcPr>
            <w:tcW w:w="1555" w:type="dxa"/>
          </w:tcPr>
          <w:p w14:paraId="2C1F7B3E" w14:textId="67123889" w:rsidR="00291D31" w:rsidRDefault="00291D31" w:rsidP="00291D31">
            <w:pPr>
              <w:spacing w:before="60"/>
              <w:jc w:val="both"/>
              <w:rPr>
                <w:rFonts w:ascii="바탕체" w:eastAsia="바탕체" w:hAnsi="바탕체"/>
                <w:lang w:eastAsia="ko-KR"/>
              </w:rPr>
            </w:pPr>
            <w:r w:rsidRPr="00291D31">
              <w:rPr>
                <w:rFonts w:ascii="바탕체" w:eastAsia="바탕체" w:hAnsi="바탕체"/>
                <w:lang w:eastAsia="ko-KR"/>
              </w:rPr>
              <w:t>cpp-to-python</w:t>
            </w:r>
          </w:p>
        </w:tc>
        <w:tc>
          <w:tcPr>
            <w:tcW w:w="1417" w:type="dxa"/>
          </w:tcPr>
          <w:p w14:paraId="4EC7C354" w14:textId="44BF0054"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40 / 57</w:t>
            </w:r>
          </w:p>
        </w:tc>
        <w:tc>
          <w:tcPr>
            <w:tcW w:w="851" w:type="dxa"/>
          </w:tcPr>
          <w:p w14:paraId="3C34A937" w14:textId="1B32344D"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70.2%</w:t>
            </w:r>
          </w:p>
        </w:tc>
        <w:tc>
          <w:tcPr>
            <w:tcW w:w="850" w:type="dxa"/>
          </w:tcPr>
          <w:p w14:paraId="609D4422" w14:textId="3C471E06" w:rsidR="00291D31" w:rsidRDefault="00291D31" w:rsidP="00EF5D2E">
            <w:pPr>
              <w:spacing w:before="60"/>
              <w:jc w:val="right"/>
              <w:rPr>
                <w:rFonts w:ascii="바탕체" w:eastAsia="바탕체" w:hAnsi="바탕체" w:hint="eastAsia"/>
                <w:lang w:eastAsia="ko-KR"/>
              </w:rPr>
            </w:pPr>
            <w:r>
              <w:rPr>
                <w:rFonts w:ascii="바탕체" w:eastAsia="바탕체" w:hAnsi="바탕체" w:hint="eastAsia"/>
                <w:lang w:eastAsia="ko-KR"/>
              </w:rPr>
              <w:t>29.8%</w:t>
            </w:r>
          </w:p>
        </w:tc>
      </w:tr>
    </w:tbl>
    <w:p w14:paraId="24F350D4" w14:textId="77777777" w:rsidR="00291D31" w:rsidRPr="00291D31" w:rsidRDefault="00291D31" w:rsidP="00291D31">
      <w:pPr>
        <w:spacing w:before="60"/>
        <w:ind w:firstLineChars="100" w:firstLine="200"/>
        <w:jc w:val="both"/>
        <w:rPr>
          <w:rFonts w:ascii="바탕체" w:eastAsia="바탕체" w:hAnsi="바탕체"/>
          <w:lang w:eastAsia="ko-KR"/>
        </w:rPr>
      </w:pPr>
    </w:p>
    <w:p w14:paraId="3EDCAB0A" w14:textId="4A1D5DA6" w:rsidR="00EF5D2E" w:rsidRDefault="00EF5D2E" w:rsidP="00EF5D2E">
      <w:pPr>
        <w:spacing w:before="60"/>
        <w:ind w:firstLineChars="100" w:firstLine="200"/>
        <w:jc w:val="both"/>
        <w:rPr>
          <w:rFonts w:ascii="바탕체" w:eastAsia="바탕체" w:hAnsi="바탕체"/>
          <w:lang w:eastAsia="ko-KR"/>
        </w:rPr>
      </w:pPr>
      <w:r w:rsidRPr="00EF5D2E">
        <w:rPr>
          <w:rFonts w:ascii="바탕체" w:eastAsia="바탕체" w:hAnsi="바탕체" w:hint="eastAsia"/>
          <w:lang w:eastAsia="ko-KR"/>
        </w:rPr>
        <w:t>관측된 성공률은 Python(70.2%)</w:t>
      </w:r>
      <w:r>
        <w:rPr>
          <w:rFonts w:ascii="바탕체" w:eastAsia="바탕체" w:hAnsi="바탕체" w:hint="eastAsia"/>
          <w:lang w:eastAsia="ko-KR"/>
        </w:rPr>
        <w:t xml:space="preserve">, </w:t>
      </w:r>
      <w:r w:rsidRPr="00EF5D2E">
        <w:rPr>
          <w:rFonts w:ascii="바탕체" w:eastAsia="바탕체" w:hAnsi="바탕체" w:hint="eastAsia"/>
          <w:lang w:eastAsia="ko-KR"/>
        </w:rPr>
        <w:t>Java(61.4%)</w:t>
      </w:r>
      <w:r w:rsidR="00CD58A8">
        <w:rPr>
          <w:rFonts w:ascii="바탕체" w:eastAsia="바탕체" w:hAnsi="바탕체" w:hint="eastAsia"/>
          <w:lang w:eastAsia="ko-KR"/>
        </w:rPr>
        <w:t xml:space="preserve">, </w:t>
      </w:r>
      <w:r w:rsidRPr="00EF5D2E">
        <w:rPr>
          <w:rFonts w:ascii="바탕체" w:eastAsia="바탕체" w:hAnsi="바탕체" w:hint="eastAsia"/>
          <w:lang w:eastAsia="ko-KR"/>
        </w:rPr>
        <w:t>C(45.6%) 순으로 나타났으며, 실패 거리는 C(0.544)가 가장 컸다.</w:t>
      </w:r>
    </w:p>
    <w:p w14:paraId="61F2CC8D" w14:textId="0B3206E6" w:rsidR="00EF5D2E" w:rsidRPr="00EF5D2E" w:rsidRDefault="00EF5D2E" w:rsidP="00EF5D2E">
      <w:pPr>
        <w:spacing w:before="60"/>
        <w:ind w:firstLineChars="100" w:firstLine="200"/>
        <w:jc w:val="both"/>
        <w:rPr>
          <w:rFonts w:ascii="바탕체" w:eastAsia="바탕체" w:hAnsi="바탕체" w:hint="eastAsia"/>
          <w:lang w:eastAsia="ko-KR"/>
        </w:rPr>
      </w:pPr>
      <w:r w:rsidRPr="00EF5D2E">
        <w:rPr>
          <w:rFonts w:ascii="바탕체" w:eastAsia="바탕체" w:hAnsi="바탕체" w:hint="eastAsia"/>
          <w:lang w:eastAsia="ko-KR"/>
        </w:rPr>
        <w:t>전체 실패 70건 중 68건(97.1%)은 기능 오류(오답 33건, 컴파일 오류 19건, 런타임 오류 13건, 시간 초과 3건)였으며,</w:t>
      </w:r>
      <w:r>
        <w:rPr>
          <w:rFonts w:ascii="바탕체" w:eastAsia="바탕체" w:hAnsi="바탕체" w:hint="eastAsia"/>
          <w:lang w:eastAsia="ko-KR"/>
        </w:rPr>
        <w:t xml:space="preserve"> </w:t>
      </w:r>
      <w:r w:rsidRPr="00EF5D2E">
        <w:rPr>
          <w:rFonts w:ascii="바탕체" w:eastAsia="바탕체" w:hAnsi="바탕체" w:hint="eastAsia"/>
          <w:lang w:eastAsia="ko-KR"/>
        </w:rPr>
        <w:t>2건은 확인 단계의 해시 변경이었다.</w:t>
      </w:r>
    </w:p>
    <w:p w14:paraId="500C8878" w14:textId="27A2A1FE" w:rsidR="00EF5D2E" w:rsidRDefault="00EF5D2E" w:rsidP="00EF5D2E">
      <w:pPr>
        <w:spacing w:before="60"/>
        <w:ind w:firstLineChars="100" w:firstLine="200"/>
        <w:jc w:val="both"/>
        <w:rPr>
          <w:rFonts w:ascii="바탕체" w:eastAsia="바탕체" w:hAnsi="바탕체"/>
          <w:lang w:eastAsia="ko-KR"/>
        </w:rPr>
      </w:pPr>
      <w:r w:rsidRPr="00EF5D2E">
        <w:rPr>
          <w:rFonts w:ascii="바탕체" w:eastAsia="바탕체" w:hAnsi="바탕체" w:hint="eastAsia"/>
          <w:lang w:eastAsia="ko-KR"/>
        </w:rPr>
        <w:lastRenderedPageBreak/>
        <w:t>컴파일 오류의 한 예로 IPOP 10988의 C 경로는 세 반복</w:t>
      </w:r>
      <w:r>
        <w:rPr>
          <w:rFonts w:ascii="바탕체" w:eastAsia="바탕체" w:hAnsi="바탕체" w:hint="eastAsia"/>
          <w:lang w:eastAsia="ko-KR"/>
        </w:rPr>
        <w:t xml:space="preserve"> </w:t>
      </w:r>
      <w:r w:rsidRPr="00EF5D2E">
        <w:rPr>
          <w:rFonts w:ascii="바탕체" w:eastAsia="바탕체" w:hAnsi="바탕체" w:hint="eastAsia"/>
          <w:lang w:eastAsia="ko-KR"/>
        </w:rPr>
        <w:t xml:space="preserve">모두 stdbool.h를 포함하지 않은 채 bool과 true/false를 사용하여 C11 컴파일에 실패하였다. 기존 지표 체계였다면 1회 만에 중단된 이 실패가 </w:t>
      </w:r>
      <w:r w:rsidR="00B61E9C">
        <w:rPr>
          <w:rFonts w:ascii="바탕체" w:eastAsia="바탕체" w:hAnsi="바탕체"/>
          <w:lang w:eastAsia="ko-KR"/>
        </w:rPr>
        <w:t>‘</w:t>
      </w:r>
      <w:r w:rsidRPr="00EF5D2E">
        <w:rPr>
          <w:rFonts w:ascii="바탕체" w:eastAsia="바탕체" w:hAnsi="바탕체" w:hint="eastAsia"/>
          <w:lang w:eastAsia="ko-KR"/>
        </w:rPr>
        <w:t>가장 가까운 거</w:t>
      </w:r>
      <w:r w:rsidR="00E64DB2">
        <w:rPr>
          <w:rFonts w:ascii="바탕체" w:eastAsia="바탕체" w:hAnsi="바탕체" w:hint="eastAsia"/>
          <w:lang w:eastAsia="ko-KR"/>
        </w:rPr>
        <w:t>리</w:t>
      </w:r>
      <w:r w:rsidR="00E64DB2">
        <w:rPr>
          <w:rFonts w:ascii="바탕체" w:eastAsia="바탕체" w:hAnsi="바탕체"/>
          <w:lang w:eastAsia="ko-KR"/>
        </w:rPr>
        <w:t>’</w:t>
      </w:r>
      <w:r w:rsidRPr="00EF5D2E">
        <w:rPr>
          <w:rFonts w:ascii="바탕체" w:eastAsia="바탕체" w:hAnsi="바탕체" w:hint="eastAsia"/>
          <w:lang w:eastAsia="ko-KR"/>
        </w:rPr>
        <w:t xml:space="preserve">로 처리되었을 것이나, 제안한 프로파일에서는 이를 </w:t>
      </w:r>
      <m:oMath>
        <m:sSub>
          <m:sSubPr>
            <m:ctrlPr>
              <w:rPr>
                <w:rFonts w:ascii="Cambria Math" w:eastAsia="바탕체" w:hAnsi="Cambria Math"/>
                <w:i/>
                <w:lang w:eastAsia="ko-KR"/>
              </w:rPr>
            </m:ctrlPr>
          </m:sSubPr>
          <m:e>
            <m:r>
              <w:rPr>
                <w:rFonts w:ascii="Cambria Math" w:eastAsia="바탕체" w:hAnsi="Cambria Math"/>
                <w:lang w:eastAsia="ko-KR"/>
              </w:rPr>
              <m:t>d</m:t>
            </m:r>
          </m:e>
          <m:sub>
            <m:r>
              <w:rPr>
                <w:rFonts w:ascii="Cambria Math" w:eastAsia="바탕체" w:hAnsi="Cambria Math"/>
                <w:lang w:eastAsia="ko-KR"/>
              </w:rPr>
              <m:t>sf</m:t>
            </m:r>
          </m:sub>
        </m:sSub>
      </m:oMath>
      <w:r w:rsidRPr="00EF5D2E">
        <w:rPr>
          <w:rFonts w:ascii="바탕체" w:eastAsia="바탕체" w:hAnsi="바탕체" w:hint="eastAsia"/>
          <w:lang w:eastAsia="ko-KR"/>
        </w:rPr>
        <w:t>의 실패율로</w:t>
      </w:r>
      <w:r w:rsidR="00B61E9C">
        <w:rPr>
          <w:rFonts w:ascii="바탕체" w:eastAsia="바탕체" w:hAnsi="바탕체" w:hint="eastAsia"/>
          <w:lang w:eastAsia="ko-KR"/>
        </w:rPr>
        <w:t xml:space="preserve"> </w:t>
      </w:r>
      <w:r w:rsidRPr="00EF5D2E">
        <w:rPr>
          <w:rFonts w:ascii="바탕체" w:eastAsia="바탕체" w:hAnsi="바탕체" w:hint="eastAsia"/>
          <w:lang w:eastAsia="ko-KR"/>
        </w:rPr>
        <w:t>집계</w:t>
      </w:r>
      <w:r w:rsidR="00B61E9C">
        <w:rPr>
          <w:rFonts w:ascii="바탕체" w:eastAsia="바탕체" w:hAnsi="바탕체" w:hint="eastAsia"/>
          <w:lang w:eastAsia="ko-KR"/>
        </w:rPr>
        <w:t xml:space="preserve">하여 </w:t>
      </w:r>
      <w:r w:rsidRPr="00EF5D2E">
        <w:rPr>
          <w:rFonts w:ascii="바탕체" w:eastAsia="바탕체" w:hAnsi="바탕체" w:hint="eastAsia"/>
          <w:lang w:eastAsia="ko-KR"/>
        </w:rPr>
        <w:t>조기</w:t>
      </w:r>
      <w:r w:rsidR="00B61E9C">
        <w:rPr>
          <w:rFonts w:ascii="바탕체" w:eastAsia="바탕체" w:hAnsi="바탕체" w:hint="eastAsia"/>
          <w:lang w:eastAsia="ko-KR"/>
        </w:rPr>
        <w:t xml:space="preserve"> </w:t>
      </w:r>
      <w:r w:rsidRPr="00EF5D2E">
        <w:rPr>
          <w:rFonts w:ascii="바탕체" w:eastAsia="바탕체" w:hAnsi="바탕체" w:hint="eastAsia"/>
          <w:lang w:eastAsia="ko-KR"/>
        </w:rPr>
        <w:t>실패가 짧은 거리로 오인되는 현상을 방지할 수 있었다.</w:t>
      </w:r>
    </w:p>
    <w:p w14:paraId="66D37BBD" w14:textId="23BC2053" w:rsidR="00B61E9C" w:rsidRPr="00B61E9C" w:rsidRDefault="00B61E9C" w:rsidP="00B61E9C">
      <w:pPr>
        <w:spacing w:before="60"/>
        <w:ind w:firstLineChars="100" w:firstLine="200"/>
        <w:jc w:val="both"/>
        <w:rPr>
          <w:rFonts w:ascii="바탕체" w:eastAsia="바탕체" w:hAnsi="바탕체"/>
          <w:lang w:eastAsia="ko-KR"/>
        </w:rPr>
      </w:pPr>
      <w:r>
        <w:rPr>
          <w:rFonts w:ascii="바탕체" w:eastAsia="바탕체" w:hAnsi="바탕체" w:hint="eastAsia"/>
          <w:lang w:eastAsia="ko-KR"/>
        </w:rPr>
        <w:t xml:space="preserve">기능 정확도만 요구한 경우 </w:t>
      </w:r>
      <w:r w:rsidR="00D27367">
        <w:rPr>
          <w:rFonts w:ascii="바탕체" w:eastAsia="바탕체" w:hAnsi="바탕체" w:hint="eastAsia"/>
          <w:lang w:eastAsia="ko-KR"/>
        </w:rPr>
        <w:t xml:space="preserve">첫번째 준비 과정에서 </w:t>
      </w:r>
      <w:r w:rsidRPr="00B61E9C">
        <w:rPr>
          <w:rFonts w:ascii="바탕체" w:eastAsia="바탕체" w:hAnsi="바탕체"/>
          <w:lang w:eastAsia="ko-KR"/>
        </w:rPr>
        <w:t>104건이 성공하였으나, 첫 번째</w:t>
      </w:r>
      <w:r w:rsidR="00D27367">
        <w:rPr>
          <w:rFonts w:ascii="바탕체" w:eastAsia="바탕체" w:hAnsi="바탕체" w:hint="eastAsia"/>
          <w:lang w:eastAsia="ko-KR"/>
        </w:rPr>
        <w:t xml:space="preserve"> </w:t>
      </w:r>
      <w:r w:rsidRPr="00B61E9C">
        <w:rPr>
          <w:rFonts w:ascii="바탕체" w:eastAsia="바탕체" w:hAnsi="바탕체"/>
          <w:lang w:eastAsia="ko-KR"/>
        </w:rPr>
        <w:t>왕복(c=1)에서 3건이 탈락하였다.</w:t>
      </w:r>
      <w:r w:rsidR="001469CE">
        <w:rPr>
          <w:rFonts w:ascii="바탕체" w:eastAsia="바탕체" w:hAnsi="바탕체" w:hint="eastAsia"/>
          <w:lang w:eastAsia="ko-KR"/>
        </w:rPr>
        <w:t xml:space="preserve"> 왕복 5회까지 </w:t>
      </w:r>
      <w:r w:rsidRPr="00B61E9C">
        <w:rPr>
          <w:rFonts w:ascii="바탕체" w:eastAsia="바탕체" w:hAnsi="바탕체"/>
          <w:lang w:eastAsia="ko-KR"/>
        </w:rPr>
        <w:t>추가 탈락 없이 101건이 동일하게 유지되었다. 이는 단 1회의 일치만으로는 안정적인 고정점으로 확정하기 어려우며, 추가 확인 과정이 유의미한 필터로 작용함을 보여준다</w:t>
      </w:r>
      <w:r w:rsidR="00D27367">
        <w:rPr>
          <w:rFonts w:ascii="바탕체" w:eastAsia="바탕체" w:hAnsi="바탕체" w:hint="eastAsia"/>
          <w:lang w:eastAsia="ko-KR"/>
        </w:rPr>
        <w:t>.</w:t>
      </w:r>
    </w:p>
    <w:p w14:paraId="5A3EDEF2" w14:textId="2AA913B4" w:rsidR="00B61E9C" w:rsidRPr="00B61E9C" w:rsidRDefault="00D27367" w:rsidP="00D27367">
      <w:pPr>
        <w:spacing w:before="60"/>
        <w:ind w:firstLineChars="100" w:firstLine="200"/>
        <w:jc w:val="both"/>
        <w:rPr>
          <w:rFonts w:ascii="바탕체" w:eastAsia="바탕체" w:hAnsi="바탕체"/>
          <w:lang w:eastAsia="ko-KR"/>
        </w:rPr>
      </w:pPr>
      <w:r w:rsidRPr="00D27367">
        <w:rPr>
          <w:rFonts w:ascii="바탕체" w:eastAsia="바탕체" w:hAnsi="바탕체" w:hint="eastAsia"/>
          <w:lang w:eastAsia="ko-KR"/>
        </w:rPr>
        <w:t>반면</w:t>
      </w:r>
      <w:r w:rsidRPr="00D27367">
        <w:rPr>
          <w:rFonts w:ascii="바탕체" w:eastAsia="바탕체" w:hAnsi="바탕체"/>
          <w:lang w:eastAsia="ko-KR"/>
        </w:rPr>
        <w:t xml:space="preserve"> </w:t>
      </w:r>
      <w:r>
        <w:rPr>
          <w:rFonts w:ascii="바탕체" w:eastAsia="바탕체" w:hAnsi="바탕체" w:hint="eastAsia"/>
          <w:lang w:eastAsia="ko-KR"/>
        </w:rPr>
        <w:t xml:space="preserve">코드의 </w:t>
      </w:r>
      <w:r w:rsidRPr="00D27367">
        <w:rPr>
          <w:rFonts w:ascii="바탕체" w:eastAsia="바탕체" w:hAnsi="바탕체" w:hint="eastAsia"/>
          <w:lang w:eastAsia="ko-KR"/>
        </w:rPr>
        <w:t>구조적</w:t>
      </w:r>
      <w:r w:rsidRPr="00D27367">
        <w:rPr>
          <w:rFonts w:ascii="바탕체" w:eastAsia="바탕체" w:hAnsi="바탕체"/>
          <w:lang w:eastAsia="ko-KR"/>
        </w:rPr>
        <w:t xml:space="preserve"> </w:t>
      </w:r>
      <w:r w:rsidRPr="00D27367">
        <w:rPr>
          <w:rFonts w:ascii="바탕체" w:eastAsia="바탕체" w:hAnsi="바탕체" w:hint="eastAsia"/>
          <w:lang w:eastAsia="ko-KR"/>
        </w:rPr>
        <w:t>변화</w:t>
      </w:r>
      <w:r w:rsidRPr="00D27367">
        <w:rPr>
          <w:rFonts w:ascii="바탕체" w:eastAsia="바탕체" w:hAnsi="바탕체"/>
          <w:lang w:eastAsia="ko-KR"/>
        </w:rPr>
        <w:t>0</w:t>
      </w:r>
      <w:r w:rsidRPr="00D27367">
        <w:rPr>
          <w:rFonts w:ascii="바탕체" w:eastAsia="바탕체" w:hAnsi="바탕체" w:hint="eastAsia"/>
          <w:lang w:eastAsia="ko-KR"/>
        </w:rPr>
        <w:t>는</w:t>
      </w:r>
      <w:r w:rsidRPr="00D27367">
        <w:rPr>
          <w:rFonts w:ascii="바탕체" w:eastAsia="바탕체" w:hAnsi="바탕체"/>
          <w:lang w:eastAsia="ko-KR"/>
        </w:rPr>
        <w:t xml:space="preserve"> </w:t>
      </w:r>
      <w:r w:rsidRPr="00D27367">
        <w:rPr>
          <w:rFonts w:ascii="바탕체" w:eastAsia="바탕체" w:hAnsi="바탕체" w:hint="eastAsia"/>
          <w:lang w:eastAsia="ko-KR"/>
        </w:rPr>
        <w:t>언어별로</w:t>
      </w:r>
      <w:r w:rsidRPr="00D27367">
        <w:rPr>
          <w:rFonts w:ascii="바탕체" w:eastAsia="바탕체" w:hAnsi="바탕체"/>
          <w:lang w:eastAsia="ko-KR"/>
        </w:rPr>
        <w:t xml:space="preserve"> </w:t>
      </w:r>
      <w:r w:rsidRPr="00D27367">
        <w:rPr>
          <w:rFonts w:ascii="바탕체" w:eastAsia="바탕체" w:hAnsi="바탕체" w:hint="eastAsia"/>
          <w:lang w:eastAsia="ko-KR"/>
        </w:rPr>
        <w:t>상이한</w:t>
      </w:r>
      <w:r w:rsidRPr="00D27367">
        <w:rPr>
          <w:rFonts w:ascii="바탕체" w:eastAsia="바탕체" w:hAnsi="바탕체"/>
          <w:lang w:eastAsia="ko-KR"/>
        </w:rPr>
        <w:t xml:space="preserve"> </w:t>
      </w:r>
      <w:r w:rsidRPr="00D27367">
        <w:rPr>
          <w:rFonts w:ascii="바탕체" w:eastAsia="바탕체" w:hAnsi="바탕체" w:hint="eastAsia"/>
          <w:lang w:eastAsia="ko-KR"/>
        </w:rPr>
        <w:t>양상을</w:t>
      </w:r>
      <w:r w:rsidRPr="00D27367">
        <w:rPr>
          <w:rFonts w:ascii="바탕체" w:eastAsia="바탕체" w:hAnsi="바탕체"/>
          <w:lang w:eastAsia="ko-KR"/>
        </w:rPr>
        <w:t xml:space="preserve"> </w:t>
      </w:r>
      <w:r w:rsidRPr="00D27367">
        <w:rPr>
          <w:rFonts w:ascii="바탕체" w:eastAsia="바탕체" w:hAnsi="바탕체" w:hint="eastAsia"/>
          <w:lang w:eastAsia="ko-KR"/>
        </w:rPr>
        <w:t>보였다. 특히 Python 경로</w:t>
      </w:r>
      <w:r>
        <w:rPr>
          <w:rFonts w:ascii="바탕체" w:eastAsia="바탕체" w:hAnsi="바탕체" w:hint="eastAsia"/>
          <w:lang w:eastAsia="ko-KR"/>
        </w:rPr>
        <w:t>의 경우 원본</w:t>
      </w:r>
      <w:r w:rsidRPr="00D27367">
        <w:rPr>
          <w:rFonts w:ascii="바탕체" w:eastAsia="바탕체" w:hAnsi="바탕체" w:hint="eastAsia"/>
          <w:lang w:eastAsia="ko-KR"/>
        </w:rPr>
        <w:t>의 단일 main 루프가 함수로 분리되고</w:t>
      </w:r>
      <w:r>
        <w:rPr>
          <w:rFonts w:ascii="바탕체" w:eastAsia="바탕체" w:hAnsi="바탕체" w:hint="eastAsia"/>
          <w:lang w:eastAsia="ko-KR"/>
        </w:rPr>
        <w:t xml:space="preserve"> </w:t>
      </w:r>
      <w:r w:rsidRPr="00D27367">
        <w:rPr>
          <w:rFonts w:ascii="바탕체" w:eastAsia="바탕체" w:hAnsi="바탕체" w:hint="eastAsia"/>
          <w:lang w:eastAsia="ko-KR"/>
        </w:rPr>
        <w:t>양방향 인덱스 기반 while 루프로 재작성되면서 AST 변화량</w:t>
      </w:r>
      <w:r>
        <w:rPr>
          <w:rFonts w:ascii="바탕체" w:eastAsia="바탕체" w:hAnsi="바탕체" w:hint="eastAsia"/>
          <w:lang w:eastAsia="ko-KR"/>
        </w:rPr>
        <w:t xml:space="preserve">에 큰 차이를 보였다. </w:t>
      </w:r>
      <w:r w:rsidRPr="00D27367">
        <w:rPr>
          <w:rFonts w:ascii="바탕체" w:eastAsia="바탕체" w:hAnsi="바탕체" w:hint="eastAsia"/>
          <w:lang w:eastAsia="ko-KR"/>
        </w:rPr>
        <w:t>이는 프로그램의 기능이 유지되</w:t>
      </w:r>
      <w:r>
        <w:rPr>
          <w:rFonts w:ascii="바탕체" w:eastAsia="바탕체" w:hAnsi="바탕체" w:hint="eastAsia"/>
          <w:lang w:eastAsia="ko-KR"/>
        </w:rPr>
        <w:t xml:space="preserve"> </w:t>
      </w:r>
      <w:r w:rsidRPr="00D27367">
        <w:rPr>
          <w:rFonts w:ascii="바탕체" w:eastAsia="바탕체" w:hAnsi="바탕체" w:hint="eastAsia"/>
          <w:lang w:eastAsia="ko-KR"/>
        </w:rPr>
        <w:t>더라도 언어적 특성에 따라 코드 구조는 크게 달라질 수</w:t>
      </w:r>
      <w:r w:rsidR="00532779">
        <w:rPr>
          <w:rFonts w:ascii="바탕체" w:eastAsia="바탕체" w:hAnsi="바탕체" w:hint="eastAsia"/>
          <w:lang w:eastAsia="ko-KR"/>
        </w:rPr>
        <w:t xml:space="preserve"> </w:t>
      </w:r>
      <w:r w:rsidRPr="00D27367">
        <w:rPr>
          <w:rFonts w:ascii="바탕체" w:eastAsia="바탕체" w:hAnsi="바탕체" w:hint="eastAsia"/>
          <w:lang w:eastAsia="ko-KR"/>
        </w:rPr>
        <w:t>있음을 보여주며, 기능 보존과 구조 보존을 별개의 지표로</w:t>
      </w:r>
      <w:r w:rsidR="00806C8D">
        <w:rPr>
          <w:rFonts w:ascii="바탕체" w:eastAsia="바탕체" w:hAnsi="바탕체" w:hint="eastAsia"/>
          <w:lang w:eastAsia="ko-KR"/>
        </w:rPr>
        <w:t xml:space="preserve"> </w:t>
      </w:r>
      <w:r w:rsidRPr="00D27367">
        <w:rPr>
          <w:rFonts w:ascii="바탕체" w:eastAsia="바탕체" w:hAnsi="바탕체" w:hint="eastAsia"/>
          <w:lang w:eastAsia="ko-KR"/>
        </w:rPr>
        <w:t>살펴볼 필요가 있음을 시사한다.</w:t>
      </w:r>
    </w:p>
    <w:p w14:paraId="7AB470BB" w14:textId="77777777" w:rsidR="003A21E8" w:rsidRDefault="003A21E8" w:rsidP="003A21E8">
      <w:pPr>
        <w:spacing w:before="60"/>
        <w:rPr>
          <w:rFonts w:ascii="바탕체" w:eastAsia="바탕체" w:hAnsi="바탕체"/>
          <w:b/>
          <w:sz w:val="22"/>
          <w:lang w:eastAsia="ko-KR"/>
        </w:rPr>
      </w:pPr>
    </w:p>
    <w:p w14:paraId="3639A7C1" w14:textId="64822660" w:rsidR="003A21E8" w:rsidRDefault="00650000" w:rsidP="003A21E8">
      <w:pPr>
        <w:spacing w:before="60"/>
        <w:rPr>
          <w:rFonts w:ascii="바탕체" w:eastAsia="바탕체" w:hAnsi="바탕체"/>
          <w:b/>
          <w:sz w:val="22"/>
          <w:lang w:eastAsia="ko-KR"/>
        </w:rPr>
      </w:pPr>
      <w:r>
        <w:rPr>
          <w:rFonts w:ascii="바탕체" w:eastAsia="바탕체" w:hAnsi="바탕체" w:hint="eastAsia"/>
          <w:b/>
          <w:sz w:val="22"/>
          <w:lang w:eastAsia="ko-KR"/>
        </w:rPr>
        <w:t>4</w:t>
      </w:r>
      <w:r>
        <w:rPr>
          <w:rFonts w:ascii="바탕체" w:eastAsia="바탕체" w:hAnsi="바탕체" w:hint="eastAsia"/>
          <w:b/>
          <w:sz w:val="22"/>
          <w:lang w:eastAsia="ko-KR"/>
        </w:rPr>
        <w:t xml:space="preserve">. </w:t>
      </w:r>
      <w:r>
        <w:rPr>
          <w:rFonts w:ascii="바탕체" w:eastAsia="바탕체" w:hAnsi="바탕체" w:hint="eastAsia"/>
          <w:b/>
          <w:sz w:val="22"/>
          <w:lang w:eastAsia="ko-KR"/>
        </w:rPr>
        <w:t>지표의 의의와 논의</w:t>
      </w:r>
    </w:p>
    <w:p w14:paraId="5E3AA636" w14:textId="77777777" w:rsidR="00650000" w:rsidRPr="003A21E8" w:rsidRDefault="00650000" w:rsidP="003A21E8">
      <w:pPr>
        <w:spacing w:before="60"/>
        <w:rPr>
          <w:rFonts w:ascii="바탕체" w:eastAsia="바탕체" w:hAnsi="바탕체" w:hint="eastAsia"/>
          <w:lang w:eastAsia="ko-KR"/>
        </w:rPr>
      </w:pPr>
    </w:p>
    <w:p w14:paraId="718C3E3D" w14:textId="01772EF9" w:rsidR="00650000" w:rsidRPr="00650000" w:rsidRDefault="003A21E8" w:rsidP="00650000">
      <w:pPr>
        <w:spacing w:before="60"/>
        <w:ind w:firstLineChars="100" w:firstLine="200"/>
        <w:jc w:val="both"/>
        <w:rPr>
          <w:rFonts w:ascii="바탕체" w:eastAsia="바탕체" w:hAnsi="바탕체" w:hint="eastAsia"/>
          <w:lang w:eastAsia="ko-KR"/>
        </w:rPr>
      </w:pPr>
      <w:r>
        <w:rPr>
          <w:rFonts w:ascii="바탕체" w:eastAsia="바탕체" w:hAnsi="바탕체" w:hint="eastAsia"/>
          <w:lang w:eastAsia="ko-KR"/>
        </w:rPr>
        <w:t>제안한 지표의 장점은 아래와 같다. 첫째, 조기 실패에 관한 지표 왜곡을 완화하였다. 실패율(</w:t>
      </w:r>
      <m:oMath>
        <m:sSub>
          <m:sSubPr>
            <m:ctrlPr>
              <w:rPr>
                <w:rFonts w:ascii="Cambria Math" w:eastAsia="바탕체" w:hAnsi="Cambria Math"/>
                <w:i/>
                <w:lang w:eastAsia="ko-KR"/>
              </w:rPr>
            </m:ctrlPr>
          </m:sSubPr>
          <m:e>
            <m:r>
              <w:rPr>
                <w:rFonts w:ascii="Cambria Math" w:eastAsia="바탕체" w:hAnsi="Cambria Math"/>
                <w:lang w:eastAsia="ko-KR"/>
              </w:rPr>
              <m:t>d</m:t>
            </m:r>
          </m:e>
          <m:sub>
            <m:r>
              <w:rPr>
                <w:rFonts w:ascii="Cambria Math" w:eastAsia="바탕체" w:hAnsi="Cambria Math"/>
                <w:lang w:eastAsia="ko-KR"/>
              </w:rPr>
              <m:t>sf</m:t>
            </m:r>
          </m:sub>
        </m:sSub>
      </m:oMath>
      <w:r>
        <w:rPr>
          <w:rFonts w:ascii="바탕체" w:eastAsia="바탕체" w:hAnsi="바탕체" w:hint="eastAsia"/>
          <w:lang w:eastAsia="ko-KR"/>
        </w:rPr>
        <w:t xml:space="preserve">)을 도입하여 컴파일 오류나 오답 등으로 경로가 짧아진 것을 오인하는 현상을 방지하였다. 둘째, AST 등을 함께 활용하여 어휘, 배치, 구조적 수준의 변화를 반영한다. </w:t>
      </w:r>
    </w:p>
    <w:p w14:paraId="6808C5EA" w14:textId="1A75BB0E" w:rsidR="00650000" w:rsidRDefault="00650000" w:rsidP="00650000">
      <w:pPr>
        <w:spacing w:before="60"/>
        <w:ind w:firstLineChars="100" w:firstLine="200"/>
        <w:jc w:val="both"/>
        <w:rPr>
          <w:rFonts w:ascii="바탕체" w:eastAsia="바탕체" w:hAnsi="바탕체"/>
          <w:lang w:eastAsia="ko-KR"/>
        </w:rPr>
      </w:pPr>
      <w:r>
        <w:rPr>
          <w:rFonts w:ascii="바탕체" w:eastAsia="바탕체" w:hAnsi="바탕체" w:hint="eastAsia"/>
          <w:lang w:eastAsia="ko-KR"/>
        </w:rPr>
        <w:t xml:space="preserve">반면, </w:t>
      </w:r>
      <w:r w:rsidRPr="00650000">
        <w:rPr>
          <w:rFonts w:ascii="바탕체" w:eastAsia="바탕체" w:hAnsi="바탕체" w:hint="eastAsia"/>
          <w:lang w:eastAsia="ko-KR"/>
        </w:rPr>
        <w:t>Qwen2.5-Coder 7B 단일 모델로만 실험하여, C 언어의 헤더 처리 미흡과 같은 특정 모델의 생성 특성이 언어 간 거리로 혼재되어 나타날 수 있</w:t>
      </w:r>
      <w:r>
        <w:rPr>
          <w:rFonts w:ascii="바탕체" w:eastAsia="바탕체" w:hAnsi="바탕체" w:hint="eastAsia"/>
          <w:lang w:eastAsia="ko-KR"/>
        </w:rPr>
        <w:t xml:space="preserve">다 그리고 </w:t>
      </w:r>
      <w:r w:rsidRPr="00650000">
        <w:rPr>
          <w:rFonts w:ascii="바탕체" w:eastAsia="바탕체" w:hAnsi="바탕체" w:hint="eastAsia"/>
          <w:lang w:eastAsia="ko-KR"/>
        </w:rPr>
        <w:t>여러 지표를 하나의 대표 거리 점수로 통합하는 기준이 아직 정립되지 않아, 계통도나 클러스터링을 즉시 도출하기는 어렵다.</w:t>
      </w:r>
    </w:p>
    <w:p w14:paraId="7A2E3C41" w14:textId="77777777" w:rsidR="00650000" w:rsidRDefault="00650000" w:rsidP="00650000">
      <w:pPr>
        <w:spacing w:before="60"/>
        <w:jc w:val="both"/>
        <w:rPr>
          <w:rFonts w:ascii="바탕체" w:eastAsia="바탕체" w:hAnsi="바탕체"/>
          <w:lang w:eastAsia="ko-KR"/>
        </w:rPr>
      </w:pPr>
    </w:p>
    <w:p w14:paraId="7517AB5E" w14:textId="5CA35099" w:rsidR="00650000" w:rsidRDefault="00650000" w:rsidP="00650000">
      <w:pPr>
        <w:spacing w:before="60"/>
        <w:rPr>
          <w:rFonts w:ascii="바탕체" w:eastAsia="바탕체" w:hAnsi="바탕체" w:hint="eastAsia"/>
          <w:b/>
          <w:sz w:val="22"/>
          <w:lang w:eastAsia="ko-KR"/>
        </w:rPr>
      </w:pPr>
      <w:r>
        <w:rPr>
          <w:rFonts w:ascii="바탕체" w:eastAsia="바탕체" w:hAnsi="바탕체" w:hint="eastAsia"/>
          <w:b/>
          <w:sz w:val="22"/>
          <w:lang w:eastAsia="ko-KR"/>
        </w:rPr>
        <w:t>5</w:t>
      </w:r>
      <w:r>
        <w:rPr>
          <w:rFonts w:ascii="바탕체" w:eastAsia="바탕체" w:hAnsi="바탕체" w:hint="eastAsia"/>
          <w:b/>
          <w:sz w:val="22"/>
          <w:lang w:eastAsia="ko-KR"/>
        </w:rPr>
        <w:t xml:space="preserve">. </w:t>
      </w:r>
      <w:r>
        <w:rPr>
          <w:rFonts w:ascii="바탕체" w:eastAsia="바탕체" w:hAnsi="바탕체" w:hint="eastAsia"/>
          <w:b/>
          <w:sz w:val="22"/>
          <w:lang w:eastAsia="ko-KR"/>
        </w:rPr>
        <w:t>결론</w:t>
      </w:r>
    </w:p>
    <w:p w14:paraId="2635B2C3" w14:textId="0E376E56" w:rsidR="00650000" w:rsidRDefault="00650000" w:rsidP="00650000">
      <w:pPr>
        <w:spacing w:before="60"/>
        <w:ind w:firstLine="203"/>
        <w:jc w:val="both"/>
        <w:rPr>
          <w:rFonts w:ascii="바탕체" w:eastAsia="바탕체" w:hAnsi="바탕체"/>
          <w:lang w:eastAsia="ko-KR"/>
        </w:rPr>
      </w:pPr>
      <w:r w:rsidRPr="00650000">
        <w:rPr>
          <w:rFonts w:ascii="바탕체" w:eastAsia="바탕체" w:hAnsi="바탕체"/>
          <w:lang w:eastAsia="ko-KR"/>
        </w:rPr>
        <w:t>본 연구는 왕복 번역 고정점을 기반으로 언어 거리를 측정할 때 나타나는 조기 실패 왜곡을 줄이고, 실패율과 성공 조건부 구조 변화량을 분리하여 살펴보는 탐색적 연구를 수행하였다. 171건의 기초 실험을 통해 제안한 방식이 조기 실패를 걸러내고 기능 보존과 구문 재작성의 차이를 관찰하는 데 유용함을 확인하였다.</w:t>
      </w:r>
      <w:r>
        <w:rPr>
          <w:rFonts w:ascii="바탕체" w:eastAsia="바탕체" w:hAnsi="바탕체" w:hint="eastAsia"/>
          <w:lang w:eastAsia="ko-KR"/>
        </w:rPr>
        <w:t xml:space="preserve"> </w:t>
      </w:r>
      <w:r w:rsidRPr="00650000">
        <w:rPr>
          <w:rFonts w:ascii="바탕체" w:eastAsia="바탕체" w:hAnsi="바탕체"/>
          <w:lang w:eastAsia="ko-KR"/>
        </w:rPr>
        <w:t xml:space="preserve">단일 모델을 사용한 초기 단계의 한계가 존재하지만, 본 연구는 고정점 기반 언어 거리의 기초적 틀을 마련하고 향후 </w:t>
      </w:r>
      <w:r w:rsidRPr="00650000">
        <w:rPr>
          <w:rFonts w:ascii="바탕체" w:eastAsia="바탕체" w:hAnsi="바탕체"/>
          <w:lang w:eastAsia="ko-KR"/>
        </w:rPr>
        <w:t>다모델·대규모 연구로 나아가는 디딤돌이 될 것으로 기대한다.</w:t>
      </w:r>
    </w:p>
    <w:p w14:paraId="7E012D65" w14:textId="4CC9F21F" w:rsidR="00650000" w:rsidRDefault="00650000" w:rsidP="00650000">
      <w:pPr>
        <w:spacing w:before="60"/>
        <w:ind w:firstLine="203"/>
        <w:jc w:val="both"/>
        <w:rPr>
          <w:rFonts w:ascii="바탕체" w:eastAsia="바탕체" w:hAnsi="바탕체"/>
          <w:lang w:eastAsia="ko-KR"/>
        </w:rPr>
      </w:pPr>
      <w:r w:rsidRPr="00650000">
        <w:rPr>
          <w:rFonts w:ascii="바탕체" w:eastAsia="바탕체" w:hAnsi="바탕체" w:hint="eastAsia"/>
          <w:lang w:eastAsia="ko-KR"/>
        </w:rPr>
        <w:t>C++, C, Java, Python 외에 Rust, Go, TypeScript 등 다양한 언어로 실험 범위를 넓혀 언어 간 거리 행렬을 구성하고</w:t>
      </w:r>
      <w:r w:rsidR="00A26508">
        <w:rPr>
          <w:rFonts w:ascii="바탕체" w:eastAsia="바탕체" w:hAnsi="바탕체" w:hint="eastAsia"/>
          <w:lang w:eastAsia="ko-KR"/>
        </w:rPr>
        <w:t>[2]</w:t>
      </w:r>
      <w:r w:rsidRPr="00650000">
        <w:rPr>
          <w:rFonts w:ascii="바탕체" w:eastAsia="바탕체" w:hAnsi="바탕체" w:hint="eastAsia"/>
          <w:lang w:eastAsia="ko-KR"/>
        </w:rPr>
        <w:t xml:space="preserve">, </w:t>
      </w:r>
      <w:r>
        <w:rPr>
          <w:rFonts w:ascii="바탕체" w:eastAsia="바탕체" w:hAnsi="바탕체" w:hint="eastAsia"/>
          <w:lang w:eastAsia="ko-KR"/>
        </w:rPr>
        <w:t>LLM의 특성을 반영한</w:t>
      </w:r>
      <w:r w:rsidRPr="00650000">
        <w:rPr>
          <w:rFonts w:ascii="바탕체" w:eastAsia="바탕체" w:hAnsi="바탕체" w:hint="eastAsia"/>
          <w:lang w:eastAsia="ko-KR"/>
        </w:rPr>
        <w:t xml:space="preserve"> 프로그래밍 언어 간의 유사도 지형을 탐색하는 연구로 발전시키고자 한다.</w:t>
      </w:r>
    </w:p>
    <w:p w14:paraId="5F8425FF" w14:textId="77777777" w:rsidR="00650000" w:rsidRDefault="00650000" w:rsidP="00650000">
      <w:pPr>
        <w:spacing w:before="60"/>
        <w:jc w:val="both"/>
        <w:rPr>
          <w:rFonts w:ascii="바탕체" w:eastAsia="바탕체" w:hAnsi="바탕체"/>
          <w:b/>
          <w:sz w:val="22"/>
          <w:lang w:eastAsia="ko-KR"/>
        </w:rPr>
      </w:pPr>
    </w:p>
    <w:p w14:paraId="78548CD7" w14:textId="6402EE7D" w:rsidR="00650000" w:rsidRDefault="00650000" w:rsidP="00650000">
      <w:pPr>
        <w:spacing w:before="60"/>
        <w:jc w:val="both"/>
        <w:rPr>
          <w:rFonts w:ascii="바탕체" w:eastAsia="바탕체" w:hAnsi="바탕체"/>
          <w:lang w:eastAsia="ko-KR"/>
        </w:rPr>
      </w:pPr>
      <w:r w:rsidRPr="00647939">
        <w:rPr>
          <w:rFonts w:ascii="바탕체" w:eastAsia="바탕체" w:hAnsi="바탕체" w:hint="eastAsia"/>
          <w:b/>
          <w:sz w:val="22"/>
          <w:lang w:eastAsia="ko-KR"/>
        </w:rPr>
        <w:t>참고문헌</w:t>
      </w:r>
    </w:p>
    <w:p w14:paraId="6850DF95" w14:textId="77777777" w:rsidR="002B5928" w:rsidRDefault="002B5928">
      <w:pPr>
        <w:spacing w:before="60"/>
        <w:rPr>
          <w:lang w:eastAsia="ko-KR"/>
        </w:rPr>
      </w:pPr>
    </w:p>
    <w:p w14:paraId="536D7A27" w14:textId="2354FB3C" w:rsidR="00EB5CD5" w:rsidRPr="00650000" w:rsidRDefault="00000000" w:rsidP="00EB5CD5">
      <w:pPr>
        <w:spacing w:before="60"/>
        <w:jc w:val="both"/>
        <w:rPr>
          <w:sz w:val="18"/>
          <w:lang w:eastAsia="ko-KR"/>
        </w:rPr>
      </w:pPr>
      <w:r>
        <w:rPr>
          <w:rFonts w:hint="eastAsia"/>
          <w:sz w:val="18"/>
          <w:lang w:eastAsia="ko-KR"/>
        </w:rPr>
        <w:t xml:space="preserve">[1] </w:t>
      </w:r>
      <w:r w:rsidR="00650000" w:rsidRPr="00650000">
        <w:rPr>
          <w:sz w:val="18"/>
          <w:lang w:eastAsia="ko-KR"/>
        </w:rPr>
        <w:t>Miltiadis Allamanis</w:t>
      </w:r>
      <w:r w:rsidR="009E77F3">
        <w:rPr>
          <w:rFonts w:hint="eastAsia"/>
          <w:sz w:val="18"/>
          <w:lang w:eastAsia="ko-KR"/>
        </w:rPr>
        <w:t>.</w:t>
      </w:r>
      <w:r w:rsidR="00A157B3">
        <w:rPr>
          <w:rFonts w:hint="eastAsia"/>
          <w:sz w:val="18"/>
          <w:lang w:eastAsia="ko-KR"/>
        </w:rPr>
        <w:t xml:space="preserve"> et al</w:t>
      </w:r>
      <w:r w:rsidR="00650000" w:rsidRPr="00650000">
        <w:rPr>
          <w:sz w:val="18"/>
          <w:lang w:eastAsia="ko-KR"/>
        </w:rPr>
        <w:t xml:space="preserve">. </w:t>
      </w:r>
      <w:r w:rsidR="00650000" w:rsidRPr="00F72A2D">
        <w:rPr>
          <w:sz w:val="18"/>
          <w:lang w:eastAsia="ko-KR"/>
        </w:rPr>
        <w:t>Unsupervised evaluation of code</w:t>
      </w:r>
      <w:r w:rsidR="00650000" w:rsidRPr="00F72A2D">
        <w:rPr>
          <w:rFonts w:hint="eastAsia"/>
          <w:sz w:val="18"/>
          <w:lang w:eastAsia="ko-KR"/>
        </w:rPr>
        <w:t xml:space="preserve"> </w:t>
      </w:r>
      <w:r w:rsidR="00650000" w:rsidRPr="00F72A2D">
        <w:rPr>
          <w:sz w:val="18"/>
          <w:lang w:eastAsia="ko-KR"/>
        </w:rPr>
        <w:t>LLMs with round-trip correctness</w:t>
      </w:r>
      <w:r w:rsidR="00EB5CD5" w:rsidRPr="00F72A2D">
        <w:rPr>
          <w:rFonts w:hint="eastAsia"/>
          <w:sz w:val="18"/>
          <w:lang w:eastAsia="ko-KR"/>
        </w:rPr>
        <w:t>.</w:t>
      </w:r>
      <w:r w:rsidR="00650000" w:rsidRPr="00650000">
        <w:rPr>
          <w:sz w:val="18"/>
          <w:lang w:eastAsia="ko-KR"/>
        </w:rPr>
        <w:t xml:space="preserve"> </w:t>
      </w:r>
      <w:r w:rsidR="00650000" w:rsidRPr="00AB7363">
        <w:rPr>
          <w:i/>
          <w:iCs/>
          <w:sz w:val="18"/>
          <w:lang w:eastAsia="ko-KR"/>
        </w:rPr>
        <w:t>In Proceedings of</w:t>
      </w:r>
      <w:r w:rsidR="00650000" w:rsidRPr="00AB7363">
        <w:rPr>
          <w:rFonts w:hint="eastAsia"/>
          <w:i/>
          <w:iCs/>
          <w:sz w:val="18"/>
          <w:lang w:eastAsia="ko-KR"/>
        </w:rPr>
        <w:t xml:space="preserve"> </w:t>
      </w:r>
      <w:r w:rsidR="00650000" w:rsidRPr="00AB7363">
        <w:rPr>
          <w:i/>
          <w:iCs/>
          <w:sz w:val="18"/>
          <w:lang w:eastAsia="ko-KR"/>
        </w:rPr>
        <w:t>the 41st International Conference on Machine Learning</w:t>
      </w:r>
      <w:r w:rsidR="00650000" w:rsidRPr="00AB7363">
        <w:rPr>
          <w:rFonts w:hint="eastAsia"/>
          <w:i/>
          <w:iCs/>
          <w:sz w:val="18"/>
          <w:lang w:eastAsia="ko-KR"/>
        </w:rPr>
        <w:t xml:space="preserve"> </w:t>
      </w:r>
      <w:r w:rsidR="00650000" w:rsidRPr="00AB7363">
        <w:rPr>
          <w:i/>
          <w:iCs/>
          <w:sz w:val="18"/>
          <w:lang w:eastAsia="ko-KR"/>
        </w:rPr>
        <w:t>(ICML</w:t>
      </w:r>
      <w:r w:rsidR="00EB5CD5" w:rsidRPr="00AB7363">
        <w:rPr>
          <w:i/>
          <w:iCs/>
          <w:sz w:val="18"/>
          <w:lang w:eastAsia="ko-KR"/>
        </w:rPr>
        <w:t>’</w:t>
      </w:r>
      <w:r w:rsidR="00EB5CD5" w:rsidRPr="00AB7363">
        <w:rPr>
          <w:rFonts w:hint="eastAsia"/>
          <w:i/>
          <w:iCs/>
          <w:sz w:val="18"/>
          <w:lang w:eastAsia="ko-KR"/>
        </w:rPr>
        <w:t>24</w:t>
      </w:r>
      <w:r w:rsidR="00650000" w:rsidRPr="00AB7363">
        <w:rPr>
          <w:i/>
          <w:iCs/>
          <w:sz w:val="18"/>
          <w:lang w:eastAsia="ko-KR"/>
        </w:rPr>
        <w:t>)</w:t>
      </w:r>
      <w:r w:rsidR="00650000" w:rsidRPr="00650000">
        <w:rPr>
          <w:sz w:val="18"/>
          <w:lang w:eastAsia="ko-KR"/>
        </w:rPr>
        <w:t xml:space="preserve"> </w:t>
      </w:r>
      <w:r w:rsidR="00650000" w:rsidRPr="00EB5CD5">
        <w:rPr>
          <w:b/>
          <w:bCs/>
          <w:sz w:val="18"/>
          <w:lang w:eastAsia="ko-KR"/>
        </w:rPr>
        <w:t>235</w:t>
      </w:r>
      <w:r w:rsidR="00EB5CD5">
        <w:rPr>
          <w:rFonts w:hint="eastAsia"/>
          <w:sz w:val="18"/>
          <w:lang w:eastAsia="ko-KR"/>
        </w:rPr>
        <w:t>,</w:t>
      </w:r>
      <w:r w:rsidR="00650000" w:rsidRPr="00650000">
        <w:rPr>
          <w:sz w:val="18"/>
          <w:lang w:eastAsia="ko-KR"/>
        </w:rPr>
        <w:t xml:space="preserve"> </w:t>
      </w:r>
    </w:p>
    <w:p w14:paraId="01FA546D" w14:textId="7736A13F" w:rsidR="00650000" w:rsidRDefault="00650000" w:rsidP="00650000">
      <w:pPr>
        <w:spacing w:before="60"/>
        <w:jc w:val="both"/>
        <w:rPr>
          <w:rFonts w:hint="eastAsia"/>
          <w:sz w:val="18"/>
          <w:lang w:eastAsia="ko-KR"/>
        </w:rPr>
      </w:pPr>
      <w:r w:rsidRPr="00650000">
        <w:rPr>
          <w:sz w:val="18"/>
          <w:lang w:eastAsia="ko-KR"/>
        </w:rPr>
        <w:t xml:space="preserve">1050–1066 </w:t>
      </w:r>
      <w:r w:rsidR="009E77F3">
        <w:rPr>
          <w:rFonts w:hint="eastAsia"/>
          <w:sz w:val="18"/>
          <w:lang w:eastAsia="ko-KR"/>
        </w:rPr>
        <w:t>(</w:t>
      </w:r>
      <w:r w:rsidRPr="00650000">
        <w:rPr>
          <w:sz w:val="18"/>
          <w:lang w:eastAsia="ko-KR"/>
        </w:rPr>
        <w:t>2024</w:t>
      </w:r>
      <w:r w:rsidR="009E77F3">
        <w:rPr>
          <w:rFonts w:hint="eastAsia"/>
          <w:sz w:val="18"/>
          <w:lang w:eastAsia="ko-KR"/>
        </w:rPr>
        <w:t>)</w:t>
      </w:r>
    </w:p>
    <w:p w14:paraId="6794A366" w14:textId="0A9438BD" w:rsidR="00650000" w:rsidRPr="00650000" w:rsidRDefault="00650000" w:rsidP="00650000">
      <w:pPr>
        <w:spacing w:before="60"/>
        <w:jc w:val="both"/>
        <w:rPr>
          <w:rFonts w:hint="eastAsia"/>
          <w:sz w:val="18"/>
          <w:lang w:eastAsia="ko-KR"/>
        </w:rPr>
      </w:pPr>
      <w:r w:rsidRPr="00650000">
        <w:rPr>
          <w:sz w:val="18"/>
          <w:lang w:eastAsia="ko-KR"/>
        </w:rPr>
        <w:t>[</w:t>
      </w:r>
      <w:r w:rsidR="00F72A2D">
        <w:rPr>
          <w:rFonts w:hint="eastAsia"/>
          <w:sz w:val="18"/>
          <w:lang w:eastAsia="ko-KR"/>
        </w:rPr>
        <w:t>2</w:t>
      </w:r>
      <w:r w:rsidRPr="00650000">
        <w:rPr>
          <w:sz w:val="18"/>
          <w:lang w:eastAsia="ko-KR"/>
        </w:rPr>
        <w:t xml:space="preserve">] </w:t>
      </w:r>
      <w:r w:rsidR="00BA6314" w:rsidRPr="00BA6314">
        <w:rPr>
          <w:sz w:val="18"/>
          <w:lang w:eastAsia="ko-KR"/>
        </w:rPr>
        <w:t>Rob van der Goot</w:t>
      </w:r>
      <w:r w:rsidR="00BA6314">
        <w:rPr>
          <w:rFonts w:hint="eastAsia"/>
          <w:sz w:val="18"/>
          <w:lang w:eastAsia="ko-KR"/>
        </w:rPr>
        <w:t xml:space="preserve">. </w:t>
      </w:r>
      <w:r w:rsidR="00BA6314">
        <w:rPr>
          <w:sz w:val="18"/>
          <w:lang w:eastAsia="ko-KR"/>
        </w:rPr>
        <w:t>E</w:t>
      </w:r>
      <w:r w:rsidR="00BA6314">
        <w:rPr>
          <w:rFonts w:hint="eastAsia"/>
          <w:sz w:val="18"/>
          <w:lang w:eastAsia="ko-KR"/>
        </w:rPr>
        <w:t xml:space="preserve">t al. </w:t>
      </w:r>
      <w:r w:rsidRPr="00F72A2D">
        <w:rPr>
          <w:sz w:val="18"/>
          <w:lang w:eastAsia="ko-KR"/>
        </w:rPr>
        <w:t>DistaLs: A comprehensive collection</w:t>
      </w:r>
      <w:r w:rsidRPr="00F72A2D">
        <w:rPr>
          <w:rFonts w:hint="eastAsia"/>
          <w:sz w:val="18"/>
          <w:lang w:eastAsia="ko-KR"/>
        </w:rPr>
        <w:t xml:space="preserve"> </w:t>
      </w:r>
      <w:r w:rsidRPr="00F72A2D">
        <w:rPr>
          <w:sz w:val="18"/>
          <w:lang w:eastAsia="ko-KR"/>
        </w:rPr>
        <w:t>of language distance measures.</w:t>
      </w:r>
      <w:r w:rsidRPr="00650000">
        <w:rPr>
          <w:sz w:val="18"/>
          <w:lang w:eastAsia="ko-KR"/>
        </w:rPr>
        <w:t xml:space="preserve"> </w:t>
      </w:r>
      <w:r w:rsidRPr="00BA6314">
        <w:rPr>
          <w:i/>
          <w:iCs/>
          <w:sz w:val="18"/>
          <w:lang w:eastAsia="ko-KR"/>
        </w:rPr>
        <w:t>In Proceedings of the 2025</w:t>
      </w:r>
      <w:r w:rsidRPr="00BA6314">
        <w:rPr>
          <w:rFonts w:hint="eastAsia"/>
          <w:i/>
          <w:iCs/>
          <w:sz w:val="18"/>
          <w:lang w:eastAsia="ko-KR"/>
        </w:rPr>
        <w:t xml:space="preserve"> </w:t>
      </w:r>
      <w:r w:rsidRPr="00BA6314">
        <w:rPr>
          <w:i/>
          <w:iCs/>
          <w:sz w:val="18"/>
          <w:lang w:eastAsia="ko-KR"/>
        </w:rPr>
        <w:t>Conference on Empirical Methods in Natural Language</w:t>
      </w:r>
      <w:r w:rsidRPr="00BA6314">
        <w:rPr>
          <w:rFonts w:hint="eastAsia"/>
          <w:i/>
          <w:iCs/>
          <w:sz w:val="18"/>
          <w:lang w:eastAsia="ko-KR"/>
        </w:rPr>
        <w:t xml:space="preserve"> </w:t>
      </w:r>
      <w:r w:rsidRPr="00BA6314">
        <w:rPr>
          <w:i/>
          <w:iCs/>
          <w:sz w:val="18"/>
          <w:lang w:eastAsia="ko-KR"/>
        </w:rPr>
        <w:t>Processing: System Demonstrations</w:t>
      </w:r>
      <w:r w:rsidRPr="00650000">
        <w:rPr>
          <w:sz w:val="18"/>
          <w:lang w:eastAsia="ko-KR"/>
        </w:rPr>
        <w:t xml:space="preserve">, </w:t>
      </w:r>
      <w:r w:rsidR="00BA6314">
        <w:rPr>
          <w:rFonts w:hint="eastAsia"/>
          <w:sz w:val="18"/>
          <w:lang w:eastAsia="ko-KR"/>
        </w:rPr>
        <w:t>307-318, (</w:t>
      </w:r>
      <w:r w:rsidRPr="00650000">
        <w:rPr>
          <w:sz w:val="18"/>
          <w:lang w:eastAsia="ko-KR"/>
        </w:rPr>
        <w:t>2025</w:t>
      </w:r>
      <w:r w:rsidR="00BA6314">
        <w:rPr>
          <w:rFonts w:hint="eastAsia"/>
          <w:sz w:val="18"/>
          <w:lang w:eastAsia="ko-KR"/>
        </w:rPr>
        <w:t>)</w:t>
      </w:r>
    </w:p>
    <w:sectPr w:rsidR="00650000" w:rsidRPr="00650000">
      <w:headerReference w:type="even" r:id="rId7"/>
      <w:headerReference w:type="default" r:id="rId8"/>
      <w:footerReference w:type="even" r:id="rId9"/>
      <w:footerReference w:type="default" r:id="rId10"/>
      <w:headerReference w:type="first" r:id="rId11"/>
      <w:footerReference w:type="first" r:id="rId12"/>
      <w:pgSz w:w="11906" w:h="16838" w:code="9"/>
      <w:pgMar w:top="1701" w:right="851" w:bottom="1418" w:left="851" w:header="1134" w:footer="567" w:gutter="0"/>
      <w:pgNumType w:start="1"/>
      <w:cols w:num="2" w:space="400"/>
      <w:titlePg/>
      <w:docGrid w:linePitch="360" w:charSpace="-37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67C2E" w14:textId="77777777" w:rsidR="0000011A" w:rsidRDefault="0000011A">
      <w:r>
        <w:separator/>
      </w:r>
    </w:p>
  </w:endnote>
  <w:endnote w:type="continuationSeparator" w:id="0">
    <w:p w14:paraId="60ADD54C" w14:textId="77777777" w:rsidR="0000011A" w:rsidRDefault="00000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020385"/>
      <w:docPartObj>
        <w:docPartGallery w:val="Page Numbers (Bottom of Page)"/>
        <w:docPartUnique/>
      </w:docPartObj>
    </w:sdtPr>
    <w:sdtEndPr>
      <w:rPr>
        <w:color w:val="808080"/>
      </w:rPr>
    </w:sdtEndPr>
    <w:sdtContent>
      <w:p w14:paraId="3E27222C" w14:textId="77777777" w:rsidR="002B5928" w:rsidRDefault="00000000">
        <w:pPr>
          <w:pStyle w:val="a4"/>
          <w:rPr>
            <w:color w:val="808080"/>
            <w:lang w:eastAsia="ko-KR"/>
          </w:rPr>
        </w:pPr>
        <w:r>
          <w:rPr>
            <w:color w:val="808080"/>
          </w:rPr>
          <w:fldChar w:fldCharType="begin"/>
        </w:r>
        <w:r>
          <w:rPr>
            <w:color w:val="808080"/>
            <w:lang w:eastAsia="ko-KR"/>
          </w:rPr>
          <w:instrText xml:space="preserve"> PAGE   \* MERGEFORMAT </w:instrText>
        </w:r>
        <w:r>
          <w:rPr>
            <w:color w:val="808080"/>
          </w:rPr>
          <w:fldChar w:fldCharType="separate"/>
        </w:r>
        <w:r>
          <w:rPr>
            <w:color w:val="808080"/>
          </w:rPr>
          <w:t>2</w:t>
        </w:r>
        <w:r>
          <w:rPr>
            <w:noProof/>
            <w:color w:val="808080"/>
            <w:lang w:val="ko-KR"/>
          </w:rPr>
          <w:fldChar w:fldCharType="end"/>
        </w:r>
        <w:r>
          <w:rPr>
            <w:rFonts w:hint="eastAsia"/>
            <w:noProof/>
            <w:color w:val="808080"/>
            <w:lang w:eastAsia="ko-KR"/>
          </w:rPr>
          <w:t xml:space="preserve">         </w:t>
        </w:r>
        <w:r>
          <w:rPr>
            <w:rFonts w:ascii="바탕체" w:eastAsia="바탕체" w:hAnsi="바탕체"/>
            <w:color w:val="808080"/>
            <w:sz w:val="16"/>
            <w:szCs w:val="18"/>
            <w:lang w:eastAsia="ko-KR"/>
          </w:rPr>
          <w:t>The unauthorized disclosure, distribution, copying, or use of any part of this paper by third parties</w:t>
        </w:r>
      </w:p>
    </w:sdtContent>
  </w:sdt>
  <w:p w14:paraId="7E56B93D" w14:textId="77777777" w:rsidR="002B5928" w:rsidRDefault="00000000">
    <w:pPr>
      <w:pStyle w:val="a4"/>
      <w:ind w:firstLineChars="620" w:firstLine="992"/>
      <w:rPr>
        <w:rFonts w:ascii="바탕체" w:eastAsia="바탕체" w:hAnsi="바탕체"/>
        <w:color w:val="808080"/>
        <w:sz w:val="16"/>
        <w:szCs w:val="18"/>
        <w:lang w:eastAsia="ko-KR"/>
      </w:rPr>
    </w:pPr>
    <w:r>
      <w:rPr>
        <w:rFonts w:ascii="바탕체" w:eastAsia="바탕체" w:hAnsi="바탕체"/>
        <w:color w:val="808080"/>
        <w:sz w:val="16"/>
        <w:szCs w:val="18"/>
        <w:lang w:eastAsia="ko-KR"/>
      </w:rPr>
      <w:t xml:space="preserve">is strictly prohibited. </w:t>
    </w:r>
  </w:p>
  <w:p w14:paraId="600D4F65" w14:textId="77777777" w:rsidR="002B5928" w:rsidRDefault="00000000">
    <w:pPr>
      <w:pStyle w:val="a4"/>
      <w:ind w:firstLineChars="620" w:firstLine="992"/>
    </w:pPr>
    <w:r>
      <w:rPr>
        <w:rFonts w:ascii="바탕체" w:eastAsia="바탕체" w:hAnsi="바탕체"/>
        <w:color w:val="808080"/>
        <w:sz w:val="16"/>
        <w:szCs w:val="18"/>
        <w:lang w:eastAsia="ko-KR"/>
      </w:rPr>
      <w:t>All copyrights to this paper are reserved by the author.</w:t>
    </w:r>
  </w:p>
  <w:p w14:paraId="79ABC7CE" w14:textId="77777777" w:rsidR="002B5928" w:rsidRDefault="002B592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424929"/>
      <w:docPartObj>
        <w:docPartGallery w:val="Page Numbers (Bottom of Page)"/>
        <w:docPartUnique/>
      </w:docPartObj>
    </w:sdtPr>
    <w:sdtContent>
      <w:p w14:paraId="4DCECB61" w14:textId="77777777" w:rsidR="002B5928" w:rsidRDefault="00000000">
        <w:pPr>
          <w:pStyle w:val="a4"/>
          <w:jc w:val="right"/>
        </w:pPr>
        <w:r>
          <w:fldChar w:fldCharType="begin"/>
        </w:r>
        <w:r>
          <w:instrText xml:space="preserve"> PAGE   \* MERGEFORMAT </w:instrText>
        </w:r>
        <w:r>
          <w:fldChar w:fldCharType="separate"/>
        </w:r>
        <w:r>
          <w:rPr>
            <w:noProof/>
            <w:lang w:val="ko-KR"/>
          </w:rPr>
          <w:t>3</w:t>
        </w:r>
        <w:r>
          <w:rPr>
            <w:noProof/>
            <w:lang w:val="ko-KR"/>
          </w:rPr>
          <w:fldChar w:fldCharType="end"/>
        </w:r>
      </w:p>
    </w:sdtContent>
  </w:sdt>
  <w:p w14:paraId="115D2AB2" w14:textId="77777777" w:rsidR="002B5928" w:rsidRDefault="002B592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EC75" w14:textId="77777777" w:rsidR="002B5928" w:rsidRDefault="00000000">
    <w:pPr>
      <w:pStyle w:val="a4"/>
      <w:rPr>
        <w:color w:val="808080"/>
        <w:lang w:eastAsia="ko-KR"/>
      </w:rPr>
    </w:pPr>
    <w:r>
      <w:rPr>
        <w:rFonts w:ascii="바탕체" w:eastAsia="바탕체" w:hAnsi="바탕체"/>
        <w:color w:val="808080"/>
        <w:sz w:val="16"/>
        <w:szCs w:val="18"/>
        <w:lang w:eastAsia="ko-KR"/>
      </w:rPr>
      <w:t xml:space="preserve">The unauthorized disclosure, distribution, copying, or use of any part of this paper by third parties </w:t>
    </w:r>
    <w:r>
      <w:rPr>
        <w:color w:val="808080"/>
      </w:rPr>
      <w:t xml:space="preserve">                 </w:t>
    </w:r>
    <w:sdt>
      <w:sdtPr>
        <w:rPr>
          <w:color w:val="808080"/>
        </w:rPr>
        <w:id w:val="820927422"/>
        <w15:color w:val="808080"/>
        <w:docPartObj>
          <w:docPartGallery w:val="Page Numbers (Bottom of Page)"/>
          <w:docPartUnique/>
        </w:docPartObj>
      </w:sdtPr>
      <w:sdtContent>
        <w:r>
          <w:rPr>
            <w:color w:val="808080"/>
          </w:rPr>
          <w:fldChar w:fldCharType="begin"/>
        </w:r>
        <w:r>
          <w:rPr>
            <w:color w:val="808080"/>
            <w:lang w:eastAsia="ko-KR"/>
          </w:rPr>
          <w:instrText xml:space="preserve"> PAGE   \* MERGEFORMAT </w:instrText>
        </w:r>
        <w:r>
          <w:rPr>
            <w:color w:val="808080"/>
          </w:rPr>
          <w:fldChar w:fldCharType="separate"/>
        </w:r>
        <w:r>
          <w:rPr>
            <w:color w:val="808080"/>
          </w:rPr>
          <w:t>1</w:t>
        </w:r>
        <w:r>
          <w:rPr>
            <w:noProof/>
            <w:color w:val="808080"/>
            <w:lang w:val="ko-KR"/>
          </w:rPr>
          <w:fldChar w:fldCharType="end"/>
        </w:r>
      </w:sdtContent>
    </w:sdt>
  </w:p>
  <w:p w14:paraId="19233FEA" w14:textId="77777777" w:rsidR="002B5928" w:rsidRDefault="00000000">
    <w:pPr>
      <w:pStyle w:val="a4"/>
      <w:rPr>
        <w:rFonts w:ascii="바탕체" w:eastAsia="바탕체" w:hAnsi="바탕체"/>
        <w:color w:val="808080"/>
        <w:sz w:val="16"/>
        <w:szCs w:val="18"/>
        <w:lang w:eastAsia="ko-KR"/>
      </w:rPr>
    </w:pPr>
    <w:r>
      <w:rPr>
        <w:rFonts w:ascii="바탕체" w:eastAsia="바탕체" w:hAnsi="바탕체"/>
        <w:color w:val="808080"/>
        <w:sz w:val="16"/>
        <w:szCs w:val="18"/>
        <w:lang w:eastAsia="ko-KR"/>
      </w:rPr>
      <w:t xml:space="preserve">is strictly prohibited. </w:t>
    </w:r>
  </w:p>
  <w:p w14:paraId="7857ADC6" w14:textId="77777777" w:rsidR="002B5928" w:rsidRDefault="00000000">
    <w:pPr>
      <w:pStyle w:val="a4"/>
    </w:pPr>
    <w:r>
      <w:rPr>
        <w:rFonts w:ascii="바탕체" w:eastAsia="바탕체" w:hAnsi="바탕체"/>
        <w:color w:val="808080"/>
        <w:sz w:val="16"/>
        <w:szCs w:val="18"/>
        <w:lang w:eastAsia="ko-KR"/>
      </w:rPr>
      <w:t>All copyrights to this paper are reserved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1994" w14:textId="77777777" w:rsidR="0000011A" w:rsidRDefault="0000011A">
      <w:r>
        <w:separator/>
      </w:r>
    </w:p>
  </w:footnote>
  <w:footnote w:type="continuationSeparator" w:id="0">
    <w:p w14:paraId="56DF7A72" w14:textId="77777777" w:rsidR="0000011A" w:rsidRDefault="00000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7EFC" w14:textId="77777777" w:rsidR="002B5928" w:rsidRDefault="00000000">
    <w:pPr>
      <w:pStyle w:val="a3"/>
      <w:rPr>
        <w:color w:val="808080"/>
        <w:sz w:val="18"/>
        <w:szCs w:val="18"/>
        <w:lang w:eastAsia="ko-KR"/>
      </w:rPr>
    </w:pPr>
    <w:r>
      <w:rPr>
        <w:color w:val="808080"/>
        <w:sz w:val="18"/>
        <w:szCs w:val="18"/>
        <w:lang w:eastAsia="ko-KR"/>
      </w:rPr>
      <w:t>33</w:t>
    </w:r>
    <w:r>
      <w:rPr>
        <w:color w:val="808080"/>
        <w:sz w:val="18"/>
        <w:szCs w:val="18"/>
        <w:vertAlign w:val="superscript"/>
        <w:lang w:eastAsia="ko-KR"/>
      </w:rPr>
      <w:t>rd</w:t>
    </w:r>
    <w:r>
      <w:rPr>
        <w:color w:val="808080"/>
        <w:sz w:val="18"/>
        <w:szCs w:val="18"/>
        <w:lang w:eastAsia="ko-KR"/>
      </w:rPr>
      <w:t xml:space="preserve"> Samsung Human</w:t>
    </w:r>
    <w:r>
      <w:rPr>
        <w:rFonts w:hint="eastAsia"/>
        <w:color w:val="808080"/>
        <w:sz w:val="18"/>
        <w:szCs w:val="18"/>
        <w:lang w:eastAsia="ko-KR"/>
      </w:rPr>
      <w:t>t</w:t>
    </w:r>
    <w:r>
      <w:rPr>
        <w:color w:val="808080"/>
        <w:sz w:val="18"/>
        <w:szCs w:val="18"/>
        <w:lang w:eastAsia="ko-KR"/>
      </w:rPr>
      <w:t>ech</w:t>
    </w:r>
    <w:r>
      <w:rPr>
        <w:rFonts w:hint="eastAsia"/>
        <w:color w:val="808080"/>
        <w:sz w:val="18"/>
        <w:szCs w:val="18"/>
        <w:lang w:eastAsia="ko-KR"/>
      </w:rPr>
      <w:t xml:space="preserve"> </w:t>
    </w:r>
    <w:r>
      <w:rPr>
        <w:color w:val="808080"/>
        <w:sz w:val="18"/>
        <w:szCs w:val="18"/>
        <w:lang w:eastAsia="ko-KR"/>
      </w:rPr>
      <w:t>Paper Awards</w:t>
    </w:r>
  </w:p>
  <w:p w14:paraId="11AB4D36" w14:textId="77777777" w:rsidR="002B5928" w:rsidRDefault="002B592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3CF8" w14:textId="77777777" w:rsidR="002B5928" w:rsidRDefault="00000000">
    <w:pPr>
      <w:pStyle w:val="a3"/>
      <w:jc w:val="right"/>
      <w:rPr>
        <w:b/>
        <w:sz w:val="18"/>
        <w:szCs w:val="18"/>
        <w:lang w:eastAsia="ko-KR"/>
      </w:rPr>
    </w:pPr>
    <w:r>
      <w:rPr>
        <w:b/>
        <w:color w:val="595959"/>
        <w:sz w:val="18"/>
        <w:szCs w:val="18"/>
        <w:lang w:eastAsia="ko-KR"/>
      </w:rPr>
      <w:t>2</w:t>
    </w:r>
    <w:r>
      <w:rPr>
        <w:rFonts w:hint="eastAsia"/>
        <w:b/>
        <w:color w:val="595959"/>
        <w:sz w:val="18"/>
        <w:szCs w:val="18"/>
        <w:lang w:eastAsia="ko-KR"/>
      </w:rPr>
      <w:t>3</w:t>
    </w:r>
    <w:r>
      <w:rPr>
        <w:rFonts w:hint="eastAsia"/>
        <w:b/>
        <w:color w:val="595959"/>
        <w:sz w:val="18"/>
        <w:szCs w:val="18"/>
        <w:vertAlign w:val="superscript"/>
        <w:lang w:eastAsia="ko-KR"/>
      </w:rPr>
      <w:t>r</w:t>
    </w:r>
    <w:r>
      <w:rPr>
        <w:b/>
        <w:color w:val="595959"/>
        <w:sz w:val="18"/>
        <w:szCs w:val="18"/>
        <w:vertAlign w:val="superscript"/>
        <w:lang w:eastAsia="ko-KR"/>
      </w:rPr>
      <w:t>d</w:t>
    </w:r>
    <w:r>
      <w:rPr>
        <w:rFonts w:hint="eastAsia"/>
        <w:b/>
        <w:color w:val="595959"/>
        <w:sz w:val="18"/>
        <w:szCs w:val="18"/>
        <w:lang w:eastAsia="ko-KR"/>
      </w:rPr>
      <w:t xml:space="preserve"> </w:t>
    </w:r>
    <w:r>
      <w:rPr>
        <w:b/>
        <w:color w:val="595959"/>
        <w:sz w:val="18"/>
        <w:szCs w:val="18"/>
        <w:lang w:eastAsia="ko-KR"/>
      </w:rPr>
      <w:t>HumanTech</w:t>
    </w:r>
    <w:r>
      <w:rPr>
        <w:rFonts w:hint="eastAsia"/>
        <w:b/>
        <w:color w:val="595959"/>
        <w:sz w:val="18"/>
        <w:szCs w:val="18"/>
        <w:lang w:eastAsia="ko-KR"/>
      </w:rPr>
      <w:t xml:space="preserve"> </w:t>
    </w:r>
    <w:r>
      <w:rPr>
        <w:b/>
        <w:color w:val="595959"/>
        <w:sz w:val="18"/>
        <w:szCs w:val="18"/>
        <w:lang w:eastAsia="ko-KR"/>
      </w:rPr>
      <w:t>Paper Award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A402" w14:textId="77777777" w:rsidR="002B5928" w:rsidRDefault="00000000">
    <w:pPr>
      <w:pStyle w:val="a3"/>
      <w:rPr>
        <w:b/>
        <w:color w:val="808080"/>
        <w:sz w:val="24"/>
        <w:szCs w:val="24"/>
        <w:lang w:eastAsia="ko-KR"/>
      </w:rPr>
    </w:pPr>
    <w:r>
      <w:rPr>
        <w:b/>
        <w:color w:val="808080"/>
        <w:sz w:val="24"/>
        <w:szCs w:val="24"/>
        <w:lang w:eastAsia="ko-KR"/>
      </w:rPr>
      <w:t>33</w:t>
    </w:r>
    <w:r>
      <w:rPr>
        <w:b/>
        <w:color w:val="808080"/>
        <w:sz w:val="24"/>
        <w:szCs w:val="24"/>
        <w:vertAlign w:val="superscript"/>
        <w:lang w:eastAsia="ko-KR"/>
      </w:rPr>
      <w:t>rd</w:t>
    </w:r>
    <w:r>
      <w:rPr>
        <w:b/>
        <w:color w:val="808080"/>
        <w:sz w:val="24"/>
        <w:szCs w:val="24"/>
        <w:lang w:eastAsia="ko-KR"/>
      </w:rPr>
      <w:t xml:space="preserve"> Samsung</w:t>
    </w:r>
    <w:r>
      <w:rPr>
        <w:rFonts w:hint="eastAsia"/>
        <w:b/>
        <w:color w:val="808080"/>
        <w:sz w:val="24"/>
        <w:szCs w:val="24"/>
        <w:lang w:eastAsia="ko-KR"/>
      </w:rPr>
      <w:t xml:space="preserve"> Humantech </w:t>
    </w:r>
    <w:r>
      <w:rPr>
        <w:b/>
        <w:color w:val="808080"/>
        <w:sz w:val="24"/>
        <w:szCs w:val="24"/>
      </w:rPr>
      <w:t>Paper Awards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A96"/>
    <w:multiLevelType w:val="hybridMultilevel"/>
    <w:tmpl w:val="1840D5AE"/>
    <w:lvl w:ilvl="0" w:tplc="2736BF14">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 w15:restartNumberingAfterBreak="0">
    <w:nsid w:val="19A92BF7"/>
    <w:multiLevelType w:val="multilevel"/>
    <w:tmpl w:val="593AA26A"/>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6D122612"/>
    <w:multiLevelType w:val="hybridMultilevel"/>
    <w:tmpl w:val="84981F14"/>
    <w:lvl w:ilvl="0" w:tplc="ADC0188C">
      <w:numFmt w:val="bullet"/>
      <w:lvlText w:val="•"/>
      <w:lvlJc w:val="left"/>
      <w:pPr>
        <w:ind w:left="543" w:hanging="170"/>
      </w:pPr>
      <w:rPr>
        <w:rFonts w:ascii="Times New Roman" w:eastAsia="Times New Roman" w:hAnsi="Times New Roman" w:cs="Times New Roman" w:hint="default"/>
        <w:w w:val="99"/>
        <w:sz w:val="20"/>
        <w:szCs w:val="20"/>
      </w:rPr>
    </w:lvl>
    <w:lvl w:ilvl="1" w:tplc="F1B40C68">
      <w:numFmt w:val="bullet"/>
      <w:lvlText w:val="•"/>
      <w:lvlJc w:val="left"/>
      <w:pPr>
        <w:ind w:left="949" w:hanging="170"/>
      </w:pPr>
      <w:rPr>
        <w:rFonts w:hint="default"/>
      </w:rPr>
    </w:lvl>
    <w:lvl w:ilvl="2" w:tplc="6EF2B7A4">
      <w:numFmt w:val="bullet"/>
      <w:lvlText w:val="•"/>
      <w:lvlJc w:val="left"/>
      <w:pPr>
        <w:ind w:left="1358" w:hanging="170"/>
      </w:pPr>
      <w:rPr>
        <w:rFonts w:hint="default"/>
      </w:rPr>
    </w:lvl>
    <w:lvl w:ilvl="3" w:tplc="AC1AE334">
      <w:numFmt w:val="bullet"/>
      <w:lvlText w:val="•"/>
      <w:lvlJc w:val="left"/>
      <w:pPr>
        <w:ind w:left="1768" w:hanging="170"/>
      </w:pPr>
      <w:rPr>
        <w:rFonts w:hint="default"/>
      </w:rPr>
    </w:lvl>
    <w:lvl w:ilvl="4" w:tplc="BFB61F56">
      <w:numFmt w:val="bullet"/>
      <w:lvlText w:val="•"/>
      <w:lvlJc w:val="left"/>
      <w:pPr>
        <w:ind w:left="2177" w:hanging="170"/>
      </w:pPr>
      <w:rPr>
        <w:rFonts w:hint="default"/>
      </w:rPr>
    </w:lvl>
    <w:lvl w:ilvl="5" w:tplc="ABA4624E">
      <w:numFmt w:val="bullet"/>
      <w:lvlText w:val="•"/>
      <w:lvlJc w:val="left"/>
      <w:pPr>
        <w:ind w:left="2587" w:hanging="170"/>
      </w:pPr>
      <w:rPr>
        <w:rFonts w:hint="default"/>
      </w:rPr>
    </w:lvl>
    <w:lvl w:ilvl="6" w:tplc="B240C002">
      <w:numFmt w:val="bullet"/>
      <w:lvlText w:val="•"/>
      <w:lvlJc w:val="left"/>
      <w:pPr>
        <w:ind w:left="2996" w:hanging="170"/>
      </w:pPr>
      <w:rPr>
        <w:rFonts w:hint="default"/>
      </w:rPr>
    </w:lvl>
    <w:lvl w:ilvl="7" w:tplc="AEC8ABF0">
      <w:numFmt w:val="bullet"/>
      <w:lvlText w:val="•"/>
      <w:lvlJc w:val="left"/>
      <w:pPr>
        <w:ind w:left="3406" w:hanging="170"/>
      </w:pPr>
      <w:rPr>
        <w:rFonts w:hint="default"/>
      </w:rPr>
    </w:lvl>
    <w:lvl w:ilvl="8" w:tplc="B2920F48">
      <w:numFmt w:val="bullet"/>
      <w:lvlText w:val="•"/>
      <w:lvlJc w:val="left"/>
      <w:pPr>
        <w:ind w:left="3815" w:hanging="170"/>
      </w:pPr>
      <w:rPr>
        <w:rFonts w:hint="default"/>
      </w:rPr>
    </w:lvl>
  </w:abstractNum>
  <w:num w:numId="1" w16cid:durableId="1640843736">
    <w:abstractNumId w:val="2"/>
  </w:num>
  <w:num w:numId="2" w16cid:durableId="1137527636">
    <w:abstractNumId w:val="1"/>
  </w:num>
  <w:num w:numId="3" w16cid:durableId="5767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evenAndOddHeaders/>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928"/>
    <w:rsid w:val="0000011A"/>
    <w:rsid w:val="000E72E8"/>
    <w:rsid w:val="001469CE"/>
    <w:rsid w:val="00200DE4"/>
    <w:rsid w:val="00281CCD"/>
    <w:rsid w:val="00291D31"/>
    <w:rsid w:val="002B5928"/>
    <w:rsid w:val="003A21E8"/>
    <w:rsid w:val="0044391B"/>
    <w:rsid w:val="0047013F"/>
    <w:rsid w:val="004D2D66"/>
    <w:rsid w:val="00512786"/>
    <w:rsid w:val="00532779"/>
    <w:rsid w:val="0057636E"/>
    <w:rsid w:val="005B55CC"/>
    <w:rsid w:val="005F5B65"/>
    <w:rsid w:val="00650000"/>
    <w:rsid w:val="006E7241"/>
    <w:rsid w:val="00737488"/>
    <w:rsid w:val="00747583"/>
    <w:rsid w:val="007712B2"/>
    <w:rsid w:val="00772FDB"/>
    <w:rsid w:val="00806C8D"/>
    <w:rsid w:val="008528F8"/>
    <w:rsid w:val="008C6437"/>
    <w:rsid w:val="008E5C22"/>
    <w:rsid w:val="0090535D"/>
    <w:rsid w:val="00985648"/>
    <w:rsid w:val="009C5BBB"/>
    <w:rsid w:val="009E77F3"/>
    <w:rsid w:val="00A157B3"/>
    <w:rsid w:val="00A26508"/>
    <w:rsid w:val="00AB7363"/>
    <w:rsid w:val="00B2784F"/>
    <w:rsid w:val="00B3541E"/>
    <w:rsid w:val="00B61E9C"/>
    <w:rsid w:val="00BA6314"/>
    <w:rsid w:val="00BE30A2"/>
    <w:rsid w:val="00C7122F"/>
    <w:rsid w:val="00CC0AE5"/>
    <w:rsid w:val="00CD58A8"/>
    <w:rsid w:val="00D1154F"/>
    <w:rsid w:val="00D27367"/>
    <w:rsid w:val="00D547C2"/>
    <w:rsid w:val="00D8610A"/>
    <w:rsid w:val="00D87BF2"/>
    <w:rsid w:val="00E2521F"/>
    <w:rsid w:val="00E64DB2"/>
    <w:rsid w:val="00E66ECF"/>
    <w:rsid w:val="00EB5CD5"/>
    <w:rsid w:val="00EE75F8"/>
    <w:rsid w:val="00EF5D2E"/>
    <w:rsid w:val="00F72A2D"/>
    <w:rsid w:val="00F8062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pPr>
      <w:keepNext/>
      <w:numPr>
        <w:numId w:val="2"/>
      </w:numPr>
      <w:spacing w:before="240" w:after="80"/>
      <w:jc w:val="center"/>
      <w:outlineLvl w:val="0"/>
    </w:pPr>
    <w:rPr>
      <w:smallCaps/>
      <w:kern w:val="28"/>
    </w:rPr>
  </w:style>
  <w:style w:type="paragraph" w:styleId="2">
    <w:name w:val="heading 2"/>
    <w:basedOn w:val="a"/>
    <w:next w:val="a"/>
    <w:link w:val="2Char"/>
    <w:qFormat/>
    <w:pPr>
      <w:keepNext/>
      <w:numPr>
        <w:ilvl w:val="1"/>
        <w:numId w:val="2"/>
      </w:numPr>
      <w:spacing w:before="120" w:after="60"/>
      <w:outlineLvl w:val="1"/>
    </w:pPr>
    <w:rPr>
      <w:iCs/>
    </w:rPr>
  </w:style>
  <w:style w:type="paragraph" w:styleId="3">
    <w:name w:val="heading 3"/>
    <w:basedOn w:val="a"/>
    <w:next w:val="a"/>
    <w:link w:val="3Char"/>
    <w:qFormat/>
    <w:pPr>
      <w:keepNext/>
      <w:numPr>
        <w:ilvl w:val="2"/>
        <w:numId w:val="2"/>
      </w:numPr>
      <w:outlineLvl w:val="2"/>
    </w:pPr>
    <w:rPr>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Pr>
      <w:rFonts w:ascii="Times New Roman" w:eastAsia="바탕" w:hAnsi="Times New Roman" w:cs="Times New Roman"/>
      <w:smallCaps/>
      <w:kern w:val="28"/>
      <w:szCs w:val="20"/>
      <w:lang w:eastAsia="en-US"/>
    </w:rPr>
  </w:style>
  <w:style w:type="character" w:customStyle="1" w:styleId="2Char">
    <w:name w:val="제목 2 Char"/>
    <w:basedOn w:val="a0"/>
    <w:link w:val="2"/>
    <w:rPr>
      <w:rFonts w:ascii="Times New Roman" w:eastAsia="바탕" w:hAnsi="Times New Roman" w:cs="Times New Roman"/>
      <w:iCs/>
      <w:kern w:val="0"/>
      <w:szCs w:val="20"/>
      <w:lang w:eastAsia="en-US"/>
    </w:rPr>
  </w:style>
  <w:style w:type="character" w:customStyle="1" w:styleId="3Char">
    <w:name w:val="제목 3 Char"/>
    <w:basedOn w:val="a0"/>
    <w:link w:val="3"/>
    <w:rPr>
      <w:rFonts w:ascii="Times New Roman" w:eastAsia="바탕" w:hAnsi="Times New Roman" w:cs="Times New Roman"/>
      <w:iCs/>
      <w:kern w:val="0"/>
      <w:szCs w:val="20"/>
      <w:lang w:eastAsia="en-US"/>
    </w:r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rPr>
      <w:rFonts w:ascii="Times New Roman" w:eastAsia="바탕" w:hAnsi="Times New Roman" w:cs="Times New Roman"/>
      <w:kern w:val="0"/>
      <w:szCs w:val="20"/>
      <w:lang w:eastAsia="en-US"/>
    </w:rPr>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rPr>
      <w:rFonts w:ascii="Times New Roman" w:eastAsia="바탕" w:hAnsi="Times New Roman" w:cs="Times New Roman"/>
      <w:kern w:val="0"/>
      <w:szCs w:val="20"/>
      <w:lang w:eastAsia="en-US"/>
    </w:rPr>
  </w:style>
  <w:style w:type="paragraph" w:customStyle="1" w:styleId="Abstract">
    <w:name w:val="Abstract"/>
    <w:basedOn w:val="a"/>
    <w:next w:val="a"/>
    <w:pPr>
      <w:spacing w:before="20"/>
      <w:ind w:firstLine="202"/>
      <w:jc w:val="both"/>
    </w:pPr>
    <w:rPr>
      <w:b/>
      <w:bCs/>
      <w:sz w:val="18"/>
      <w:szCs w:val="18"/>
    </w:rPr>
  </w:style>
  <w:style w:type="paragraph" w:styleId="a5">
    <w:name w:val="Balloon Text"/>
    <w:basedOn w:val="a"/>
    <w:link w:val="Char1"/>
    <w:uiPriority w:val="99"/>
    <w:semiHidden/>
    <w:unhideWhenUsed/>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Pr>
      <w:rFonts w:asciiTheme="majorHAnsi" w:eastAsiaTheme="majorEastAsia" w:hAnsiTheme="majorHAnsi" w:cstheme="majorBidi"/>
      <w:kern w:val="0"/>
      <w:sz w:val="18"/>
      <w:szCs w:val="18"/>
      <w:lang w:eastAsia="en-US"/>
    </w:rPr>
  </w:style>
  <w:style w:type="character" w:styleId="a6">
    <w:name w:val="Placeholder Text"/>
    <w:basedOn w:val="a0"/>
    <w:uiPriority w:val="99"/>
    <w:semiHidden/>
    <w:rPr>
      <w:color w:val="808080"/>
    </w:rPr>
  </w:style>
  <w:style w:type="paragraph" w:styleId="a7">
    <w:name w:val="List Paragraph"/>
    <w:basedOn w:val="a"/>
    <w:uiPriority w:val="52"/>
    <w:qFormat/>
    <w:rsid w:val="00B3541E"/>
    <w:pPr>
      <w:ind w:left="720"/>
      <w:contextualSpacing/>
    </w:pPr>
  </w:style>
  <w:style w:type="table" w:styleId="a8">
    <w:name w:val="Table Grid"/>
    <w:basedOn w:val="a1"/>
    <w:uiPriority w:val="89"/>
    <w:rsid w:val="00291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53"/>
    <w:unhideWhenUsed/>
    <w:qFormat/>
    <w:rsid w:val="00291D31"/>
    <w:pPr>
      <w:spacing w:after="200"/>
    </w:pPr>
    <w:rPr>
      <w:i/>
      <w:iCs/>
      <w:color w:val="1F497D" w:themeColor="text2"/>
      <w:sz w:val="18"/>
      <w:szCs w:val="18"/>
    </w:rPr>
  </w:style>
  <w:style w:type="character" w:styleId="aa">
    <w:name w:val="Hyperlink"/>
    <w:basedOn w:val="a0"/>
    <w:uiPriority w:val="99"/>
    <w:unhideWhenUsed/>
    <w:rsid w:val="00BA6314"/>
    <w:rPr>
      <w:color w:val="0000FF" w:themeColor="hyperlink"/>
      <w:u w:val="single"/>
    </w:rPr>
  </w:style>
  <w:style w:type="character" w:styleId="ab">
    <w:name w:val="Unresolved Mention"/>
    <w:basedOn w:val="a0"/>
    <w:uiPriority w:val="99"/>
    <w:semiHidden/>
    <w:unhideWhenUsed/>
    <w:rsid w:val="00BA6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3258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2026-07-02T23:57:00Z</cp:lastPrinted>
  <dcterms:created xsi:type="dcterms:W3CDTF">2024-05-03T00:22:00Z</dcterms:created>
  <dcterms:modified xsi:type="dcterms:W3CDTF">2026-09-16T04:29:00Z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