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60" w:rsidRPr="000D7669" w:rsidRDefault="00866660" w:rsidP="000D7669">
      <w:pPr>
        <w:pStyle w:val="Title"/>
        <w:rPr>
          <w:rFonts w:ascii="Garamond" w:hAnsi="Garamond"/>
        </w:rPr>
      </w:pPr>
      <w:r w:rsidRPr="000D7669">
        <w:rPr>
          <w:rFonts w:ascii="Garamond" w:hAnsi="Garamond"/>
        </w:rPr>
        <w:t xml:space="preserve">Diremgency </w:t>
      </w:r>
    </w:p>
    <w:p w:rsidR="00DB0803" w:rsidRPr="000D7669" w:rsidRDefault="00866660" w:rsidP="00866660">
      <w:pPr>
        <w:jc w:val="center"/>
        <w:rPr>
          <w:rFonts w:ascii="Garamond" w:hAnsi="Garamond"/>
        </w:rPr>
      </w:pPr>
      <w:r w:rsidRPr="000D7669">
        <w:rPr>
          <w:rFonts w:ascii="Garamond" w:hAnsi="Garamond"/>
        </w:rPr>
        <w:t>(Directional Emergency Device)</w:t>
      </w:r>
    </w:p>
    <w:p w:rsidR="00F11DA0" w:rsidRPr="00E014E9" w:rsidRDefault="00E014E9" w:rsidP="00ED75EB">
      <w:pPr>
        <w:ind w:firstLine="720"/>
        <w:rPr>
          <w:rFonts w:ascii="Garamond" w:hAnsi="Garamond"/>
          <w:sz w:val="24"/>
          <w:szCs w:val="24"/>
        </w:rPr>
      </w:pPr>
      <w:r>
        <w:rPr>
          <w:rFonts w:ascii="Garamond" w:hAnsi="Garamond" w:cs="Arial"/>
          <w:sz w:val="24"/>
          <w:szCs w:val="24"/>
          <w:shd w:val="clear" w:color="auto" w:fill="FFFFFF"/>
        </w:rPr>
        <w:t xml:space="preserve">According to the United States Department of Transportation, </w:t>
      </w:r>
      <w:r w:rsidR="00E70BBA">
        <w:rPr>
          <w:rFonts w:ascii="Garamond" w:hAnsi="Garamond" w:cs="Arial"/>
          <w:sz w:val="24"/>
          <w:szCs w:val="24"/>
          <w:shd w:val="clear" w:color="auto" w:fill="FFFFFF"/>
        </w:rPr>
        <w:t>a</w:t>
      </w:r>
      <w:r w:rsidR="00F11DA0" w:rsidRPr="00E014E9">
        <w:rPr>
          <w:rFonts w:ascii="Garamond" w:hAnsi="Garamond" w:cs="Arial"/>
          <w:sz w:val="24"/>
          <w:szCs w:val="24"/>
          <w:shd w:val="clear" w:color="auto" w:fill="FFFFFF"/>
        </w:rPr>
        <w:t xml:space="preserve">ccidents involving emergency vehicles such as fire trucks, ambulances, and police cars are a substantial problem in the United States. Vehicle fatality rates for emergency responders are estimated to be up to 4.8 times higher than the national average. Most emergency vehicle accidents occur at intersections or near driveways. They are also more likely to occur in poorly lit areas. </w:t>
      </w:r>
      <w:r w:rsidR="00E70BBA">
        <w:rPr>
          <w:rFonts w:ascii="Garamond" w:hAnsi="Garamond" w:cs="Arial"/>
          <w:sz w:val="24"/>
          <w:szCs w:val="24"/>
          <w:shd w:val="clear" w:color="auto" w:fill="FFFFFF"/>
        </w:rPr>
        <w:t>S</w:t>
      </w:r>
      <w:r w:rsidR="00E70BBA" w:rsidRPr="00E014E9">
        <w:rPr>
          <w:rFonts w:ascii="Garamond" w:hAnsi="Garamond" w:cs="Arial"/>
          <w:sz w:val="24"/>
          <w:szCs w:val="24"/>
          <w:shd w:val="clear" w:color="auto" w:fill="FFFFFF"/>
        </w:rPr>
        <w:t>ince</w:t>
      </w:r>
      <w:r w:rsidR="00F11DA0" w:rsidRPr="00E014E9">
        <w:rPr>
          <w:rFonts w:ascii="Garamond" w:hAnsi="Garamond" w:cs="Arial"/>
          <w:sz w:val="24"/>
          <w:szCs w:val="24"/>
          <w:shd w:val="clear" w:color="auto" w:fill="FFFFFF"/>
        </w:rPr>
        <w:t xml:space="preserve"> </w:t>
      </w:r>
      <w:r w:rsidR="00D45F8D">
        <w:rPr>
          <w:rFonts w:ascii="Garamond" w:hAnsi="Garamond"/>
          <w:sz w:val="24"/>
          <w:szCs w:val="24"/>
        </w:rPr>
        <w:t>e</w:t>
      </w:r>
      <w:r w:rsidR="00D45F8D" w:rsidRPr="00F11DA0">
        <w:rPr>
          <w:rFonts w:ascii="Garamond" w:hAnsi="Garamond"/>
          <w:sz w:val="24"/>
          <w:szCs w:val="24"/>
        </w:rPr>
        <w:t xml:space="preserve">mergency vehicles many times have to travel at high speeds in order to get to an </w:t>
      </w:r>
      <w:r w:rsidR="00D45F8D">
        <w:rPr>
          <w:rFonts w:ascii="Garamond" w:hAnsi="Garamond"/>
          <w:sz w:val="24"/>
          <w:szCs w:val="24"/>
        </w:rPr>
        <w:t xml:space="preserve">emergency in a timely fashion </w:t>
      </w:r>
      <w:r w:rsidR="00F11DA0" w:rsidRPr="00E014E9">
        <w:rPr>
          <w:rFonts w:ascii="Garamond" w:hAnsi="Garamond" w:cs="Arial"/>
          <w:sz w:val="24"/>
          <w:szCs w:val="24"/>
          <w:shd w:val="clear" w:color="auto" w:fill="FFFFFF"/>
        </w:rPr>
        <w:t>in urgent situations, the accidents often result in severe injury or death to occupa</w:t>
      </w:r>
      <w:r w:rsidR="00D45F8D">
        <w:rPr>
          <w:rFonts w:ascii="Garamond" w:hAnsi="Garamond" w:cs="Arial"/>
          <w:sz w:val="24"/>
          <w:szCs w:val="24"/>
          <w:shd w:val="clear" w:color="auto" w:fill="FFFFFF"/>
        </w:rPr>
        <w:t xml:space="preserve">nts of the emergency vehicle, passenger vehicle </w:t>
      </w:r>
      <w:r w:rsidR="00E70BBA">
        <w:rPr>
          <w:rFonts w:ascii="Garamond" w:hAnsi="Garamond" w:cs="Arial"/>
          <w:sz w:val="24"/>
          <w:szCs w:val="24"/>
          <w:shd w:val="clear" w:color="auto" w:fill="FFFFFF"/>
        </w:rPr>
        <w:t>or pedestrians</w:t>
      </w:r>
      <w:r w:rsidR="00D45F8D">
        <w:rPr>
          <w:rFonts w:ascii="Garamond" w:hAnsi="Garamond" w:cs="Arial"/>
          <w:sz w:val="24"/>
          <w:szCs w:val="24"/>
          <w:shd w:val="clear" w:color="auto" w:fill="FFFFFF"/>
        </w:rPr>
        <w:t>.</w:t>
      </w:r>
    </w:p>
    <w:p w:rsidR="00866660" w:rsidRPr="00F11DA0" w:rsidRDefault="00866660" w:rsidP="00F11DA0">
      <w:pPr>
        <w:ind w:firstLine="720"/>
        <w:rPr>
          <w:rFonts w:ascii="Garamond" w:hAnsi="Garamond"/>
          <w:sz w:val="24"/>
          <w:szCs w:val="24"/>
        </w:rPr>
      </w:pPr>
      <w:r w:rsidRPr="00F11DA0">
        <w:rPr>
          <w:rFonts w:ascii="Garamond" w:hAnsi="Garamond"/>
          <w:sz w:val="24"/>
          <w:szCs w:val="24"/>
        </w:rPr>
        <w:t>The problem that will be addressed in this information system</w:t>
      </w:r>
      <w:r w:rsidR="00E272DC" w:rsidRPr="00F11DA0">
        <w:rPr>
          <w:rFonts w:ascii="Garamond" w:hAnsi="Garamond"/>
          <w:sz w:val="24"/>
          <w:szCs w:val="24"/>
        </w:rPr>
        <w:t xml:space="preserve"> is related to the fact that emergency services are dependent upon people to stop when </w:t>
      </w:r>
      <w:r w:rsidR="00F11DA0" w:rsidRPr="00F11DA0">
        <w:rPr>
          <w:rFonts w:ascii="Garamond" w:hAnsi="Garamond"/>
          <w:sz w:val="24"/>
          <w:szCs w:val="24"/>
        </w:rPr>
        <w:t xml:space="preserve">emergency </w:t>
      </w:r>
      <w:r w:rsidR="00512845" w:rsidRPr="00F11DA0">
        <w:rPr>
          <w:rFonts w:ascii="Garamond" w:hAnsi="Garamond"/>
          <w:sz w:val="24"/>
          <w:szCs w:val="24"/>
        </w:rPr>
        <w:t>vehicles</w:t>
      </w:r>
      <w:r w:rsidR="00E272DC" w:rsidRPr="00F11DA0">
        <w:rPr>
          <w:rFonts w:ascii="Garamond" w:hAnsi="Garamond"/>
          <w:sz w:val="24"/>
          <w:szCs w:val="24"/>
        </w:rPr>
        <w:t xml:space="preserve"> ar</w:t>
      </w:r>
      <w:r w:rsidR="00D45F8D">
        <w:rPr>
          <w:rFonts w:ascii="Garamond" w:hAnsi="Garamond"/>
          <w:sz w:val="24"/>
          <w:szCs w:val="24"/>
        </w:rPr>
        <w:t xml:space="preserve">e on their way to an emergency. </w:t>
      </w:r>
      <w:r w:rsidR="00E272DC" w:rsidRPr="00F11DA0">
        <w:rPr>
          <w:rFonts w:ascii="Garamond" w:hAnsi="Garamond"/>
          <w:sz w:val="24"/>
          <w:szCs w:val="24"/>
        </w:rPr>
        <w:t>Even with bright lights and loud sirens it is still hard to determine which direction the em</w:t>
      </w:r>
      <w:r w:rsidR="00ED75EB" w:rsidRPr="00F11DA0">
        <w:rPr>
          <w:rFonts w:ascii="Garamond" w:hAnsi="Garamond"/>
          <w:sz w:val="24"/>
          <w:szCs w:val="24"/>
        </w:rPr>
        <w:t xml:space="preserve">ergency vehicle is coming from. That is where Diremgency comes in. </w:t>
      </w:r>
    </w:p>
    <w:p w:rsidR="00ED75EB" w:rsidRPr="00F11DA0" w:rsidRDefault="00ED75EB" w:rsidP="00866660">
      <w:pPr>
        <w:rPr>
          <w:rFonts w:ascii="Garamond" w:hAnsi="Garamond"/>
          <w:sz w:val="24"/>
          <w:szCs w:val="24"/>
        </w:rPr>
      </w:pPr>
      <w:r w:rsidRPr="00F11DA0">
        <w:rPr>
          <w:rFonts w:ascii="Garamond" w:hAnsi="Garamond"/>
          <w:sz w:val="24"/>
          <w:szCs w:val="24"/>
        </w:rPr>
        <w:tab/>
        <w:t xml:space="preserve">Diremgency is a directional emergency device that will inform a driver or pedestrian that an emergency vehicle is near. Within a </w:t>
      </w:r>
      <w:r w:rsidR="000B142F" w:rsidRPr="00F11DA0">
        <w:rPr>
          <w:rFonts w:ascii="Garamond" w:hAnsi="Garamond"/>
          <w:sz w:val="24"/>
          <w:szCs w:val="24"/>
        </w:rPr>
        <w:t>vehicle,</w:t>
      </w:r>
      <w:r w:rsidRPr="00F11DA0">
        <w:rPr>
          <w:rFonts w:ascii="Garamond" w:hAnsi="Garamond"/>
          <w:sz w:val="24"/>
          <w:szCs w:val="24"/>
        </w:rPr>
        <w:t xml:space="preserve"> an arrow will light up as to the direction of the emergency vehicle and a voice will as</w:t>
      </w:r>
      <w:r w:rsidR="000B142F" w:rsidRPr="00F11DA0">
        <w:rPr>
          <w:rFonts w:ascii="Garamond" w:hAnsi="Garamond"/>
          <w:sz w:val="24"/>
          <w:szCs w:val="24"/>
        </w:rPr>
        <w:t>k a driver to please pull over. With pedestrians, the “Don’t Walk” sign will state “Emergency Vehicle Near” and on the grey pole there will be a voice stating “please proceed with caution, emergency vehicle near. There will also be a directional arrow on the traffic signal so pedestrians can know which direction an emergency vehicle is coming from; drivers will also benefit from this too.</w:t>
      </w:r>
    </w:p>
    <w:p w:rsidR="00FE7694" w:rsidRDefault="00FE7694" w:rsidP="00866660">
      <w:pPr>
        <w:rPr>
          <w:rFonts w:ascii="Garamond" w:hAnsi="Garamond"/>
        </w:rPr>
      </w:pPr>
      <w:r w:rsidRPr="00F11DA0">
        <w:rPr>
          <w:rFonts w:ascii="Garamond" w:hAnsi="Garamond"/>
          <w:sz w:val="24"/>
          <w:szCs w:val="24"/>
        </w:rPr>
        <w:tab/>
        <w:t>Diremgency will be an option for all cars within the 50 states. Cars equipped with Diremgency will save money on their insurance premiums. There will also be a downloadable phone app for Diremgency just in case a pedestrian is using headphones.   If successful, Diremgency will be offered globally.</w:t>
      </w:r>
      <w:r w:rsidRPr="000D7669">
        <w:rPr>
          <w:rFonts w:ascii="Garamond" w:hAnsi="Garamond"/>
        </w:rPr>
        <w:t xml:space="preserve"> </w:t>
      </w:r>
    </w:p>
    <w:p w:rsidR="00B1366F" w:rsidRDefault="00B1366F" w:rsidP="00866660">
      <w:pPr>
        <w:rPr>
          <w:rFonts w:ascii="Garamond" w:hAnsi="Garamond"/>
        </w:rPr>
      </w:pPr>
    </w:p>
    <w:p w:rsidR="00B1366F" w:rsidRDefault="00B1366F" w:rsidP="00866660">
      <w:pPr>
        <w:rPr>
          <w:rFonts w:ascii="Garamond" w:hAnsi="Garamond"/>
        </w:rPr>
      </w:pPr>
    </w:p>
    <w:p w:rsidR="00B1366F" w:rsidRDefault="00B1366F" w:rsidP="00866660">
      <w:pPr>
        <w:rPr>
          <w:rFonts w:ascii="Garamond" w:hAnsi="Garamond"/>
        </w:rPr>
      </w:pPr>
    </w:p>
    <w:p w:rsidR="00B1366F" w:rsidRDefault="00B1366F" w:rsidP="00866660">
      <w:pPr>
        <w:rPr>
          <w:rFonts w:ascii="Garamond" w:hAnsi="Garamond"/>
        </w:rPr>
      </w:pPr>
    </w:p>
    <w:p w:rsidR="00B1366F" w:rsidRDefault="00B1366F" w:rsidP="00B1366F">
      <w:pPr>
        <w:ind w:left="7920"/>
        <w:rPr>
          <w:rFonts w:ascii="Garamond" w:hAnsi="Garamond"/>
        </w:rPr>
      </w:pPr>
      <w:r>
        <w:rPr>
          <w:rFonts w:ascii="Garamond" w:hAnsi="Garamond"/>
        </w:rPr>
        <w:t>Kaunda Hughes</w:t>
      </w:r>
    </w:p>
    <w:p w:rsidR="00B1366F" w:rsidRDefault="00B1366F" w:rsidP="00B1366F">
      <w:pPr>
        <w:ind w:left="7920"/>
        <w:rPr>
          <w:rFonts w:ascii="Garamond" w:hAnsi="Garamond"/>
        </w:rPr>
      </w:pPr>
      <w:r>
        <w:rPr>
          <w:rFonts w:ascii="Garamond" w:hAnsi="Garamond"/>
        </w:rPr>
        <w:t>System Design</w:t>
      </w:r>
    </w:p>
    <w:p w:rsidR="00B1366F" w:rsidRPr="000D7669" w:rsidRDefault="00B1366F" w:rsidP="00B1366F">
      <w:pPr>
        <w:ind w:left="7920"/>
        <w:rPr>
          <w:rFonts w:ascii="Garamond" w:hAnsi="Garamond"/>
        </w:rPr>
      </w:pPr>
      <w:r>
        <w:rPr>
          <w:rFonts w:ascii="Garamond" w:hAnsi="Garamond"/>
        </w:rPr>
        <w:t>02/25/2016</w:t>
      </w:r>
    </w:p>
    <w:sectPr w:rsidR="00B1366F" w:rsidRPr="000D7669" w:rsidSect="00DB0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6660"/>
    <w:rsid w:val="000B142F"/>
    <w:rsid w:val="000D7669"/>
    <w:rsid w:val="00512845"/>
    <w:rsid w:val="00866660"/>
    <w:rsid w:val="00B1366F"/>
    <w:rsid w:val="00D45F8D"/>
    <w:rsid w:val="00DB0803"/>
    <w:rsid w:val="00E014E9"/>
    <w:rsid w:val="00E272DC"/>
    <w:rsid w:val="00E70BBA"/>
    <w:rsid w:val="00ED75EB"/>
    <w:rsid w:val="00F11DA0"/>
    <w:rsid w:val="00FE7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6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Science Lab Rm 402</dc:creator>
  <cp:lastModifiedBy>Science Lab Rm 402</cp:lastModifiedBy>
  <cp:revision>2</cp:revision>
  <dcterms:created xsi:type="dcterms:W3CDTF">2016-02-25T18:51:00Z</dcterms:created>
  <dcterms:modified xsi:type="dcterms:W3CDTF">2016-02-25T18:51:00Z</dcterms:modified>
</cp:coreProperties>
</file>