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7B86" w14:textId="33DE0AE7" w:rsidR="00BE32C1" w:rsidRPr="00BE32C1" w:rsidRDefault="00C83E93" w:rsidP="00BE32C1">
      <w:r>
        <w:rPr>
          <w:b/>
          <w:bCs/>
        </w:rPr>
        <w:t>Walter</w:t>
      </w:r>
      <w:r w:rsidR="00BE32C1" w:rsidRPr="00BE32C1">
        <w:rPr>
          <w:b/>
          <w:bCs/>
        </w:rPr>
        <w:t xml:space="preserve"> Duncan</w:t>
      </w:r>
      <w:r w:rsidR="00BE32C1" w:rsidRPr="00BE32C1">
        <w:br/>
        <w:t xml:space="preserve">lee@smartxltools.com | (801) 245-0658 | </w:t>
      </w:r>
      <w:hyperlink r:id="rId4" w:tgtFrame="_new" w:history="1">
        <w:r w:rsidR="00BE32C1" w:rsidRPr="00BE32C1">
          <w:rPr>
            <w:rStyle w:val="Hyperlink"/>
          </w:rPr>
          <w:t>linkedin.com/in/</w:t>
        </w:r>
        <w:proofErr w:type="spellStart"/>
        <w:r w:rsidR="00BE32C1" w:rsidRPr="00BE32C1">
          <w:rPr>
            <w:rStyle w:val="Hyperlink"/>
          </w:rPr>
          <w:t>leeduncanstat</w:t>
        </w:r>
        <w:proofErr w:type="spellEnd"/>
      </w:hyperlink>
    </w:p>
    <w:p w14:paraId="2DE88BFD" w14:textId="2687D1E7" w:rsidR="00BE32C1" w:rsidRPr="00BE32C1" w:rsidRDefault="00BE32C1" w:rsidP="00BE32C1">
      <w:r>
        <w:t>May 5, 2025</w:t>
      </w:r>
    </w:p>
    <w:p w14:paraId="4D4F2740" w14:textId="08473A72" w:rsidR="00BE32C1" w:rsidRDefault="00BE32C1" w:rsidP="00BE32C1">
      <w:r w:rsidRPr="00BE32C1">
        <w:rPr>
          <w:b/>
          <w:bCs/>
        </w:rPr>
        <w:t>Hiring Team</w:t>
      </w:r>
      <w:r w:rsidRPr="00BE32C1">
        <w:br/>
        <w:t>HDR</w:t>
      </w:r>
    </w:p>
    <w:p w14:paraId="70A1A0E2" w14:textId="77777777" w:rsidR="00BE32C1" w:rsidRPr="00BE32C1" w:rsidRDefault="00BE32C1" w:rsidP="00BE32C1">
      <w:r w:rsidRPr="00BE32C1">
        <w:t>Dear Hiring Committee,</w:t>
      </w:r>
    </w:p>
    <w:p w14:paraId="03A5E7C1" w14:textId="77777777" w:rsidR="00BE32C1" w:rsidRPr="00BE32C1" w:rsidRDefault="00BE32C1" w:rsidP="00BE32C1">
      <w:r w:rsidRPr="00BE32C1">
        <w:t>I'm writing to express my strong interest in the Transportation Director of Artificial Intelligence position at HDR. With over 20 years of experience driving large-scale AI transformation, including leading a team of 80+ data professionals at AT&amp;T and applying predictive analytics and simulation in transit and logistics environments, I bring a rare blend of strategic vision, technical depth, and domain experience that aligns closely with this role.</w:t>
      </w:r>
    </w:p>
    <w:p w14:paraId="0EB88F17" w14:textId="18D2DF0A" w:rsidR="00BE32C1" w:rsidRPr="00BE32C1" w:rsidRDefault="00BE32C1" w:rsidP="00BE32C1">
      <w:r w:rsidRPr="00BE32C1">
        <w:t>At AT&amp;T, I led the design and deployment of enterprise AI initiatives across product, CX, and operations, including a generative AI solution that automated insights from over 9 million customer interactions monthly</w:t>
      </w:r>
      <w:r>
        <w:t xml:space="preserve">. </w:t>
      </w:r>
      <w:r w:rsidRPr="00BE32C1">
        <w:t>I partnered closely with enterprise IT and engineering teams to integrate ML models and real-time analytics into business systems, driving $300M+ in recurring annual value.</w:t>
      </w:r>
    </w:p>
    <w:p w14:paraId="59560CC4" w14:textId="38D53A31" w:rsidR="00BE32C1" w:rsidRPr="00BE32C1" w:rsidRDefault="00BE32C1" w:rsidP="00BE32C1">
      <w:r w:rsidRPr="00BE32C1">
        <w:t>Before my transition to data science, I managed shipping and transportation business</w:t>
      </w:r>
      <w:r>
        <w:t xml:space="preserve">, </w:t>
      </w:r>
      <w:r w:rsidRPr="00BE32C1">
        <w:t>gaining frontline insight into operational challenges and workforce dynamics. That early experience, combined with my work at Utah Transit Authority and Hertz leading simulation- and optimization-based initiatives, uniquely positions me to understand both the human and technical sides of AI’s role in transforming transportation.</w:t>
      </w:r>
    </w:p>
    <w:p w14:paraId="5534A9DF" w14:textId="49E0D780" w:rsidR="00BE32C1" w:rsidRPr="00BE32C1" w:rsidRDefault="00BE32C1" w:rsidP="00BE32C1">
      <w:r w:rsidRPr="00BE32C1">
        <w:t>I'm especially excited by HDR’s commitment to applying AI in areas such as digital twins, predictive maintenance, and computer vision. My track record in building scalable AI programs, establishing governance frameworks, and delivering measurable impact across complex organizations aligns strongly with this mandate. I also bring experience mentoring analytics talent and fostering adoption through cross-functional collaboration</w:t>
      </w:r>
      <w:r>
        <w:t>. These are s</w:t>
      </w:r>
      <w:r w:rsidRPr="00BE32C1">
        <w:t xml:space="preserve">ills that </w:t>
      </w:r>
      <w:r>
        <w:t>are</w:t>
      </w:r>
      <w:r w:rsidRPr="00BE32C1">
        <w:t xml:space="preserve"> crucial in scaling a high-impact AI capability at HDR.</w:t>
      </w:r>
    </w:p>
    <w:p w14:paraId="6065B4B7" w14:textId="77777777" w:rsidR="00BE32C1" w:rsidRPr="00BE32C1" w:rsidRDefault="00BE32C1" w:rsidP="00BE32C1">
      <w:r w:rsidRPr="00BE32C1">
        <w:t>Thank you for considering my application. I would be thrilled to bring my expertise to HDR and help shape the future of AI in transportation. I welcome the opportunity to further discuss how I can contribute to your mission.</w:t>
      </w:r>
    </w:p>
    <w:p w14:paraId="16CFEDA0" w14:textId="260C42A5" w:rsidR="00BC60B2" w:rsidRDefault="00BE32C1">
      <w:r w:rsidRPr="00BE32C1">
        <w:t>Warm regards,</w:t>
      </w:r>
      <w:r w:rsidRPr="00BE32C1">
        <w:br/>
      </w:r>
      <w:r w:rsidR="00C83E93">
        <w:rPr>
          <w:b/>
          <w:bCs/>
        </w:rPr>
        <w:t>Walter</w:t>
      </w:r>
      <w:r w:rsidRPr="00BE32C1">
        <w:rPr>
          <w:b/>
          <w:bCs/>
        </w:rPr>
        <w:t xml:space="preserve"> Duncan</w:t>
      </w:r>
    </w:p>
    <w:sectPr w:rsidR="00BC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C1"/>
    <w:rsid w:val="000E101A"/>
    <w:rsid w:val="002A4C73"/>
    <w:rsid w:val="0063035C"/>
    <w:rsid w:val="00790C23"/>
    <w:rsid w:val="009258AA"/>
    <w:rsid w:val="00AF5338"/>
    <w:rsid w:val="00BC60B2"/>
    <w:rsid w:val="00BE32C1"/>
    <w:rsid w:val="00C125DA"/>
    <w:rsid w:val="00C83E93"/>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49C1"/>
  <w15:chartTrackingRefBased/>
  <w15:docId w15:val="{EF0DD43D-060E-4D9B-9DB1-0609BFF2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2C1"/>
    <w:rPr>
      <w:rFonts w:eastAsiaTheme="majorEastAsia" w:cstheme="majorBidi"/>
      <w:color w:val="272727" w:themeColor="text1" w:themeTint="D8"/>
    </w:rPr>
  </w:style>
  <w:style w:type="paragraph" w:styleId="Title">
    <w:name w:val="Title"/>
    <w:basedOn w:val="Normal"/>
    <w:next w:val="Normal"/>
    <w:link w:val="TitleChar"/>
    <w:uiPriority w:val="10"/>
    <w:qFormat/>
    <w:rsid w:val="00BE3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2C1"/>
    <w:pPr>
      <w:spacing w:before="160"/>
      <w:jc w:val="center"/>
    </w:pPr>
    <w:rPr>
      <w:i/>
      <w:iCs/>
      <w:color w:val="404040" w:themeColor="text1" w:themeTint="BF"/>
    </w:rPr>
  </w:style>
  <w:style w:type="character" w:customStyle="1" w:styleId="QuoteChar">
    <w:name w:val="Quote Char"/>
    <w:basedOn w:val="DefaultParagraphFont"/>
    <w:link w:val="Quote"/>
    <w:uiPriority w:val="29"/>
    <w:rsid w:val="00BE32C1"/>
    <w:rPr>
      <w:i/>
      <w:iCs/>
      <w:color w:val="404040" w:themeColor="text1" w:themeTint="BF"/>
    </w:rPr>
  </w:style>
  <w:style w:type="paragraph" w:styleId="ListParagraph">
    <w:name w:val="List Paragraph"/>
    <w:basedOn w:val="Normal"/>
    <w:uiPriority w:val="34"/>
    <w:qFormat/>
    <w:rsid w:val="00BE32C1"/>
    <w:pPr>
      <w:ind w:left="720"/>
      <w:contextualSpacing/>
    </w:pPr>
  </w:style>
  <w:style w:type="character" w:styleId="IntenseEmphasis">
    <w:name w:val="Intense Emphasis"/>
    <w:basedOn w:val="DefaultParagraphFont"/>
    <w:uiPriority w:val="21"/>
    <w:qFormat/>
    <w:rsid w:val="00BE32C1"/>
    <w:rPr>
      <w:i/>
      <w:iCs/>
      <w:color w:val="0F4761" w:themeColor="accent1" w:themeShade="BF"/>
    </w:rPr>
  </w:style>
  <w:style w:type="paragraph" w:styleId="IntenseQuote">
    <w:name w:val="Intense Quote"/>
    <w:basedOn w:val="Normal"/>
    <w:next w:val="Normal"/>
    <w:link w:val="IntenseQuoteChar"/>
    <w:uiPriority w:val="30"/>
    <w:qFormat/>
    <w:rsid w:val="00BE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2C1"/>
    <w:rPr>
      <w:i/>
      <w:iCs/>
      <w:color w:val="0F4761" w:themeColor="accent1" w:themeShade="BF"/>
    </w:rPr>
  </w:style>
  <w:style w:type="character" w:styleId="IntenseReference">
    <w:name w:val="Intense Reference"/>
    <w:basedOn w:val="DefaultParagraphFont"/>
    <w:uiPriority w:val="32"/>
    <w:qFormat/>
    <w:rsid w:val="00BE32C1"/>
    <w:rPr>
      <w:b/>
      <w:bCs/>
      <w:smallCaps/>
      <w:color w:val="0F4761" w:themeColor="accent1" w:themeShade="BF"/>
      <w:spacing w:val="5"/>
    </w:rPr>
  </w:style>
  <w:style w:type="character" w:styleId="Hyperlink">
    <w:name w:val="Hyperlink"/>
    <w:basedOn w:val="DefaultParagraphFont"/>
    <w:uiPriority w:val="99"/>
    <w:unhideWhenUsed/>
    <w:rsid w:val="00BE32C1"/>
    <w:rPr>
      <w:color w:val="467886" w:themeColor="hyperlink"/>
      <w:u w:val="single"/>
    </w:rPr>
  </w:style>
  <w:style w:type="character" w:styleId="UnresolvedMention">
    <w:name w:val="Unresolved Mention"/>
    <w:basedOn w:val="DefaultParagraphFont"/>
    <w:uiPriority w:val="99"/>
    <w:semiHidden/>
    <w:unhideWhenUsed/>
    <w:rsid w:val="00BE3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237">
      <w:bodyDiv w:val="1"/>
      <w:marLeft w:val="0"/>
      <w:marRight w:val="0"/>
      <w:marTop w:val="0"/>
      <w:marBottom w:val="0"/>
      <w:divBdr>
        <w:top w:val="none" w:sz="0" w:space="0" w:color="auto"/>
        <w:left w:val="none" w:sz="0" w:space="0" w:color="auto"/>
        <w:bottom w:val="none" w:sz="0" w:space="0" w:color="auto"/>
        <w:right w:val="none" w:sz="0" w:space="0" w:color="auto"/>
      </w:divBdr>
    </w:div>
    <w:div w:id="137318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leeduncan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2</cp:revision>
  <dcterms:created xsi:type="dcterms:W3CDTF">2025-05-06T15:55:00Z</dcterms:created>
  <dcterms:modified xsi:type="dcterms:W3CDTF">2025-05-06T16:01:00Z</dcterms:modified>
</cp:coreProperties>
</file>