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5C8A504E" w:rsidR="00F718BA" w:rsidRPr="00B90CDD" w:rsidRDefault="007C6010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>A.I.</w:t>
      </w:r>
      <w:r w:rsidR="00CC7F2E">
        <w:rPr>
          <w:rFonts w:ascii="Helvetica" w:hAnsi="Helvetica" w:cs="Calibri"/>
          <w:i/>
          <w:iCs/>
          <w:sz w:val="32"/>
          <w:szCs w:val="40"/>
        </w:rPr>
        <w:t xml:space="preserve"> STRATEGIC ADVISOR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</w:t>
        </w:r>
        <w:proofErr w:type="spellStart"/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leeduncanstat</w:t>
        </w:r>
        <w:proofErr w:type="spellEnd"/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1AD7610E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>Strategic technology and analytics executive with 20+ years of experience driving enterprise-wide digital transformation, AI adoption, and operational automation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 xml:space="preserve">Partnered with IT and enterprise architecture to integrate AI-driven insights into core business systems, while leading strategy and teams that developed and automated AI/ML solutions across AT&amp;T’s vast business </w:t>
      </w:r>
      <w:proofErr w:type="gramStart"/>
      <w:r w:rsidRPr="00AB0DD0">
        <w:rPr>
          <w:rFonts w:ascii="Helvetica" w:hAnsi="Helvetica" w:cs="Calibri"/>
          <w:sz w:val="22"/>
          <w:szCs w:val="22"/>
        </w:rPr>
        <w:t>units—</w:t>
      </w:r>
      <w:proofErr w:type="gramEnd"/>
      <w:r w:rsidRPr="00AB0DD0">
        <w:rPr>
          <w:rFonts w:ascii="Helvetica" w:hAnsi="Helvetica" w:cs="Calibri"/>
          <w:sz w:val="22"/>
          <w:szCs w:val="22"/>
        </w:rPr>
        <w:t>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proofErr w:type="gramStart"/>
      <w:r w:rsidRPr="00131FA3">
        <w:rPr>
          <w:rFonts w:ascii="Helvetica" w:hAnsi="Helvetica" w:cs="Calibri"/>
          <w:sz w:val="22"/>
          <w:szCs w:val="22"/>
        </w:rPr>
        <w:t>Identified</w:t>
      </w:r>
      <w:proofErr w:type="gramEnd"/>
      <w:r w:rsidRPr="00131FA3">
        <w:rPr>
          <w:rFonts w:ascii="Helvetica" w:hAnsi="Helvetica" w:cs="Calibri"/>
          <w:sz w:val="22"/>
          <w:szCs w:val="22"/>
        </w:rPr>
        <w:t xml:space="preserve">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Honors: Beta Gamma Sigma, Golden Key International </w:t>
      </w:r>
      <w:proofErr w:type="spellStart"/>
      <w:r w:rsidRPr="000A6423">
        <w:rPr>
          <w:rFonts w:ascii="Helvetica" w:hAnsi="Helvetica" w:cs="Calibri"/>
          <w:sz w:val="22"/>
          <w:szCs w:val="22"/>
        </w:rPr>
        <w:t>Honour</w:t>
      </w:r>
      <w:proofErr w:type="spellEnd"/>
      <w:r w:rsidRPr="000A6423">
        <w:rPr>
          <w:rFonts w:ascii="Helvetica" w:hAnsi="Helvetica" w:cs="Calibri"/>
          <w:sz w:val="22"/>
          <w:szCs w:val="22"/>
        </w:rPr>
        <w:t xml:space="preserve">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26B8157A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 xml:space="preserve">• Generative AI for Business Leaders (Udacity, 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Six Sigma Black Belt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</w:t>
      </w:r>
      <w:proofErr w:type="gramStart"/>
      <w:r w:rsidRPr="000A6423">
        <w:rPr>
          <w:rFonts w:ascii="Helvetica" w:hAnsi="Helvetica" w:cs="Calibri"/>
          <w:sz w:val="22"/>
          <w:szCs w:val="22"/>
        </w:rPr>
        <w:t>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</w:t>
      </w:r>
      <w:proofErr w:type="gramStart"/>
      <w:r w:rsidRPr="000A6423">
        <w:rPr>
          <w:rFonts w:ascii="Helvetica" w:hAnsi="Helvetica" w:cs="Calibri"/>
          <w:sz w:val="22"/>
          <w:szCs w:val="22"/>
        </w:rPr>
        <w:t>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</w:t>
      </w:r>
      <w:proofErr w:type="gramEnd"/>
      <w:r w:rsidRPr="000A6423">
        <w:rPr>
          <w:rFonts w:ascii="Helvetica" w:hAnsi="Helvetica" w:cs="Calibri"/>
          <w:sz w:val="22"/>
          <w:szCs w:val="22"/>
        </w:rPr>
        <w:t xml:space="preserve">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31FA3"/>
    <w:rsid w:val="00167691"/>
    <w:rsid w:val="00202486"/>
    <w:rsid w:val="00256476"/>
    <w:rsid w:val="002777D4"/>
    <w:rsid w:val="002D417B"/>
    <w:rsid w:val="003C3157"/>
    <w:rsid w:val="003C7217"/>
    <w:rsid w:val="003F7379"/>
    <w:rsid w:val="0044680D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03326"/>
    <w:rsid w:val="009258AA"/>
    <w:rsid w:val="00926149"/>
    <w:rsid w:val="009A10EF"/>
    <w:rsid w:val="009C3A42"/>
    <w:rsid w:val="009D20CD"/>
    <w:rsid w:val="009F3EDF"/>
    <w:rsid w:val="00A26EB8"/>
    <w:rsid w:val="00AA4A72"/>
    <w:rsid w:val="00AB0DD0"/>
    <w:rsid w:val="00AF5338"/>
    <w:rsid w:val="00B05D20"/>
    <w:rsid w:val="00B14BF3"/>
    <w:rsid w:val="00B90CDD"/>
    <w:rsid w:val="00BA288F"/>
    <w:rsid w:val="00BC60B2"/>
    <w:rsid w:val="00BD46AF"/>
    <w:rsid w:val="00C021CB"/>
    <w:rsid w:val="00C125DA"/>
    <w:rsid w:val="00C22570"/>
    <w:rsid w:val="00C66268"/>
    <w:rsid w:val="00C93C5D"/>
    <w:rsid w:val="00CB5B9B"/>
    <w:rsid w:val="00CC7F2E"/>
    <w:rsid w:val="00CF455A"/>
    <w:rsid w:val="00D17671"/>
    <w:rsid w:val="00D456C2"/>
    <w:rsid w:val="00D47593"/>
    <w:rsid w:val="00D51679"/>
    <w:rsid w:val="00D7195D"/>
    <w:rsid w:val="00E04642"/>
    <w:rsid w:val="00E04C96"/>
    <w:rsid w:val="00E956F1"/>
    <w:rsid w:val="00EB034C"/>
    <w:rsid w:val="00EC7EC1"/>
    <w:rsid w:val="00ED4E7E"/>
    <w:rsid w:val="00F21BF2"/>
    <w:rsid w:val="00F358E1"/>
    <w:rsid w:val="00F718BA"/>
    <w:rsid w:val="00FA154D"/>
    <w:rsid w:val="00FB58AC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2025-05-13T14:09:00Z</dcterms:created>
  <dcterms:modified xsi:type="dcterms:W3CDTF">2025-05-13T14:10:00Z</dcterms:modified>
</cp:coreProperties>
</file>