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X="341" w:tblpY="836"/>
        <w:tblW w:w="9979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5159"/>
        <w:gridCol w:w="482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5159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打卡签到系统</w:t>
            </w:r>
          </w:p>
        </w:tc>
        <w:tc>
          <w:tcPr>
            <w:tcW w:w="4820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0001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5159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4820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6816"/>
      <w:r>
        <w:rPr>
          <w:rFonts w:hint="eastAsia"/>
          <w:sz w:val="52"/>
          <w:szCs w:val="52"/>
          <w:lang w:val="en-US" w:eastAsia="zh-CN"/>
        </w:rPr>
        <w:t>打卡签到系统</w:t>
      </w:r>
      <w:r>
        <w:rPr>
          <w:rFonts w:hint="eastAsia"/>
          <w:sz w:val="52"/>
          <w:szCs w:val="52"/>
        </w:rPr>
        <w:t>项目概要设计说明书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林申泽</w:t>
            </w: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2019.4.10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29619"/>
      <w:r>
        <w:rPr>
          <w:sz w:val="52"/>
          <w:szCs w:val="52"/>
        </w:rPr>
        <w:t>修订记录</w:t>
      </w:r>
      <w:bookmarkEnd w:id="1"/>
    </w:p>
    <w:tbl>
      <w:tblPr>
        <w:tblStyle w:val="10"/>
        <w:tblW w:w="98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1084"/>
        <w:gridCol w:w="1883"/>
        <w:gridCol w:w="3982"/>
        <w:gridCol w:w="16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3" w:hRule="atLeast"/>
          <w:tblHeader/>
          <w:jc w:val="center"/>
        </w:trPr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1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3" w:hRule="atLeast"/>
          <w:jc w:val="center"/>
        </w:trPr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2019.4.10</w:t>
            </w: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V1.0</w:t>
            </w:r>
          </w:p>
        </w:tc>
        <w:tc>
          <w:tcPr>
            <w:tcW w:w="1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学生登录</w:t>
            </w: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采用学生学号以及密码登录到后台签到页面</w:t>
            </w:r>
          </w:p>
        </w:tc>
        <w:tc>
          <w:tcPr>
            <w:tcW w:w="1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2019.4.16</w:t>
            </w: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V1.1</w:t>
            </w:r>
          </w:p>
        </w:tc>
        <w:tc>
          <w:tcPr>
            <w:tcW w:w="1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学生签到提交数据到数据库</w:t>
            </w: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系统通过学生登录的信息自动获取到学生的学号、姓名、签到时间</w:t>
            </w:r>
          </w:p>
        </w:tc>
        <w:tc>
          <w:tcPr>
            <w:tcW w:w="1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2019.4.28</w:t>
            </w: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V1.2</w:t>
            </w:r>
          </w:p>
        </w:tc>
        <w:tc>
          <w:tcPr>
            <w:tcW w:w="1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学生个人信息查询</w:t>
            </w: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学生通过选择学号、姓名、专业名称、寝室号可以查询到个人的详细信息</w:t>
            </w:r>
          </w:p>
        </w:tc>
        <w:tc>
          <w:tcPr>
            <w:tcW w:w="1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2019.5.5</w:t>
            </w: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V1.3</w:t>
            </w:r>
          </w:p>
        </w:tc>
        <w:tc>
          <w:tcPr>
            <w:tcW w:w="1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添加学生</w:t>
            </w: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管理员通过添加学生学号、密码、姓名、寝室号、权限、以及专业名称添加学生</w:t>
            </w:r>
          </w:p>
        </w:tc>
        <w:tc>
          <w:tcPr>
            <w:tcW w:w="1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2019.5.10</w:t>
            </w: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V1.4</w:t>
            </w:r>
          </w:p>
        </w:tc>
        <w:tc>
          <w:tcPr>
            <w:tcW w:w="1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学生签到信息查询</w:t>
            </w: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管理员通过输入学生学号、姓名、课时查询到签到记录</w:t>
            </w:r>
          </w:p>
        </w:tc>
        <w:tc>
          <w:tcPr>
            <w:tcW w:w="1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both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2019.5.13</w:t>
            </w: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V1.5</w:t>
            </w:r>
          </w:p>
        </w:tc>
        <w:tc>
          <w:tcPr>
            <w:tcW w:w="1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删除学生</w:t>
            </w: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管理员通过输入学生学号删除指定学号学生</w:t>
            </w:r>
          </w:p>
        </w:tc>
        <w:tc>
          <w:tcPr>
            <w:tcW w:w="1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_Toc6816 </w:instrText>
          </w:r>
          <w:r>
            <w:fldChar w:fldCharType="separate"/>
          </w:r>
          <w:r>
            <w:rPr>
              <w:rFonts w:hint="eastAsia"/>
              <w:szCs w:val="52"/>
              <w:lang w:val="en-US" w:eastAsia="zh-CN"/>
            </w:rPr>
            <w:t>打卡签到系统</w:t>
          </w:r>
          <w:r>
            <w:rPr>
              <w:rFonts w:hint="eastAsia"/>
              <w:szCs w:val="52"/>
            </w:rPr>
            <w:t>项目概要设计说明书</w:t>
          </w:r>
          <w:r>
            <w:tab/>
          </w:r>
          <w:r>
            <w:fldChar w:fldCharType="begin"/>
          </w:r>
          <w:r>
            <w:instrText xml:space="preserve"> PAGEREF _Toc6816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_Toc29619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52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_Toc29619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_Toc15982 </w:instrText>
          </w:r>
          <w:r>
            <w:rPr>
              <w:bCs/>
              <w:lang w:val="zh-CN"/>
            </w:rPr>
            <w:fldChar w:fldCharType="separate"/>
          </w:r>
          <w:r>
            <w:t xml:space="preserve">一、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_Toc15982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_Toc12691 </w:instrText>
          </w:r>
          <w:r>
            <w:rPr>
              <w:bCs/>
              <w:lang w:val="zh-CN"/>
            </w:rPr>
            <w:fldChar w:fldCharType="separate"/>
          </w:r>
          <w:r>
            <w:t>二、 系统总体结构设计</w:t>
          </w:r>
          <w:r>
            <w:tab/>
          </w:r>
          <w:r>
            <w:fldChar w:fldCharType="begin"/>
          </w:r>
          <w:r>
            <w:instrText xml:space="preserve"> PAGEREF _Toc12691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1. </w:t>
          </w:r>
          <w:r>
            <w:rPr>
              <w:szCs w:val="32"/>
            </w:rPr>
            <w:t>业务层次</w:t>
          </w:r>
          <w:r>
            <w:tab/>
          </w:r>
          <w:r>
            <w:fldChar w:fldCharType="begin"/>
          </w:r>
          <w:r>
            <w:instrText xml:space="preserve"> PAGEREF _Toc7828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2. </w:t>
          </w:r>
          <w:r>
            <w:rPr>
              <w:szCs w:val="32"/>
            </w:rPr>
            <w:t>软硬件架构层次图</w:t>
          </w:r>
          <w:r>
            <w:tab/>
          </w:r>
          <w:r>
            <w:fldChar w:fldCharType="begin"/>
          </w:r>
          <w:r>
            <w:instrText xml:space="preserve"> PAGEREF _Toc755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_Toc6054 </w:instrText>
          </w:r>
          <w:r>
            <w:rPr>
              <w:bCs/>
              <w:lang w:val="zh-CN"/>
            </w:rPr>
            <w:fldChar w:fldCharType="separate"/>
          </w:r>
          <w:r>
            <w:t xml:space="preserve">三、 </w:t>
          </w:r>
          <w:r>
            <w:rPr>
              <w:rFonts w:hint="eastAsia"/>
            </w:rPr>
            <w:t>功能模块</w:t>
          </w:r>
          <w:r>
            <w:tab/>
          </w:r>
          <w:r>
            <w:fldChar w:fldCharType="begin"/>
          </w:r>
          <w:r>
            <w:instrText xml:space="preserve"> PAGEREF _Toc6054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3.1(登录模块</w:t>
          </w:r>
          <w:r>
            <w:rPr>
              <w:rFonts w:hint="eastAsia"/>
              <w:szCs w:val="32"/>
            </w:rPr>
            <w:t>流程图</w:t>
          </w:r>
          <w:r>
            <w:rPr>
              <w:rFonts w:hint="eastAsia"/>
              <w:szCs w:val="32"/>
              <w:lang w:val="en-US"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_Toc2126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3.2(学生签到流程图)</w:t>
          </w:r>
          <w:r>
            <w:tab/>
          </w:r>
          <w:r>
            <w:fldChar w:fldCharType="begin"/>
          </w:r>
          <w:r>
            <w:instrText xml:space="preserve"> PAGEREF _Toc3454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3.3(学生个人信息查询流程图)</w:t>
          </w:r>
          <w:r>
            <w:tab/>
          </w:r>
          <w:r>
            <w:fldChar w:fldCharType="begin"/>
          </w:r>
          <w:r>
            <w:instrText xml:space="preserve"> PAGEREF _Toc3617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3.4(学生补签流程图)</w:t>
          </w:r>
          <w:r>
            <w:tab/>
          </w:r>
          <w:r>
            <w:fldChar w:fldCharType="begin"/>
          </w:r>
          <w:r>
            <w:instrText xml:space="preserve"> PAGEREF _Toc23184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3.5(学生签到信息查询流程图)</w:t>
          </w:r>
          <w:r>
            <w:tab/>
          </w:r>
          <w:r>
            <w:fldChar w:fldCharType="begin"/>
          </w:r>
          <w:r>
            <w:instrText xml:space="preserve"> PAGEREF _Toc19822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3.6(添加学生流程图)</w:t>
          </w:r>
          <w:r>
            <w:tab/>
          </w:r>
          <w:r>
            <w:fldChar w:fldCharType="begin"/>
          </w:r>
          <w:r>
            <w:instrText xml:space="preserve"> PAGEREF _Toc13733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3.7(删除学生流程图)</w:t>
          </w:r>
          <w:r>
            <w:tab/>
          </w:r>
          <w:r>
            <w:fldChar w:fldCharType="begin"/>
          </w:r>
          <w:r>
            <w:instrText xml:space="preserve"> PAGEREF _Toc11852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1. </w:t>
          </w:r>
          <w:r>
            <w:rPr>
              <w:szCs w:val="32"/>
            </w:rPr>
            <w:t>类设计</w:t>
          </w:r>
          <w:r>
            <w:tab/>
          </w:r>
          <w:r>
            <w:fldChar w:fldCharType="begin"/>
          </w:r>
          <w:r>
            <w:instrText xml:space="preserve"> PAGEREF _Toc12967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1.1. 类1</w:t>
          </w:r>
          <w:r>
            <w:tab/>
          </w:r>
          <w:r>
            <w:fldChar w:fldCharType="begin"/>
          </w:r>
          <w:r>
            <w:instrText xml:space="preserve"> PAGEREF _Toc21526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1.2. 类2</w:t>
          </w:r>
          <w:r>
            <w:tab/>
          </w:r>
          <w:r>
            <w:fldChar w:fldCharType="begin"/>
          </w:r>
          <w:r>
            <w:instrText xml:space="preserve"> PAGEREF _Toc14326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_Toc30912 </w:instrText>
          </w:r>
          <w:r>
            <w:rPr>
              <w:bCs/>
              <w:lang w:val="zh-CN"/>
            </w:rPr>
            <w:fldChar w:fldCharType="separate"/>
          </w:r>
          <w:r>
            <w:t xml:space="preserve">四、 </w:t>
          </w:r>
          <w:r>
            <w:rPr>
              <w:rFonts w:hint="eastAsia"/>
            </w:rPr>
            <w:t>功能模块2</w:t>
          </w:r>
          <w:r>
            <w:tab/>
          </w:r>
          <w:r>
            <w:fldChar w:fldCharType="begin"/>
          </w:r>
          <w:r>
            <w:instrText xml:space="preserve"> PAGEREF _Toc30912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eastAsia="宋体"/>
              <w:szCs w:val="32"/>
              <w:lang w:eastAsia="zh-CN"/>
            </w:rPr>
            <w:t xml:space="preserve">1. </w:t>
          </w:r>
          <w:r>
            <w:rPr>
              <w:rFonts w:hint="eastAsia"/>
              <w:szCs w:val="32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_Toc25170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2. </w:t>
          </w:r>
          <w:r>
            <w:rPr>
              <w:szCs w:val="32"/>
            </w:rPr>
            <w:t>类设计</w:t>
          </w:r>
          <w:r>
            <w:tab/>
          </w:r>
          <w:r>
            <w:fldChar w:fldCharType="begin"/>
          </w:r>
          <w:r>
            <w:instrText xml:space="preserve"> PAGEREF _Toc3643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2.1. 类1</w:t>
          </w:r>
          <w:r>
            <w:tab/>
          </w:r>
          <w:r>
            <w:fldChar w:fldCharType="begin"/>
          </w:r>
          <w:r>
            <w:instrText xml:space="preserve"> PAGEREF _Toc19283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2.2. 类2</w:t>
          </w:r>
          <w:r>
            <w:tab/>
          </w:r>
          <w:r>
            <w:fldChar w:fldCharType="begin"/>
          </w:r>
          <w:r>
            <w:instrText xml:space="preserve"> PAGEREF _Toc8579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left="0" w:leftChars="0" w:firstLine="422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15982"/>
      <w:r>
        <w:rPr>
          <w:rFonts w:hint="eastAsia"/>
          <w:color w:val="auto"/>
          <w:sz w:val="40"/>
        </w:rPr>
        <w:t>概述</w:t>
      </w:r>
      <w:bookmarkEnd w:id="2"/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目的</w:t>
      </w:r>
    </w:p>
    <w:p>
      <w:pPr>
        <w:ind w:left="420" w:firstLine="42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设计软件结构的具体任务是将一个签到系统能进行模块划分、建立模块的层次结构以及调用关系、确定模块之间的接口及主界面等。数据结构设计包括数据特征描述、确定数据的结构特征、以及数据库的设计。</w:t>
      </w:r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系统运行环境</w:t>
      </w:r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软件运行环境</w:t>
      </w:r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①：winXP以上（包括Win7/8/10等）</w:t>
      </w:r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②：Mysql5.6及以上</w:t>
      </w:r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③：Tomcat9.0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④：jdk1.8.0_181</w:t>
      </w:r>
    </w:p>
    <w:p>
      <w:pPr>
        <w:ind w:left="420"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硬件运行环境</w:t>
      </w:r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①：intel i5 (八代CPU及以上)</w:t>
      </w:r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②：8G/16G内存条</w:t>
      </w:r>
    </w:p>
    <w:p>
      <w:pPr>
        <w:ind w:left="420"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③：1T硬盘</w:t>
      </w:r>
    </w:p>
    <w:p>
      <w:pPr>
        <w:pStyle w:val="25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软件环境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052"/>
        <w:gridCol w:w="2052"/>
        <w:gridCol w:w="2053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</w:pPr>
            <w:bookmarkStart w:id="23" w:name="_GoBack"/>
            <w:r>
              <w:t>操作系统</w:t>
            </w:r>
          </w:p>
        </w:tc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数据库</w:t>
            </w:r>
          </w:p>
        </w:tc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应用平台</w:t>
            </w:r>
          </w:p>
        </w:tc>
        <w:tc>
          <w:tcPr>
            <w:tcW w:w="2053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客户端软件</w:t>
            </w:r>
          </w:p>
        </w:tc>
        <w:tc>
          <w:tcPr>
            <w:tcW w:w="2053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Win10</w:t>
            </w:r>
          </w:p>
        </w:tc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Mysql5.6</w:t>
            </w:r>
          </w:p>
        </w:tc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eclipse</w:t>
            </w:r>
          </w:p>
        </w:tc>
        <w:tc>
          <w:tcPr>
            <w:tcW w:w="205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浏览器</w:t>
            </w:r>
          </w:p>
        </w:tc>
        <w:tc>
          <w:tcPr>
            <w:tcW w:w="205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使用Apache</w:t>
            </w:r>
          </w:p>
        </w:tc>
      </w:tr>
      <w:bookmarkEnd w:id="23"/>
    </w:tbl>
    <w:p>
      <w:pPr>
        <w:pStyle w:val="25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硬件环境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4241"/>
        <w:gridCol w:w="3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ind w:left="0" w:leftChars="0" w:firstLine="0" w:firstLineChars="0"/>
              <w:jc w:val="center"/>
            </w:pPr>
            <w:r>
              <w:t>服务器</w:t>
            </w:r>
          </w:p>
        </w:tc>
        <w:tc>
          <w:tcPr>
            <w:tcW w:w="4241" w:type="dxa"/>
          </w:tcPr>
          <w:p>
            <w:pPr>
              <w:ind w:left="0" w:leftChars="0" w:firstLine="0" w:firstLineChars="0"/>
              <w:jc w:val="center"/>
            </w:pPr>
            <w:r>
              <w:t>最低配置</w:t>
            </w:r>
          </w:p>
        </w:tc>
        <w:tc>
          <w:tcPr>
            <w:tcW w:w="3967" w:type="dxa"/>
          </w:tcPr>
          <w:p>
            <w:pPr>
              <w:ind w:left="0" w:leftChars="0" w:firstLine="0" w:firstLineChars="0"/>
              <w:jc w:val="center"/>
            </w:pPr>
            <w:r>
              <w:t>推荐配置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快云服务器</w:t>
            </w:r>
          </w:p>
        </w:tc>
        <w:tc>
          <w:tcPr>
            <w:tcW w:w="4241" w:type="dxa"/>
          </w:tcPr>
          <w:p>
            <w:pPr>
              <w:ind w:left="0" w:leftChars="0" w:firstLine="0" w:firstLineChars="0"/>
              <w:jc w:val="left"/>
            </w:pPr>
            <w:r>
              <w:t>CPU:2*至强E5620 四核八线程 主频2.4GHz</w:t>
            </w:r>
          </w:p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内存：</w:t>
            </w:r>
            <w:r>
              <w:t>:</w:t>
            </w:r>
            <w:r>
              <w:rPr>
                <w:rFonts w:hint="eastAsia"/>
                <w:lang w:val="en-US" w:eastAsia="zh-CN"/>
              </w:rPr>
              <w:t>2</w:t>
            </w:r>
            <w:r>
              <w:t>*4G DDR3 ECC</w:t>
            </w:r>
          </w:p>
          <w:p>
            <w:pPr>
              <w:ind w:left="0" w:leftChars="0" w:firstLine="0" w:firstLineChars="0"/>
              <w:jc w:val="left"/>
            </w:pPr>
            <w:r>
              <w:t>硬盘:300G SAS 3.5 15K</w:t>
            </w:r>
          </w:p>
          <w:p>
            <w:pPr>
              <w:ind w:left="0" w:leftChars="0" w:firstLine="0" w:firstLineChars="0"/>
              <w:jc w:val="left"/>
            </w:pPr>
            <w:r>
              <w:t>网卡:双10M自适应</w:t>
            </w:r>
          </w:p>
          <w:p>
            <w:pPr>
              <w:ind w:left="0" w:leftChars="0" w:firstLine="0" w:firstLineChars="0"/>
              <w:jc w:val="left"/>
            </w:pPr>
            <w:r>
              <w:t>带宽:15Mbps独享</w:t>
            </w:r>
          </w:p>
          <w:p>
            <w:pPr>
              <w:ind w:left="0" w:leftChars="0" w:firstLine="0" w:firstLineChars="0"/>
              <w:jc w:val="left"/>
            </w:pPr>
            <w:r>
              <w:t>电源:低功耗 300W 电源</w:t>
            </w:r>
          </w:p>
          <w:p>
            <w:pPr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252525"/>
                <w:spacing w:val="0"/>
                <w:sz w:val="16"/>
                <w:szCs w:val="16"/>
                <w:lang w:val="en-US" w:eastAsia="zh-CN"/>
              </w:rPr>
            </w:pPr>
            <w:r>
              <w:t>支持线路:BGP多线、电信、联通、移动</w:t>
            </w:r>
          </w:p>
        </w:tc>
        <w:tc>
          <w:tcPr>
            <w:tcW w:w="3967" w:type="dxa"/>
          </w:tcPr>
          <w:p>
            <w:pPr>
              <w:ind w:left="0" w:leftChars="0" w:firstLine="0" w:firstLineChars="0"/>
              <w:jc w:val="left"/>
            </w:pPr>
            <w:r>
              <w:t>CPU:至强E3-1220 V5 四核四线程 主频3.0GHz</w:t>
            </w:r>
          </w:p>
          <w:p>
            <w:pPr>
              <w:ind w:left="0" w:leftChars="0" w:firstLine="0" w:firstLineChars="0"/>
              <w:jc w:val="left"/>
            </w:pPr>
            <w:r>
              <w:t>内存:</w:t>
            </w:r>
            <w:r>
              <w:rPr>
                <w:rFonts w:hint="eastAsia"/>
                <w:lang w:val="en-US" w:eastAsia="zh-CN"/>
              </w:rPr>
              <w:t>2*</w:t>
            </w:r>
            <w:r>
              <w:t>8G DDR3 ECC</w:t>
            </w:r>
          </w:p>
          <w:p>
            <w:pPr>
              <w:ind w:left="0" w:leftChars="0" w:firstLine="0" w:firstLineChars="0"/>
              <w:jc w:val="left"/>
            </w:pPr>
            <w:r>
              <w:t>硬盘:500G SATA 3.5 7.2K</w:t>
            </w:r>
          </w:p>
          <w:p>
            <w:pPr>
              <w:ind w:left="0" w:leftChars="0" w:firstLine="0" w:firstLineChars="0"/>
              <w:jc w:val="left"/>
            </w:pPr>
            <w:r>
              <w:t>网卡:双10/100/1000M自适应</w:t>
            </w:r>
          </w:p>
          <w:p>
            <w:pPr>
              <w:ind w:left="0" w:leftChars="0" w:firstLine="0" w:firstLineChars="0"/>
              <w:jc w:val="left"/>
            </w:pPr>
            <w:r>
              <w:t>电源:DELL 500W 电源</w:t>
            </w:r>
          </w:p>
          <w:p>
            <w:pPr>
              <w:ind w:left="0" w:leftChars="0" w:firstLine="0" w:firstLineChars="0"/>
              <w:jc w:val="left"/>
            </w:pPr>
            <w:r>
              <w:t>带宽:1</w:t>
            </w:r>
            <w:r>
              <w:rPr>
                <w:rFonts w:hint="eastAsia"/>
                <w:lang w:val="en-US" w:eastAsia="zh-CN"/>
              </w:rPr>
              <w:t>00</w:t>
            </w:r>
            <w:r>
              <w:t>Mbps独享</w:t>
            </w:r>
          </w:p>
          <w:p>
            <w:pPr>
              <w:ind w:left="0" w:leftChars="0" w:firstLine="0" w:firstLineChars="0"/>
              <w:jc w:val="left"/>
              <w:rPr>
                <w:rFonts w:ascii="微软雅黑" w:hAnsi="微软雅黑" w:eastAsia="微软雅黑" w:cs="微软雅黑"/>
                <w:i w:val="0"/>
                <w:caps w:val="0"/>
                <w:color w:val="252525"/>
                <w:spacing w:val="0"/>
                <w:sz w:val="16"/>
                <w:szCs w:val="16"/>
              </w:rPr>
            </w:pPr>
            <w:r>
              <w:t>支持线路:BGP多线、电信、联通、移动、教育</w:t>
            </w:r>
          </w:p>
        </w:tc>
      </w:tr>
    </w:tbl>
    <w:p>
      <w:pPr>
        <w:pStyle w:val="25"/>
        <w:numPr>
          <w:ilvl w:val="0"/>
          <w:numId w:val="3"/>
        </w:numPr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开发环境</w:t>
      </w:r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①：操作系统：winXP以上（包括Win7/8/10等）</w:t>
      </w:r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②：编程语言：java、Java Javascript、HTML、CSS</w:t>
      </w:r>
    </w:p>
    <w:p>
      <w:pPr>
        <w:ind w:left="420"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③：编程工具：Eclipse主要用于代码编写、Navicat for MySQL主要用于数据库的编写运用Mysql5.6数据库版本号。</w:t>
      </w:r>
    </w:p>
    <w:p>
      <w:pPr>
        <w:pStyle w:val="25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b/>
          <w:sz w:val="32"/>
          <w:szCs w:val="32"/>
        </w:rPr>
        <w:t>软件环境</w:t>
      </w:r>
    </w:p>
    <w:tbl>
      <w:tblPr>
        <w:tblStyle w:val="11"/>
        <w:tblW w:w="10262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052"/>
        <w:gridCol w:w="2052"/>
        <w:gridCol w:w="2053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操作系统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数据库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应用平台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t>客户端软件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2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Win7及以上（包括Win8/10等）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Mysql5.6及以上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网络应用平台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浏览器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Navicat for MySQ完成数据库的设计</w:t>
            </w:r>
          </w:p>
        </w:tc>
      </w:tr>
    </w:tbl>
    <w:p>
      <w:pPr>
        <w:pStyle w:val="25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硬件环境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4098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ind w:left="0" w:leftChars="0" w:firstLine="0" w:firstLineChars="0"/>
              <w:jc w:val="center"/>
            </w:pPr>
            <w:r>
              <w:t>服务器</w:t>
            </w:r>
          </w:p>
        </w:tc>
        <w:tc>
          <w:tcPr>
            <w:tcW w:w="4098" w:type="dxa"/>
          </w:tcPr>
          <w:p>
            <w:pPr>
              <w:ind w:left="0" w:leftChars="0" w:firstLine="0" w:firstLineChars="0"/>
              <w:jc w:val="center"/>
            </w:pPr>
            <w:r>
              <w:t>最低配置</w:t>
            </w:r>
          </w:p>
        </w:tc>
        <w:tc>
          <w:tcPr>
            <w:tcW w:w="4110" w:type="dxa"/>
          </w:tcPr>
          <w:p>
            <w:pPr>
              <w:ind w:left="0" w:leftChars="0" w:firstLine="0" w:firstLineChars="0"/>
              <w:jc w:val="center"/>
            </w:pPr>
            <w:r>
              <w:t>推荐配置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快云服务器</w:t>
            </w:r>
          </w:p>
        </w:tc>
        <w:tc>
          <w:tcPr>
            <w:tcW w:w="4098" w:type="dxa"/>
          </w:tcPr>
          <w:p>
            <w:pPr>
              <w:ind w:left="0" w:leftChars="0" w:firstLine="0" w:firstLineChars="0"/>
              <w:jc w:val="left"/>
            </w:pPr>
            <w:r>
              <w:t>CPU:2*至强E5620 四核八线程 主频2.4GHz</w:t>
            </w:r>
          </w:p>
        </w:tc>
        <w:tc>
          <w:tcPr>
            <w:tcW w:w="4110" w:type="dxa"/>
          </w:tcPr>
          <w:p>
            <w:pPr>
              <w:ind w:left="0" w:leftChars="0" w:firstLine="0" w:firstLineChars="0"/>
              <w:jc w:val="left"/>
            </w:pPr>
            <w:r>
              <w:t>CPU:至强E3-1220 V5 四核四线程 主频3.0GHz</w:t>
            </w:r>
          </w:p>
        </w:tc>
      </w:tr>
    </w:tbl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12691"/>
      <w:r>
        <w:rPr>
          <w:color w:val="auto"/>
          <w:sz w:val="40"/>
        </w:rPr>
        <w:t>系统总体结构设计</w:t>
      </w:r>
      <w:bookmarkEnd w:id="3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4" w:name="_Toc7828"/>
      <w:r>
        <w:rPr>
          <w:b/>
          <w:sz w:val="32"/>
          <w:szCs w:val="32"/>
        </w:rPr>
        <w:t>业务层次</w:t>
      </w:r>
      <w:bookmarkEnd w:id="4"/>
    </w:p>
    <w:p>
      <w:pPr>
        <w:ind w:left="420"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297295" cy="5761990"/>
            <wp:effectExtent l="0" t="0" r="0" b="0"/>
            <wp:docPr id="2" name="图片 2" descr="业务层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业务层次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5" w:name="_Toc755"/>
      <w:r>
        <w:rPr>
          <w:b/>
          <w:sz w:val="32"/>
          <w:szCs w:val="32"/>
        </w:rPr>
        <w:t>软硬件架构层次图</w:t>
      </w:r>
      <w:bookmarkEnd w:id="5"/>
    </w:p>
    <w:p>
      <w:pPr>
        <w:ind w:left="420"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573145" cy="2900680"/>
            <wp:effectExtent l="0" t="0" r="0" b="0"/>
            <wp:docPr id="11" name="图片 11" descr="软件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软件架构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3084195" cy="3011805"/>
            <wp:effectExtent l="0" t="0" r="9525" b="5715"/>
            <wp:docPr id="12" name="图片 12" descr="硬件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硬件架构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eastAsia="宋体"/>
          <w:lang w:eastAsia="zh-CN"/>
        </w:rPr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6" w:name="_Toc6054"/>
      <w:r>
        <w:rPr>
          <w:rFonts w:hint="eastAsia"/>
          <w:color w:val="auto"/>
          <w:sz w:val="40"/>
        </w:rPr>
        <w:t>功能模块</w:t>
      </w:r>
      <w:bookmarkEnd w:id="6"/>
    </w:p>
    <w:p>
      <w:pPr>
        <w:pStyle w:val="25"/>
        <w:numPr>
          <w:ilvl w:val="0"/>
          <w:numId w:val="0"/>
        </w:numPr>
        <w:tabs>
          <w:tab w:val="left" w:pos="630"/>
        </w:tabs>
        <w:spacing w:before="260" w:after="260" w:line="36" w:lineRule="auto"/>
        <w:outlineLvl w:val="1"/>
        <w:rPr>
          <w:b/>
          <w:sz w:val="32"/>
          <w:szCs w:val="32"/>
        </w:rPr>
      </w:pPr>
      <w:bookmarkStart w:id="7" w:name="_Toc2126"/>
      <w:r>
        <w:rPr>
          <w:rFonts w:hint="eastAsia"/>
          <w:b/>
          <w:sz w:val="32"/>
          <w:szCs w:val="32"/>
          <w:lang w:val="en-US" w:eastAsia="zh-CN"/>
        </w:rPr>
        <w:t>3.1(登录模块</w:t>
      </w:r>
      <w:r>
        <w:rPr>
          <w:rFonts w:hint="eastAsia"/>
          <w:b/>
          <w:sz w:val="32"/>
          <w:szCs w:val="32"/>
        </w:rPr>
        <w:t>流程图</w:t>
      </w:r>
      <w:r>
        <w:rPr>
          <w:rFonts w:hint="eastAsia"/>
          <w:b/>
          <w:sz w:val="32"/>
          <w:szCs w:val="32"/>
          <w:lang w:val="en-US" w:eastAsia="zh-CN"/>
        </w:rPr>
        <w:t>)</w:t>
      </w:r>
      <w:bookmarkEnd w:id="7"/>
    </w:p>
    <w:p>
      <w:pPr>
        <w:ind w:left="420"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028825" cy="3056890"/>
            <wp:effectExtent l="0" t="0" r="0" b="0"/>
            <wp:docPr id="3" name="图片 3" descr="C:\Users\Administrator\Desktop\ER图\登录流程图.png登录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ER图\登录流程图.png登录流程图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0"/>
        </w:numPr>
        <w:tabs>
          <w:tab w:val="left" w:pos="630"/>
        </w:tabs>
        <w:spacing w:before="260" w:after="260" w:line="36" w:lineRule="auto"/>
        <w:outlineLvl w:val="1"/>
        <w:rPr>
          <w:b/>
          <w:sz w:val="32"/>
          <w:szCs w:val="32"/>
        </w:rPr>
      </w:pPr>
      <w:bookmarkStart w:id="8" w:name="_Toc3454"/>
      <w:r>
        <w:rPr>
          <w:rFonts w:hint="eastAsia"/>
          <w:b/>
          <w:sz w:val="32"/>
          <w:szCs w:val="32"/>
          <w:lang w:val="en-US" w:eastAsia="zh-CN"/>
        </w:rPr>
        <w:t>3.2(学生签到流程图)</w:t>
      </w:r>
      <w:bookmarkEnd w:id="8"/>
    </w:p>
    <w:p>
      <w:pPr>
        <w:ind w:left="420"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245485" cy="4022090"/>
            <wp:effectExtent l="0" t="0" r="0" b="0"/>
            <wp:docPr id="6" name="图片 6" descr="C:\Users\Administrator\Desktop\ER图\签到.png签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ER图\签到.png签到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0"/>
        </w:numPr>
        <w:tabs>
          <w:tab w:val="left" w:pos="630"/>
        </w:tabs>
        <w:spacing w:before="260" w:after="260" w:line="36" w:lineRule="auto"/>
        <w:outlineLvl w:val="1"/>
        <w:rPr>
          <w:b/>
          <w:sz w:val="32"/>
          <w:szCs w:val="32"/>
        </w:rPr>
      </w:pPr>
      <w:bookmarkStart w:id="9" w:name="_Toc3617"/>
      <w:r>
        <w:rPr>
          <w:rFonts w:hint="eastAsia"/>
          <w:b/>
          <w:sz w:val="32"/>
          <w:szCs w:val="32"/>
          <w:lang w:val="en-US" w:eastAsia="zh-CN"/>
        </w:rPr>
        <w:t>3.3(学生个人信息查询流程图)</w:t>
      </w:r>
      <w:bookmarkEnd w:id="9"/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1948180" cy="3499485"/>
            <wp:effectExtent l="0" t="0" r="0" b="0"/>
            <wp:docPr id="1" name="图片 1" descr="学生信息查询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生信息查询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0"/>
        </w:numPr>
        <w:tabs>
          <w:tab w:val="left" w:pos="630"/>
        </w:tabs>
        <w:spacing w:before="260" w:after="260" w:line="36" w:lineRule="auto"/>
        <w:outlineLvl w:val="1"/>
        <w:rPr>
          <w:b/>
          <w:sz w:val="32"/>
          <w:szCs w:val="32"/>
        </w:rPr>
      </w:pPr>
      <w:bookmarkStart w:id="10" w:name="_Toc23184"/>
      <w:r>
        <w:rPr>
          <w:rFonts w:hint="eastAsia"/>
          <w:b/>
          <w:sz w:val="32"/>
          <w:szCs w:val="32"/>
          <w:lang w:val="en-US" w:eastAsia="zh-CN"/>
        </w:rPr>
        <w:t>3.4(学生补签流程图)</w:t>
      </w:r>
      <w:bookmarkEnd w:id="10"/>
    </w:p>
    <w:p>
      <w:pPr>
        <w:ind w:left="420"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797050" cy="3746500"/>
            <wp:effectExtent l="0" t="0" r="0" b="0"/>
            <wp:docPr id="7" name="图片 7" descr="补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补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0"/>
        </w:numPr>
        <w:tabs>
          <w:tab w:val="left" w:pos="630"/>
        </w:tabs>
        <w:spacing w:before="260" w:after="260" w:line="36" w:lineRule="auto"/>
        <w:outlineLvl w:val="1"/>
        <w:rPr>
          <w:b/>
          <w:sz w:val="32"/>
          <w:szCs w:val="32"/>
        </w:rPr>
      </w:pPr>
      <w:bookmarkStart w:id="11" w:name="_Toc19822"/>
      <w:r>
        <w:rPr>
          <w:rFonts w:hint="eastAsia"/>
          <w:b/>
          <w:sz w:val="32"/>
          <w:szCs w:val="32"/>
          <w:lang w:val="en-US" w:eastAsia="zh-CN"/>
        </w:rPr>
        <w:t>3.5(学生签到信息查询流程图)</w:t>
      </w:r>
      <w:bookmarkEnd w:id="11"/>
    </w:p>
    <w:p>
      <w:pPr>
        <w:pStyle w:val="25"/>
        <w:numPr>
          <w:ilvl w:val="0"/>
          <w:numId w:val="0"/>
        </w:numPr>
        <w:tabs>
          <w:tab w:val="left" w:pos="630"/>
        </w:tabs>
        <w:spacing w:before="260" w:after="260" w:line="36" w:lineRule="auto"/>
        <w:outlineLvl w:val="1"/>
        <w:rPr>
          <w:rFonts w:hint="eastAsia"/>
          <w:b/>
          <w:sz w:val="32"/>
          <w:szCs w:val="32"/>
          <w:lang w:val="en-US" w:eastAsia="zh-CN"/>
        </w:rPr>
      </w:pPr>
      <w:bookmarkStart w:id="12" w:name="_Toc25283"/>
      <w:r>
        <w:rPr>
          <w:rFonts w:hint="eastAsia"/>
          <w:b/>
          <w:sz w:val="32"/>
          <w:szCs w:val="32"/>
          <w:lang w:val="en-US" w:eastAsia="zh-CN"/>
        </w:rPr>
        <w:drawing>
          <wp:inline distT="0" distB="0" distL="114300" distR="114300">
            <wp:extent cx="2005965" cy="3566160"/>
            <wp:effectExtent l="0" t="0" r="0" b="0"/>
            <wp:docPr id="9" name="图片 9" descr="签到信息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签到信息查询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25"/>
        <w:numPr>
          <w:ilvl w:val="0"/>
          <w:numId w:val="0"/>
        </w:numPr>
        <w:tabs>
          <w:tab w:val="left" w:pos="630"/>
        </w:tabs>
        <w:spacing w:before="260" w:after="260" w:line="36" w:lineRule="auto"/>
        <w:outlineLvl w:val="1"/>
        <w:rPr>
          <w:b/>
          <w:sz w:val="32"/>
          <w:szCs w:val="32"/>
        </w:rPr>
      </w:pPr>
      <w:bookmarkStart w:id="13" w:name="_Toc13733"/>
      <w:r>
        <w:rPr>
          <w:rFonts w:hint="eastAsia"/>
          <w:b/>
          <w:sz w:val="32"/>
          <w:szCs w:val="32"/>
          <w:lang w:val="en-US" w:eastAsia="zh-CN"/>
        </w:rPr>
        <w:t>3.6(添加学生流程图)</w:t>
      </w:r>
      <w:bookmarkEnd w:id="13"/>
    </w:p>
    <w:p>
      <w:pPr>
        <w:ind w:left="420"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163445" cy="3291840"/>
            <wp:effectExtent l="0" t="0" r="0" b="0"/>
            <wp:docPr id="8" name="图片 8" descr="添加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添加学生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0"/>
        </w:numPr>
        <w:tabs>
          <w:tab w:val="left" w:pos="630"/>
        </w:tabs>
        <w:spacing w:before="260" w:after="260" w:line="36" w:lineRule="auto"/>
        <w:outlineLvl w:val="1"/>
        <w:rPr>
          <w:b/>
          <w:sz w:val="32"/>
          <w:szCs w:val="32"/>
        </w:rPr>
      </w:pPr>
      <w:bookmarkStart w:id="14" w:name="_Toc11852"/>
      <w:r>
        <w:rPr>
          <w:rFonts w:hint="eastAsia"/>
          <w:b/>
          <w:sz w:val="32"/>
          <w:szCs w:val="32"/>
          <w:lang w:val="en-US" w:eastAsia="zh-CN"/>
        </w:rPr>
        <w:t>3.7(删除学生流程图)</w:t>
      </w:r>
      <w:bookmarkEnd w:id="14"/>
    </w:p>
    <w:p>
      <w:pPr>
        <w:ind w:left="420"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538730" cy="4097020"/>
            <wp:effectExtent l="0" t="0" r="0" b="0"/>
            <wp:docPr id="10" name="图片 10" descr="删除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删除学生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15" w:name="_Toc12967"/>
      <w:r>
        <w:rPr>
          <w:b/>
          <w:sz w:val="32"/>
          <w:szCs w:val="32"/>
        </w:rPr>
        <w:t>类设计</w:t>
      </w:r>
      <w:bookmarkEnd w:id="15"/>
    </w:p>
    <w:p>
      <w:pPr>
        <w:pStyle w:val="25"/>
        <w:numPr>
          <w:ilvl w:val="1"/>
          <w:numId w:val="5"/>
        </w:numPr>
        <w:tabs>
          <w:tab w:val="left" w:pos="630"/>
        </w:tabs>
        <w:spacing w:before="260" w:after="260" w:line="36" w:lineRule="auto"/>
        <w:ind w:left="867" w:leftChars="0" w:hanging="867" w:hangingChars="270"/>
        <w:outlineLvl w:val="2"/>
        <w:rPr>
          <w:b/>
          <w:sz w:val="32"/>
          <w:szCs w:val="32"/>
        </w:rPr>
      </w:pPr>
      <w:bookmarkStart w:id="16" w:name="_Toc21526"/>
      <w:r>
        <w:rPr>
          <w:rFonts w:hint="eastAsia"/>
          <w:b/>
          <w:sz w:val="32"/>
          <w:szCs w:val="32"/>
        </w:rPr>
        <w:t>类1</w:t>
      </w:r>
      <w:bookmarkEnd w:id="16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177"/>
        <w:gridCol w:w="1424"/>
        <w:gridCol w:w="198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  <w:jc w:val="center"/>
            </w:pPr>
            <w:r>
              <w:t>public属性</w:t>
            </w:r>
          </w:p>
        </w:tc>
        <w:tc>
          <w:tcPr>
            <w:tcW w:w="1177" w:type="dxa"/>
          </w:tcPr>
          <w:p>
            <w:pPr>
              <w:ind w:left="0" w:leftChars="0" w:firstLine="0" w:firstLineChars="0"/>
              <w:jc w:val="center"/>
            </w:pPr>
            <w:r>
              <w:t>数据类型</w:t>
            </w:r>
          </w:p>
        </w:tc>
        <w:tc>
          <w:tcPr>
            <w:tcW w:w="1424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985" w:type="dxa"/>
          </w:tcPr>
          <w:p>
            <w:pPr>
              <w:ind w:left="0" w:leftChars="0" w:firstLine="0" w:firstLineChars="0"/>
              <w:jc w:val="center"/>
            </w:pPr>
            <w:r>
              <w:t>父类</w:t>
            </w:r>
          </w:p>
        </w:tc>
        <w:tc>
          <w:tcPr>
            <w:tcW w:w="4478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public方法</w:t>
            </w: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pStyle w:val="25"/>
        <w:numPr>
          <w:ilvl w:val="1"/>
          <w:numId w:val="5"/>
        </w:numPr>
        <w:tabs>
          <w:tab w:val="left" w:pos="630"/>
        </w:tabs>
        <w:spacing w:before="260" w:after="260" w:line="36" w:lineRule="auto"/>
        <w:ind w:left="867" w:leftChars="0" w:hanging="867" w:hangingChars="270"/>
        <w:outlineLvl w:val="2"/>
        <w:rPr>
          <w:b/>
          <w:sz w:val="32"/>
          <w:szCs w:val="32"/>
        </w:rPr>
      </w:pPr>
      <w:bookmarkStart w:id="17" w:name="_Toc14326"/>
      <w:r>
        <w:rPr>
          <w:rFonts w:hint="eastAsia"/>
          <w:b/>
          <w:sz w:val="32"/>
          <w:szCs w:val="32"/>
        </w:rPr>
        <w:t>类2</w:t>
      </w:r>
      <w:bookmarkEnd w:id="17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177"/>
        <w:gridCol w:w="1424"/>
        <w:gridCol w:w="198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  <w:jc w:val="center"/>
            </w:pPr>
            <w:r>
              <w:t>public属性</w:t>
            </w:r>
          </w:p>
        </w:tc>
        <w:tc>
          <w:tcPr>
            <w:tcW w:w="1177" w:type="dxa"/>
          </w:tcPr>
          <w:p>
            <w:pPr>
              <w:ind w:left="0" w:leftChars="0" w:firstLine="0" w:firstLineChars="0"/>
              <w:jc w:val="center"/>
            </w:pPr>
            <w:r>
              <w:t>数据类型</w:t>
            </w:r>
          </w:p>
        </w:tc>
        <w:tc>
          <w:tcPr>
            <w:tcW w:w="1424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985" w:type="dxa"/>
          </w:tcPr>
          <w:p>
            <w:pPr>
              <w:ind w:left="0" w:leftChars="0" w:firstLine="0" w:firstLineChars="0"/>
              <w:jc w:val="center"/>
            </w:pPr>
            <w:r>
              <w:t>父类</w:t>
            </w:r>
          </w:p>
        </w:tc>
        <w:tc>
          <w:tcPr>
            <w:tcW w:w="4478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public方法</w:t>
            </w: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18" w:name="_Toc30912"/>
      <w:r>
        <w:rPr>
          <w:rFonts w:hint="eastAsia"/>
          <w:color w:val="auto"/>
          <w:sz w:val="40"/>
        </w:rPr>
        <w:t>功能模块2</w:t>
      </w:r>
      <w:bookmarkEnd w:id="18"/>
    </w:p>
    <w:p>
      <w:pPr>
        <w:pStyle w:val="25"/>
        <w:numPr>
          <w:ilvl w:val="0"/>
          <w:numId w:val="6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rFonts w:hint="eastAsia" w:eastAsia="宋体"/>
          <w:b/>
          <w:sz w:val="32"/>
          <w:szCs w:val="32"/>
          <w:lang w:eastAsia="zh-CN"/>
        </w:rPr>
      </w:pPr>
      <w:bookmarkStart w:id="19" w:name="_Toc25170"/>
      <w:r>
        <w:rPr>
          <w:rFonts w:hint="eastAsia"/>
          <w:b/>
          <w:sz w:val="32"/>
          <w:szCs w:val="32"/>
        </w:rPr>
        <w:t>流程图</w:t>
      </w:r>
      <w:bookmarkEnd w:id="19"/>
    </w:p>
    <w:p>
      <w:pPr>
        <w:ind w:left="420" w:firstLine="420"/>
      </w:pPr>
      <w:r>
        <w:t>（该模块的业务流程图）</w:t>
      </w:r>
    </w:p>
    <w:p>
      <w:pPr>
        <w:pStyle w:val="25"/>
        <w:numPr>
          <w:ilvl w:val="0"/>
          <w:numId w:val="6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20" w:name="_Toc3643"/>
      <w:r>
        <w:rPr>
          <w:b/>
          <w:sz w:val="32"/>
          <w:szCs w:val="32"/>
        </w:rPr>
        <w:t>类设计</w:t>
      </w:r>
      <w:bookmarkEnd w:id="20"/>
    </w:p>
    <w:p>
      <w:pPr>
        <w:pStyle w:val="25"/>
        <w:numPr>
          <w:ilvl w:val="1"/>
          <w:numId w:val="6"/>
        </w:numPr>
        <w:tabs>
          <w:tab w:val="left" w:pos="630"/>
        </w:tabs>
        <w:spacing w:before="260" w:after="260" w:line="36" w:lineRule="auto"/>
        <w:ind w:left="867" w:leftChars="0" w:hanging="867" w:hangingChars="270"/>
        <w:outlineLvl w:val="2"/>
        <w:rPr>
          <w:b/>
          <w:sz w:val="32"/>
          <w:szCs w:val="32"/>
        </w:rPr>
      </w:pPr>
      <w:bookmarkStart w:id="21" w:name="_Toc19283"/>
      <w:r>
        <w:rPr>
          <w:rFonts w:hint="eastAsia"/>
          <w:b/>
          <w:sz w:val="32"/>
          <w:szCs w:val="32"/>
        </w:rPr>
        <w:t>类1</w:t>
      </w:r>
      <w:bookmarkEnd w:id="21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701"/>
        <w:gridCol w:w="1134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  <w:jc w:val="center"/>
            </w:pPr>
            <w:r>
              <w:t>public属性</w:t>
            </w:r>
          </w:p>
        </w:tc>
        <w:tc>
          <w:tcPr>
            <w:tcW w:w="1701" w:type="dxa"/>
          </w:tcPr>
          <w:p>
            <w:pPr>
              <w:ind w:left="0" w:leftChars="0" w:firstLine="0" w:firstLineChars="0"/>
              <w:jc w:val="center"/>
            </w:pPr>
            <w:r>
              <w:t>数据类型</w:t>
            </w:r>
          </w:p>
        </w:tc>
        <w:tc>
          <w:tcPr>
            <w:tcW w:w="1134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public方法</w:t>
            </w: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pStyle w:val="25"/>
        <w:numPr>
          <w:ilvl w:val="1"/>
          <w:numId w:val="6"/>
        </w:numPr>
        <w:tabs>
          <w:tab w:val="left" w:pos="630"/>
        </w:tabs>
        <w:spacing w:before="260" w:after="260" w:line="36" w:lineRule="auto"/>
        <w:ind w:left="867" w:leftChars="0" w:hanging="867" w:hangingChars="270"/>
        <w:outlineLvl w:val="2"/>
        <w:rPr>
          <w:b/>
          <w:sz w:val="32"/>
          <w:szCs w:val="32"/>
        </w:rPr>
      </w:pPr>
      <w:bookmarkStart w:id="22" w:name="_Toc8579"/>
      <w:r>
        <w:rPr>
          <w:rFonts w:hint="eastAsia"/>
          <w:b/>
          <w:sz w:val="32"/>
          <w:szCs w:val="32"/>
        </w:rPr>
        <w:t>类2</w:t>
      </w:r>
      <w:bookmarkEnd w:id="22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701"/>
        <w:gridCol w:w="1134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  <w:jc w:val="center"/>
            </w:pPr>
            <w:r>
              <w:t>public属性</w:t>
            </w:r>
          </w:p>
        </w:tc>
        <w:tc>
          <w:tcPr>
            <w:tcW w:w="1701" w:type="dxa"/>
          </w:tcPr>
          <w:p>
            <w:pPr>
              <w:ind w:left="0" w:leftChars="0" w:firstLine="0" w:firstLineChars="0"/>
              <w:jc w:val="center"/>
            </w:pPr>
            <w:r>
              <w:t>数据类型</w:t>
            </w:r>
          </w:p>
        </w:tc>
        <w:tc>
          <w:tcPr>
            <w:tcW w:w="1134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public方法</w:t>
            </w: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ind w:left="420"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6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6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rPr>
        <w:rFonts w:hint="eastAsia"/>
        <w:lang w:val="en-US" w:eastAsia="zh-CN"/>
      </w:rPr>
      <w:t>签到系统</w:t>
    </w:r>
    <w:r>
      <w:rPr>
        <w:rFonts w:hint="eastAsia"/>
      </w:rPr>
      <w:t>项目概要设计说明书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FB0766D"/>
    <w:multiLevelType w:val="multilevel"/>
    <w:tmpl w:val="0FB076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04D000C"/>
    <w:multiLevelType w:val="multilevel"/>
    <w:tmpl w:val="104D00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3476473D"/>
    <w:multiLevelType w:val="multilevel"/>
    <w:tmpl w:val="3476473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F473CD"/>
    <w:multiLevelType w:val="multilevel"/>
    <w:tmpl w:val="7CF473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7E7C3CBA"/>
    <w:multiLevelType w:val="multilevel"/>
    <w:tmpl w:val="7E7C3CB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105A1"/>
    <w:rsid w:val="0002777D"/>
    <w:rsid w:val="0004170F"/>
    <w:rsid w:val="000D3E80"/>
    <w:rsid w:val="000E674F"/>
    <w:rsid w:val="000E7FB5"/>
    <w:rsid w:val="000F0BEC"/>
    <w:rsid w:val="001346C8"/>
    <w:rsid w:val="00151BE2"/>
    <w:rsid w:val="00152874"/>
    <w:rsid w:val="00186A96"/>
    <w:rsid w:val="00196FD0"/>
    <w:rsid w:val="001C61B5"/>
    <w:rsid w:val="001D3832"/>
    <w:rsid w:val="001F38CA"/>
    <w:rsid w:val="0024629E"/>
    <w:rsid w:val="002923EE"/>
    <w:rsid w:val="002A4560"/>
    <w:rsid w:val="002B097D"/>
    <w:rsid w:val="002B2617"/>
    <w:rsid w:val="002B6973"/>
    <w:rsid w:val="002D02A2"/>
    <w:rsid w:val="003470FC"/>
    <w:rsid w:val="00350D49"/>
    <w:rsid w:val="00362CDC"/>
    <w:rsid w:val="0036727F"/>
    <w:rsid w:val="003767B3"/>
    <w:rsid w:val="00380D47"/>
    <w:rsid w:val="00384A4A"/>
    <w:rsid w:val="00384D7D"/>
    <w:rsid w:val="00391309"/>
    <w:rsid w:val="003A39C8"/>
    <w:rsid w:val="003B7C30"/>
    <w:rsid w:val="003C0C4E"/>
    <w:rsid w:val="003D4BEB"/>
    <w:rsid w:val="003D7B43"/>
    <w:rsid w:val="00417E69"/>
    <w:rsid w:val="00433D7F"/>
    <w:rsid w:val="00434BD8"/>
    <w:rsid w:val="0045136D"/>
    <w:rsid w:val="0047114C"/>
    <w:rsid w:val="0048518E"/>
    <w:rsid w:val="004A1687"/>
    <w:rsid w:val="004A19A8"/>
    <w:rsid w:val="004A7251"/>
    <w:rsid w:val="004D1E82"/>
    <w:rsid w:val="004D2F2C"/>
    <w:rsid w:val="004F1C09"/>
    <w:rsid w:val="005017A7"/>
    <w:rsid w:val="00504E35"/>
    <w:rsid w:val="00513B2B"/>
    <w:rsid w:val="005349D1"/>
    <w:rsid w:val="005355B6"/>
    <w:rsid w:val="0056485F"/>
    <w:rsid w:val="00575639"/>
    <w:rsid w:val="00577877"/>
    <w:rsid w:val="00582AF3"/>
    <w:rsid w:val="005A0814"/>
    <w:rsid w:val="0060014C"/>
    <w:rsid w:val="00610F78"/>
    <w:rsid w:val="00617F36"/>
    <w:rsid w:val="006536B3"/>
    <w:rsid w:val="006717DA"/>
    <w:rsid w:val="006967D7"/>
    <w:rsid w:val="006A4D8B"/>
    <w:rsid w:val="006B1D9E"/>
    <w:rsid w:val="006B3710"/>
    <w:rsid w:val="006E0E05"/>
    <w:rsid w:val="006F0FB8"/>
    <w:rsid w:val="00706EF4"/>
    <w:rsid w:val="0071342A"/>
    <w:rsid w:val="0072480F"/>
    <w:rsid w:val="0078364F"/>
    <w:rsid w:val="00795382"/>
    <w:rsid w:val="007A1C3B"/>
    <w:rsid w:val="007D1815"/>
    <w:rsid w:val="007D5AC0"/>
    <w:rsid w:val="007D66D9"/>
    <w:rsid w:val="007F7052"/>
    <w:rsid w:val="00802A3B"/>
    <w:rsid w:val="00817806"/>
    <w:rsid w:val="00821F77"/>
    <w:rsid w:val="008641A5"/>
    <w:rsid w:val="008773F6"/>
    <w:rsid w:val="008B4629"/>
    <w:rsid w:val="008D0B92"/>
    <w:rsid w:val="008E200A"/>
    <w:rsid w:val="008F0797"/>
    <w:rsid w:val="00940275"/>
    <w:rsid w:val="009E4113"/>
    <w:rsid w:val="009F06F6"/>
    <w:rsid w:val="009F3C99"/>
    <w:rsid w:val="00A17060"/>
    <w:rsid w:val="00A32A71"/>
    <w:rsid w:val="00A7040C"/>
    <w:rsid w:val="00A72DD2"/>
    <w:rsid w:val="00A969B9"/>
    <w:rsid w:val="00AC309E"/>
    <w:rsid w:val="00B2651E"/>
    <w:rsid w:val="00B30400"/>
    <w:rsid w:val="00B30A8C"/>
    <w:rsid w:val="00B345AB"/>
    <w:rsid w:val="00B34BB1"/>
    <w:rsid w:val="00B53E73"/>
    <w:rsid w:val="00B53ED1"/>
    <w:rsid w:val="00B879A2"/>
    <w:rsid w:val="00B90E87"/>
    <w:rsid w:val="00B92C2B"/>
    <w:rsid w:val="00BF4951"/>
    <w:rsid w:val="00BF64AB"/>
    <w:rsid w:val="00C00F90"/>
    <w:rsid w:val="00C010AD"/>
    <w:rsid w:val="00C61FF7"/>
    <w:rsid w:val="00C62C38"/>
    <w:rsid w:val="00C734A6"/>
    <w:rsid w:val="00C82762"/>
    <w:rsid w:val="00CA46CC"/>
    <w:rsid w:val="00CC6DA7"/>
    <w:rsid w:val="00CD2F05"/>
    <w:rsid w:val="00CE0666"/>
    <w:rsid w:val="00CF1218"/>
    <w:rsid w:val="00D04384"/>
    <w:rsid w:val="00D23F04"/>
    <w:rsid w:val="00D8165F"/>
    <w:rsid w:val="00D935C1"/>
    <w:rsid w:val="00DB4213"/>
    <w:rsid w:val="00DD2B8C"/>
    <w:rsid w:val="00DF45FE"/>
    <w:rsid w:val="00E0097C"/>
    <w:rsid w:val="00E216F1"/>
    <w:rsid w:val="00E228AB"/>
    <w:rsid w:val="00E505D3"/>
    <w:rsid w:val="00E51EA9"/>
    <w:rsid w:val="00E579F5"/>
    <w:rsid w:val="00E602DD"/>
    <w:rsid w:val="00E7329C"/>
    <w:rsid w:val="00EA1F4C"/>
    <w:rsid w:val="00EC34DE"/>
    <w:rsid w:val="00EC5541"/>
    <w:rsid w:val="00ED2663"/>
    <w:rsid w:val="00ED69BF"/>
    <w:rsid w:val="00F472E0"/>
    <w:rsid w:val="00F71603"/>
    <w:rsid w:val="00F777B5"/>
    <w:rsid w:val="00F91CAE"/>
    <w:rsid w:val="00FA17D0"/>
    <w:rsid w:val="00FA1AD9"/>
    <w:rsid w:val="00FA4210"/>
    <w:rsid w:val="00FA6B75"/>
    <w:rsid w:val="00FA6EC5"/>
    <w:rsid w:val="00FD381C"/>
    <w:rsid w:val="00FE7FDE"/>
    <w:rsid w:val="017B137A"/>
    <w:rsid w:val="03274C69"/>
    <w:rsid w:val="064029D5"/>
    <w:rsid w:val="08D730C7"/>
    <w:rsid w:val="0B855079"/>
    <w:rsid w:val="0C9E4DA3"/>
    <w:rsid w:val="0CA60FF2"/>
    <w:rsid w:val="0E9B20C7"/>
    <w:rsid w:val="0EB37F7B"/>
    <w:rsid w:val="0FF335DD"/>
    <w:rsid w:val="10A6286B"/>
    <w:rsid w:val="118B6360"/>
    <w:rsid w:val="12987DAD"/>
    <w:rsid w:val="13962BB7"/>
    <w:rsid w:val="1536429A"/>
    <w:rsid w:val="19AA1BE7"/>
    <w:rsid w:val="1A480E7E"/>
    <w:rsid w:val="1B026FDB"/>
    <w:rsid w:val="1C666BF4"/>
    <w:rsid w:val="1C726686"/>
    <w:rsid w:val="1ED874B2"/>
    <w:rsid w:val="1F4F568B"/>
    <w:rsid w:val="1FF04913"/>
    <w:rsid w:val="20F46317"/>
    <w:rsid w:val="21C552EF"/>
    <w:rsid w:val="21FE0C34"/>
    <w:rsid w:val="231178C9"/>
    <w:rsid w:val="251A750A"/>
    <w:rsid w:val="253B3074"/>
    <w:rsid w:val="265F6821"/>
    <w:rsid w:val="281E37F0"/>
    <w:rsid w:val="2AE03B0F"/>
    <w:rsid w:val="2CB546D2"/>
    <w:rsid w:val="2D793F39"/>
    <w:rsid w:val="2F0A5AA3"/>
    <w:rsid w:val="303B2CA4"/>
    <w:rsid w:val="307360BC"/>
    <w:rsid w:val="313D1FD2"/>
    <w:rsid w:val="31D64329"/>
    <w:rsid w:val="32442CE4"/>
    <w:rsid w:val="33FA5E59"/>
    <w:rsid w:val="342D0A4E"/>
    <w:rsid w:val="35CE74F6"/>
    <w:rsid w:val="3A3362CC"/>
    <w:rsid w:val="3B1F1375"/>
    <w:rsid w:val="3B47203A"/>
    <w:rsid w:val="3BED62C9"/>
    <w:rsid w:val="3BF81D3F"/>
    <w:rsid w:val="3E675895"/>
    <w:rsid w:val="407B4221"/>
    <w:rsid w:val="41C86F52"/>
    <w:rsid w:val="423B120F"/>
    <w:rsid w:val="42E25FC9"/>
    <w:rsid w:val="42FD0776"/>
    <w:rsid w:val="488A3FC0"/>
    <w:rsid w:val="497F668D"/>
    <w:rsid w:val="4A007CCD"/>
    <w:rsid w:val="4A6D5FE9"/>
    <w:rsid w:val="4B11793E"/>
    <w:rsid w:val="4B1A692C"/>
    <w:rsid w:val="4BEB526F"/>
    <w:rsid w:val="4C057C9B"/>
    <w:rsid w:val="4EBB4B13"/>
    <w:rsid w:val="4EF02A31"/>
    <w:rsid w:val="55335C5D"/>
    <w:rsid w:val="572F6291"/>
    <w:rsid w:val="576C43B1"/>
    <w:rsid w:val="58CC4707"/>
    <w:rsid w:val="5913751F"/>
    <w:rsid w:val="5D3424AA"/>
    <w:rsid w:val="5EE73931"/>
    <w:rsid w:val="616053B0"/>
    <w:rsid w:val="634A0E72"/>
    <w:rsid w:val="64412455"/>
    <w:rsid w:val="66AD6BA4"/>
    <w:rsid w:val="68807FB0"/>
    <w:rsid w:val="691524C7"/>
    <w:rsid w:val="692C5DAB"/>
    <w:rsid w:val="695B7853"/>
    <w:rsid w:val="6A2E6ADF"/>
    <w:rsid w:val="6D7A491C"/>
    <w:rsid w:val="6DE210F3"/>
    <w:rsid w:val="70A4202C"/>
    <w:rsid w:val="70CE0F14"/>
    <w:rsid w:val="71B65529"/>
    <w:rsid w:val="736D1CEC"/>
    <w:rsid w:val="73BC5958"/>
    <w:rsid w:val="76DB7937"/>
    <w:rsid w:val="786D1B9D"/>
    <w:rsid w:val="795A3FD6"/>
    <w:rsid w:val="79D11FE4"/>
    <w:rsid w:val="79FC7AAB"/>
    <w:rsid w:val="7B311FDD"/>
    <w:rsid w:val="7BFC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pBdr>
        <w:bottom w:val="thinThickSmallGap" w:color="548DD4" w:themeColor="text2" w:themeTint="99" w:sz="24" w:space="1"/>
      </w:pBdr>
      <w:spacing w:before="340" w:after="330" w:line="578" w:lineRule="auto"/>
      <w:ind w:left="0" w:leftChars="0" w:firstLine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qFormat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qFormat/>
    <w:uiPriority w:val="0"/>
  </w:style>
  <w:style w:type="paragraph" w:customStyle="1" w:styleId="17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qFormat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qFormat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qFormat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qFormat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0E6102-C68F-4F01-A7C9-99CA41DA03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295</Words>
  <Characters>1682</Characters>
  <Lines>14</Lines>
  <Paragraphs>3</Paragraphs>
  <TotalTime>15</TotalTime>
  <ScaleCrop>false</ScaleCrop>
  <LinksUpToDate>false</LinksUpToDate>
  <CharactersWithSpaces>1974</CharactersWithSpaces>
  <Application>WPS Office_11.1.0.8654_F1E327BC-269C-435d-A152-05C5408002CA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陪你疯@</cp:lastModifiedBy>
  <dcterms:modified xsi:type="dcterms:W3CDTF">2019-05-22T10:49:44Z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