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7FEA0C" w14:textId="77777777" w:rsidR="00F44A2F" w:rsidRDefault="00F44A2F"/>
    <w:p w14:paraId="6342B370" w14:textId="77777777"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t>R</w:t>
      </w:r>
      <w:r w:rsidRPr="00225B6C">
        <w:rPr>
          <w:vertAlign w:val="subscript"/>
          <w:lang w:val="en-US"/>
        </w:rPr>
        <w:t>i</w:t>
      </w:r>
      <w:r w:rsidRPr="00225B6C">
        <w:rPr>
          <w:lang w:val="en-US"/>
        </w:rPr>
        <w:t xml:space="preserve"> union R</w:t>
      </w:r>
      <w:r w:rsidRPr="00225B6C">
        <w:rPr>
          <w:vertAlign w:val="subscript"/>
          <w:lang w:val="en-US"/>
        </w:rPr>
        <w:t>i</w:t>
      </w:r>
      <w:r w:rsidR="0059661A" w:rsidRPr="00225B6C">
        <w:rPr>
          <w:lang w:val="en-US"/>
        </w:rPr>
        <w:t xml:space="preserve"> | R</w:t>
      </w:r>
      <w:r w:rsidR="0059661A" w:rsidRPr="00225B6C">
        <w:rPr>
          <w:vertAlign w:val="subscript"/>
          <w:lang w:val="en-US"/>
        </w:rPr>
        <w:t>i</w:t>
      </w:r>
      <w:r w:rsidR="0059661A" w:rsidRPr="00225B6C">
        <w:rPr>
          <w:lang w:val="en-US"/>
        </w:rPr>
        <w:t xml:space="preserve"> | (R)</w:t>
      </w:r>
      <w:r w:rsidR="006E5B47">
        <w:rPr>
          <w:lang w:val="en-US"/>
        </w:rPr>
        <w:t xml:space="preserve"> </w:t>
      </w:r>
    </w:p>
    <w:p w14:paraId="10EAAACE" w14:textId="77777777" w:rsidR="000855DA" w:rsidRPr="005D0318" w:rsidRDefault="000855DA" w:rsidP="000855DA">
      <w:pPr>
        <w:rPr>
          <w:lang w:val="en-US"/>
        </w:rPr>
      </w:pPr>
      <w:proofErr w:type="gramStart"/>
      <w:r w:rsidRPr="005D0318">
        <w:rPr>
          <w:lang w:val="en-US"/>
        </w:rPr>
        <w:t>R</w:t>
      </w:r>
      <w:r w:rsidRPr="005D0318">
        <w:rPr>
          <w:vertAlign w:val="subscript"/>
          <w:lang w:val="en-US"/>
        </w:rPr>
        <w:t>i</w:t>
      </w:r>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14:paraId="15A74F85" w14:textId="77777777"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14:paraId="4EA25B03" w14:textId="77777777"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14:paraId="458A56AF" w14:textId="77777777" w:rsidR="0059661A" w:rsidRDefault="0059661A" w:rsidP="0059661A">
      <w:pPr>
        <w:rPr>
          <w:lang w:val="en-US"/>
        </w:rPr>
      </w:pPr>
      <w:r>
        <w:rPr>
          <w:lang w:val="en-US"/>
        </w:rPr>
        <w:tab/>
        <w:t>| before R</w:t>
      </w:r>
    </w:p>
    <w:p w14:paraId="672C542F" w14:textId="77777777" w:rsidR="00225B6C" w:rsidRDefault="00225B6C" w:rsidP="00225B6C">
      <w:pPr>
        <w:rPr>
          <w:lang w:val="en-US"/>
        </w:rPr>
      </w:pPr>
      <w:r>
        <w:rPr>
          <w:lang w:val="en-US"/>
        </w:rPr>
        <w:tab/>
        <w:t xml:space="preserve">| first </w:t>
      </w:r>
      <w:r w:rsidR="00740194">
        <w:rPr>
          <w:lang w:val="en-US"/>
        </w:rPr>
        <w:t>[+N]</w:t>
      </w:r>
      <w:r>
        <w:rPr>
          <w:lang w:val="en-US"/>
        </w:rPr>
        <w:t xml:space="preserve"> R</w:t>
      </w:r>
    </w:p>
    <w:p w14:paraId="2AA67C65" w14:textId="77777777" w:rsidR="00225B6C" w:rsidRDefault="00225B6C" w:rsidP="00225B6C">
      <w:pPr>
        <w:rPr>
          <w:lang w:val="en-US"/>
        </w:rPr>
      </w:pPr>
      <w:r>
        <w:rPr>
          <w:lang w:val="en-US"/>
        </w:rPr>
        <w:tab/>
        <w:t xml:space="preserve">| last </w:t>
      </w:r>
      <w:r w:rsidR="00740194">
        <w:rPr>
          <w:lang w:val="en-US"/>
        </w:rPr>
        <w:t>[-N]</w:t>
      </w:r>
      <w:r>
        <w:rPr>
          <w:lang w:val="en-US"/>
        </w:rPr>
        <w:t xml:space="preserve"> R</w:t>
      </w:r>
    </w:p>
    <w:p w14:paraId="4FFF090E" w14:textId="77777777" w:rsidR="0059661A" w:rsidRDefault="00225B6C" w:rsidP="00332FDD">
      <w:pPr>
        <w:rPr>
          <w:lang w:val="en-US"/>
        </w:rPr>
      </w:pPr>
      <w:r>
        <w:rPr>
          <w:lang w:val="en-US"/>
        </w:rPr>
        <w:tab/>
        <w:t xml:space="preserve">| in </w:t>
      </w:r>
      <w:proofErr w:type="spellStart"/>
      <w:r>
        <w:rPr>
          <w:lang w:val="en-US"/>
        </w:rPr>
        <w:t>NodePredicate</w:t>
      </w:r>
      <w:proofErr w:type="spellEnd"/>
    </w:p>
    <w:p w14:paraId="060B3A2D" w14:textId="77777777" w:rsidR="008B0843" w:rsidRPr="00332FDD" w:rsidRDefault="008B0843" w:rsidP="00332FDD">
      <w:pPr>
        <w:rPr>
          <w:lang w:val="en-US"/>
        </w:rPr>
      </w:pPr>
      <w:r>
        <w:rPr>
          <w:lang w:val="en-US"/>
        </w:rPr>
        <w:tab/>
        <w:t>| `&lt;token&gt;</w:t>
      </w:r>
    </w:p>
    <w:p w14:paraId="77C38CE3" w14:textId="77777777" w:rsidR="00D562E5" w:rsidRDefault="00D562E5">
      <w:pPr>
        <w:rPr>
          <w:lang w:val="en-US"/>
        </w:rPr>
      </w:pPr>
    </w:p>
    <w:p w14:paraId="2400D7AE" w14:textId="77777777"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14:paraId="4F5EE163" w14:textId="77777777" w:rsidR="009A0FA4" w:rsidRDefault="009A0FA4">
      <w:pPr>
        <w:rPr>
          <w:lang w:val="en-US"/>
        </w:rPr>
      </w:pPr>
      <w:r>
        <w:rPr>
          <w:lang w:val="en-US"/>
        </w:rPr>
        <w:t>Goal: No dependency on the actual AST</w:t>
      </w:r>
    </w:p>
    <w:p w14:paraId="05F96F21" w14:textId="77777777"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14:paraId="4D290880" w14:textId="77777777"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14:paraId="3A37E33A" w14:textId="77777777"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14:paraId="0D1501EA" w14:textId="77777777" w:rsidR="005D0318" w:rsidRPr="005D0318" w:rsidRDefault="005D0318" w:rsidP="005D0318">
      <w:pPr>
        <w:pStyle w:val="ListParagraph"/>
        <w:numPr>
          <w:ilvl w:val="0"/>
          <w:numId w:val="2"/>
        </w:numPr>
        <w:rPr>
          <w:lang w:val="en-US"/>
        </w:rPr>
      </w:pPr>
      <w:r w:rsidRPr="005D0318">
        <w:rPr>
          <w:lang w:val="en-US"/>
        </w:rPr>
        <w:t>Insertion Point:</w:t>
      </w:r>
    </w:p>
    <w:p w14:paraId="79F71950" w14:textId="77777777"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14:paraId="179311D1" w14:textId="77777777" w:rsidR="005D0318" w:rsidRDefault="005D0318" w:rsidP="005D0318">
      <w:pPr>
        <w:pStyle w:val="ListParagraph"/>
        <w:numPr>
          <w:ilvl w:val="0"/>
          <w:numId w:val="2"/>
        </w:numPr>
        <w:rPr>
          <w:lang w:val="en-US"/>
        </w:rPr>
      </w:pPr>
      <w:r>
        <w:rPr>
          <w:lang w:val="en-US"/>
        </w:rPr>
        <w:t>Cardinality/Index locator</w:t>
      </w:r>
    </w:p>
    <w:p w14:paraId="001F4D3B" w14:textId="77777777"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14:paraId="4BE27CCA" w14:textId="77777777" w:rsidR="005D0318" w:rsidRDefault="005D0318" w:rsidP="005D0318">
      <w:pPr>
        <w:pStyle w:val="ListParagraph"/>
        <w:numPr>
          <w:ilvl w:val="0"/>
          <w:numId w:val="2"/>
        </w:numPr>
        <w:rPr>
          <w:lang w:val="en-US"/>
        </w:rPr>
      </w:pPr>
      <w:r>
        <w:rPr>
          <w:lang w:val="en-US"/>
        </w:rPr>
        <w:t>Where</w:t>
      </w:r>
    </w:p>
    <w:p w14:paraId="4ADA3F9A" w14:textId="77777777"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14:paraId="31C6E697" w14:textId="77777777" w:rsidR="005D0318" w:rsidRDefault="006E5B47">
      <w:pPr>
        <w:rPr>
          <w:lang w:val="en-US"/>
        </w:rPr>
      </w:pPr>
      <w:r>
        <w:rPr>
          <w:lang w:val="en-US"/>
        </w:rPr>
        <w:t xml:space="preserve">Implementation n°0 must support: </w:t>
      </w:r>
    </w:p>
    <w:p w14:paraId="3688FB0F" w14:textId="77777777"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40143DE0" w14:textId="77777777"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63968287" w14:textId="77777777" w:rsidR="005D0318" w:rsidRDefault="006E5B47">
      <w:pPr>
        <w:rPr>
          <w:lang w:val="en-US"/>
        </w:rPr>
      </w:pPr>
      <w:r>
        <w:rPr>
          <w:lang w:val="en-US"/>
        </w:rPr>
        <w:t>To implement:</w:t>
      </w:r>
    </w:p>
    <w:p w14:paraId="201A722D" w14:textId="77777777"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14:paraId="319AE8DD" w14:textId="77777777" w:rsidR="00772AD0" w:rsidRDefault="00772AD0" w:rsidP="00772AD0">
      <w:pPr>
        <w:pStyle w:val="ListParagraph"/>
        <w:rPr>
          <w:lang w:val="en-US"/>
        </w:rPr>
      </w:pPr>
      <w:r>
        <w:rPr>
          <w:lang w:val="en-US"/>
        </w:rPr>
        <w:t>(</w:t>
      </w:r>
    </w:p>
    <w:p w14:paraId="1EE428D3" w14:textId="77777777"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14:paraId="31FEE585" w14:textId="77777777" w:rsidR="00772AD0" w:rsidRDefault="00772AD0" w:rsidP="00772AD0">
      <w:pPr>
        <w:pStyle w:val="ListParagraph"/>
        <w:rPr>
          <w:lang w:val="en-US"/>
        </w:rPr>
      </w:pPr>
      <w:r>
        <w:rPr>
          <w:lang w:val="en-US"/>
        </w:rPr>
        <w:t>);</w:t>
      </w:r>
    </w:p>
    <w:p w14:paraId="1AB7E201" w14:textId="77777777" w:rsidR="00772AD0" w:rsidRDefault="00772AD0" w:rsidP="00772AD0">
      <w:pPr>
        <w:pStyle w:val="ListParagraph"/>
        <w:rPr>
          <w:lang w:val="en-US"/>
        </w:rPr>
      </w:pPr>
    </w:p>
    <w:p w14:paraId="1B660D2B" w14:textId="77777777"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14:paraId="3513E511" w14:textId="77777777" w:rsidR="003B0C8F" w:rsidRDefault="003B0C8F" w:rsidP="00EC51C4">
      <w:pPr>
        <w:rPr>
          <w:lang w:val="en-US"/>
        </w:rPr>
      </w:pPr>
    </w:p>
    <w:p w14:paraId="57478ABA" w14:textId="77777777" w:rsidR="00EC51C4" w:rsidRDefault="00EC51C4" w:rsidP="00EC51C4">
      <w:pPr>
        <w:rPr>
          <w:lang w:val="en-US"/>
        </w:rPr>
      </w:pPr>
    </w:p>
    <w:p w14:paraId="6EA1DB55" w14:textId="77777777"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14:paraId="52683CF2" w14:textId="77777777"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14:paraId="03F6ED81" w14:textId="77777777" w:rsidR="00284073" w:rsidRDefault="00284073" w:rsidP="00284073">
      <w:pPr>
        <w:rPr>
          <w:lang w:val="en-US"/>
        </w:rPr>
      </w:pPr>
      <w:r>
        <w:rPr>
          <w:lang w:val="en-US"/>
        </w:rPr>
        <w:t>The Name and the Target:</w:t>
      </w:r>
    </w:p>
    <w:p w14:paraId="33021C52" w14:textId="77777777"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14:paraId="730540F0" w14:textId="77777777"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14:paraId="2B993E82" w14:textId="77777777"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14:paraId="587C4FCC" w14:textId="77777777" w:rsidTr="0025488C">
        <w:tc>
          <w:tcPr>
            <w:tcW w:w="2263" w:type="dxa"/>
          </w:tcPr>
          <w:p w14:paraId="30FFDCDD" w14:textId="77777777"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14:paraId="62C8E9BE" w14:textId="77777777"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14:paraId="50BC0799" w14:textId="77777777"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A70D39" w14:paraId="1E7F9AF5" w14:textId="77777777" w:rsidTr="003E5FA0">
        <w:tc>
          <w:tcPr>
            <w:tcW w:w="2263" w:type="dxa"/>
          </w:tcPr>
          <w:p w14:paraId="340E2F6F" w14:textId="77777777"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14:paraId="1F3E8580" w14:textId="77777777"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14:paraId="3C94409D" w14:textId="77777777"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A70D39" w14:paraId="71F871EA" w14:textId="77777777" w:rsidTr="003E5FA0">
        <w:tc>
          <w:tcPr>
            <w:tcW w:w="2263" w:type="dxa"/>
          </w:tcPr>
          <w:p w14:paraId="20686D44" w14:textId="77777777"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14:paraId="61348F62"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14:paraId="386D9FF5"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14:paraId="609E4F6C"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3459BEC6" w14:textId="77777777" w:rsidR="00FF5305" w:rsidRDefault="00FF5305" w:rsidP="003E5FA0">
            <w:pPr>
              <w:rPr>
                <w:rFonts w:ascii="Consolas" w:hAnsi="Consolas" w:cs="Consolas"/>
                <w:color w:val="000000"/>
                <w:sz w:val="19"/>
                <w:szCs w:val="19"/>
                <w:lang w:val="en-US"/>
              </w:rPr>
            </w:pPr>
          </w:p>
        </w:tc>
      </w:tr>
      <w:tr w:rsidR="003F76A0" w:rsidRPr="00EE245D" w14:paraId="7F1ED91D" w14:textId="77777777" w:rsidTr="0025488C">
        <w:tc>
          <w:tcPr>
            <w:tcW w:w="2263" w:type="dxa"/>
          </w:tcPr>
          <w:p w14:paraId="633722DB" w14:textId="77777777"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14:paraId="55410758" w14:textId="77777777"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14:paraId="3AC3A85D" w14:textId="77777777"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A70D39" w14:paraId="18260900" w14:textId="77777777" w:rsidTr="00B377C0">
        <w:tc>
          <w:tcPr>
            <w:tcW w:w="2263" w:type="dxa"/>
          </w:tcPr>
          <w:p w14:paraId="5D7C2BDD" w14:textId="77777777"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14:paraId="7FABA0B6" w14:textId="77777777"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Column definition with a column name and a description that uses either = or as: name = definition or definition as name.</w:t>
            </w:r>
          </w:p>
          <w:p w14:paraId="764167BD" w14:textId="77777777"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4635C727" w14:textId="77777777" w:rsidR="00FF5305" w:rsidRDefault="00FF5305" w:rsidP="00EE245D">
            <w:pPr>
              <w:rPr>
                <w:rFonts w:ascii="Consolas" w:hAnsi="Consolas" w:cs="Consolas"/>
                <w:color w:val="000000"/>
                <w:sz w:val="19"/>
                <w:szCs w:val="19"/>
                <w:lang w:val="en-US"/>
              </w:rPr>
            </w:pPr>
          </w:p>
        </w:tc>
      </w:tr>
      <w:tr w:rsidR="00D62D2A" w:rsidRPr="00D62D2A" w14:paraId="15EA465F" w14:textId="77777777" w:rsidTr="00B377C0">
        <w:tc>
          <w:tcPr>
            <w:tcW w:w="2263" w:type="dxa"/>
          </w:tcPr>
          <w:p w14:paraId="0633F2B6" w14:textId="77777777"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14:paraId="11F2DBF4" w14:textId="77777777"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14:paraId="2CECDD15" w14:textId="77777777" w:rsidR="00FF5305" w:rsidRPr="00D62D2A" w:rsidRDefault="00FF5305" w:rsidP="00B377C0">
            <w:pPr>
              <w:rPr>
                <w:rFonts w:ascii="Consolas" w:hAnsi="Consolas" w:cs="Consolas"/>
                <w:sz w:val="19"/>
                <w:szCs w:val="19"/>
                <w:lang w:val="en-US"/>
              </w:rPr>
            </w:pPr>
          </w:p>
        </w:tc>
      </w:tr>
      <w:tr w:rsidR="00FF208D" w:rsidRPr="00A70D39" w14:paraId="4EC0751E" w14:textId="77777777" w:rsidTr="000D5690">
        <w:tc>
          <w:tcPr>
            <w:tcW w:w="2263" w:type="dxa"/>
          </w:tcPr>
          <w:p w14:paraId="579A78E3" w14:textId="77777777"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14:paraId="5C1C7627" w14:textId="77777777"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sidR="00780797">
              <w:rPr>
                <w:rFonts w:ascii="Consolas" w:hAnsi="Consolas" w:cs="Consolas"/>
                <w:color w:val="000000"/>
                <w:sz w:val="19"/>
                <w:szCs w:val="19"/>
                <w:lang w:val="en-US"/>
              </w:rPr>
              <w:t xml:space="preserve">around) | </w:t>
            </w:r>
            <w:r>
              <w:rPr>
                <w:rFonts w:ascii="Consolas" w:hAnsi="Consolas" w:cs="Consolas"/>
                <w:color w:val="000000"/>
                <w:sz w:val="19"/>
                <w:szCs w:val="19"/>
                <w:lang w:val="en-US"/>
              </w:rPr>
              <w:t xml:space="preserve">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14:paraId="4AEDA044" w14:textId="77777777" w:rsidR="00780797" w:rsidRDefault="00780797" w:rsidP="001C0D54">
            <w:pPr>
              <w:rPr>
                <w:rFonts w:ascii="Consolas" w:hAnsi="Consolas" w:cs="Consolas"/>
                <w:color w:val="000000"/>
                <w:sz w:val="19"/>
                <w:szCs w:val="19"/>
                <w:lang w:val="en-US"/>
              </w:rPr>
            </w:pPr>
          </w:p>
          <w:p w14:paraId="192A3256" w14:textId="77777777" w:rsidR="00780797" w:rsidRDefault="00594807" w:rsidP="001C0D54">
            <w:pPr>
              <w:rPr>
                <w:rFonts w:ascii="Consolas" w:hAnsi="Consolas" w:cs="Consolas"/>
                <w:color w:val="000000"/>
                <w:sz w:val="19"/>
                <w:szCs w:val="19"/>
                <w:lang w:val="en-US"/>
              </w:rPr>
            </w:pPr>
            <w:r>
              <w:rPr>
                <w:rFonts w:ascii="Consolas" w:hAnsi="Consolas" w:cs="Consolas"/>
                <w:color w:val="000000"/>
                <w:sz w:val="19"/>
                <w:szCs w:val="19"/>
                <w:lang w:val="en-US"/>
              </w:rPr>
              <w:t>O</w:t>
            </w:r>
            <w:r w:rsidR="00780797">
              <w:rPr>
                <w:rFonts w:ascii="Consolas" w:hAnsi="Consolas" w:cs="Consolas"/>
                <w:color w:val="000000"/>
                <w:sz w:val="19"/>
                <w:szCs w:val="19"/>
                <w:lang w:val="en-US"/>
              </w:rPr>
              <w:t xml:space="preserve">r </w:t>
            </w:r>
            <w:r>
              <w:rPr>
                <w:rFonts w:ascii="Consolas" w:hAnsi="Consolas" w:cs="Consolas"/>
                <w:color w:val="000000"/>
                <w:sz w:val="19"/>
                <w:szCs w:val="19"/>
                <w:lang w:val="en-US"/>
              </w:rPr>
              <w:t>for extension point</w:t>
            </w:r>
            <w:r w:rsidR="00780797">
              <w:rPr>
                <w:rFonts w:ascii="Consolas" w:hAnsi="Consolas" w:cs="Consolas"/>
                <w:color w:val="000000"/>
                <w:sz w:val="19"/>
                <w:szCs w:val="19"/>
                <w:lang w:val="en-US"/>
              </w:rPr>
              <w:t>:</w:t>
            </w:r>
          </w:p>
          <w:p w14:paraId="02D9DAB9" w14:textId="77777777" w:rsidR="00780797" w:rsidRDefault="00780797" w:rsidP="001C0D54">
            <w:pPr>
              <w:rPr>
                <w:rFonts w:ascii="Consolas" w:hAnsi="Consolas" w:cs="Consolas"/>
                <w:color w:val="000000"/>
                <w:sz w:val="19"/>
                <w:szCs w:val="19"/>
                <w:lang w:val="en-US"/>
              </w:rPr>
            </w:pPr>
          </w:p>
          <w:p w14:paraId="7AA897A3"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into </w:t>
            </w:r>
            <w:proofErr w:type="spellStart"/>
            <w:r>
              <w:rPr>
                <w:rFonts w:ascii="Consolas" w:hAnsi="Consolas" w:cs="Consolas"/>
                <w:color w:val="000000"/>
                <w:sz w:val="19"/>
                <w:szCs w:val="19"/>
                <w:lang w:val="en-US"/>
              </w:rPr>
              <w:t>LiteralString</w:t>
            </w:r>
            <w:proofErr w:type="spellEnd"/>
          </w:p>
          <w:p w14:paraId="30CE3D68" w14:textId="77777777" w:rsidR="00780797" w:rsidRDefault="00780797" w:rsidP="001C0D54">
            <w:pPr>
              <w:rPr>
                <w:rFonts w:ascii="Consolas" w:hAnsi="Consolas" w:cs="Consolas"/>
                <w:color w:val="000000"/>
                <w:sz w:val="19"/>
                <w:szCs w:val="19"/>
                <w:lang w:val="en-US"/>
              </w:rPr>
            </w:pPr>
          </w:p>
          <w:p w14:paraId="73168CA1"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Where the target is an extension point defined with a line comment:</w:t>
            </w:r>
          </w:p>
          <w:p w14:paraId="431DF220" w14:textId="77777777" w:rsidR="00780797" w:rsidRDefault="00780797" w:rsidP="001C0D54">
            <w:pPr>
              <w:rPr>
                <w:rFonts w:ascii="Consolas" w:hAnsi="Consolas" w:cs="Consolas"/>
                <w:color w:val="000000"/>
                <w:sz w:val="19"/>
                <w:szCs w:val="19"/>
                <w:lang w:val="en-US"/>
              </w:rPr>
            </w:pPr>
          </w:p>
          <w:p w14:paraId="6EDE965B"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ost</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/&gt; </w:t>
            </w:r>
          </w:p>
          <w:p w14:paraId="6C3B0E01" w14:textId="77777777" w:rsidR="00780797" w:rsidRDefault="00780797" w:rsidP="001C0D54">
            <w:pPr>
              <w:rPr>
                <w:rFonts w:ascii="Consolas" w:hAnsi="Consolas" w:cs="Consolas"/>
                <w:color w:val="000000"/>
                <w:sz w:val="19"/>
                <w:szCs w:val="19"/>
                <w:lang w:val="en-US"/>
              </w:rPr>
            </w:pPr>
          </w:p>
          <w:p w14:paraId="30951A66"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Or if the extension point has already been opened:</w:t>
            </w:r>
          </w:p>
          <w:p w14:paraId="63229365" w14:textId="77777777" w:rsidR="00780797" w:rsidRDefault="00780797" w:rsidP="001C0D54">
            <w:pPr>
              <w:rPr>
                <w:rFonts w:ascii="Consolas" w:hAnsi="Consolas" w:cs="Consolas"/>
                <w:color w:val="000000"/>
                <w:sz w:val="19"/>
                <w:szCs w:val="19"/>
                <w:lang w:val="en-US"/>
              </w:rPr>
            </w:pPr>
          </w:p>
          <w:p w14:paraId="407D6973"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14:paraId="26433FDD"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w:t>
            </w:r>
          </w:p>
          <w:p w14:paraId="7CF5C804"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14:paraId="7C072D46" w14:textId="77777777" w:rsidR="00780797" w:rsidRDefault="00780797" w:rsidP="00780797">
            <w:pPr>
              <w:rPr>
                <w:rFonts w:ascii="Consolas" w:hAnsi="Consolas" w:cs="Consolas"/>
                <w:color w:val="000000"/>
                <w:sz w:val="19"/>
                <w:szCs w:val="19"/>
                <w:lang w:val="en-US"/>
              </w:rPr>
            </w:pPr>
          </w:p>
          <w:p w14:paraId="3A60BEF5"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Note that this extension point may be “rever</w:t>
            </w:r>
            <w:r w:rsidR="00EE0010">
              <w:rPr>
                <w:rFonts w:ascii="Consolas" w:hAnsi="Consolas" w:cs="Consolas"/>
                <w:color w:val="000000"/>
                <w:sz w:val="19"/>
                <w:szCs w:val="19"/>
                <w:lang w:val="en-US"/>
              </w:rPr>
              <w:t>t</w:t>
            </w:r>
            <w:r>
              <w:rPr>
                <w:rFonts w:ascii="Consolas" w:hAnsi="Consolas" w:cs="Consolas"/>
                <w:color w:val="000000"/>
                <w:sz w:val="19"/>
                <w:szCs w:val="19"/>
                <w:lang w:val="en-US"/>
              </w:rPr>
              <w:t>ed”:</w:t>
            </w:r>
          </w:p>
          <w:p w14:paraId="2C8A7F78" w14:textId="77777777" w:rsidR="00780797" w:rsidRDefault="00780797" w:rsidP="00780797">
            <w:pPr>
              <w:rPr>
                <w:rFonts w:ascii="Consolas" w:hAnsi="Consolas" w:cs="Consolas"/>
                <w:color w:val="000000"/>
                <w:sz w:val="19"/>
                <w:szCs w:val="19"/>
                <w:lang w:val="en-US"/>
              </w:rPr>
            </w:pPr>
          </w:p>
          <w:p w14:paraId="5848D67D"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PreCreate</w:t>
            </w:r>
            <w:proofErr w:type="spellEnd"/>
            <w:r>
              <w:rPr>
                <w:rFonts w:ascii="Consolas" w:hAnsi="Consolas" w:cs="Consolas"/>
                <w:color w:val="000000"/>
                <w:sz w:val="19"/>
                <w:szCs w:val="19"/>
                <w:lang w:val="en-US"/>
              </w:rPr>
              <w:t xml:space="preserve"> revert /&gt; </w:t>
            </w:r>
          </w:p>
          <w:p w14:paraId="7D596694"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Or </w:t>
            </w:r>
          </w:p>
          <w:p w14:paraId="69C12E8E" w14:textId="45A98208"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w:t>
            </w:r>
            <w:r w:rsidR="007E472C">
              <w:rPr>
                <w:rFonts w:ascii="Consolas" w:hAnsi="Consolas" w:cs="Consolas"/>
                <w:color w:val="000000"/>
                <w:sz w:val="19"/>
                <w:szCs w:val="19"/>
                <w:lang w:val="en-US"/>
              </w:rPr>
              <w:t>Destroy</w:t>
            </w:r>
            <w:proofErr w:type="spellEnd"/>
            <w:r>
              <w:rPr>
                <w:rFonts w:ascii="Consolas" w:hAnsi="Consolas" w:cs="Consolas"/>
                <w:color w:val="000000"/>
                <w:sz w:val="19"/>
                <w:szCs w:val="19"/>
                <w:lang w:val="en-US"/>
              </w:rPr>
              <w:t xml:space="preserve"> reverse /&gt; </w:t>
            </w:r>
          </w:p>
          <w:p w14:paraId="3323E1EB" w14:textId="77777777" w:rsidR="00780797" w:rsidRDefault="00780797" w:rsidP="00780797">
            <w:pPr>
              <w:rPr>
                <w:rFonts w:ascii="Consolas" w:hAnsi="Consolas" w:cs="Consolas"/>
                <w:color w:val="000000"/>
                <w:sz w:val="19"/>
                <w:szCs w:val="19"/>
                <w:lang w:val="en-US"/>
              </w:rPr>
            </w:pPr>
          </w:p>
          <w:p w14:paraId="029EB02B" w14:textId="77777777" w:rsidR="00780797" w:rsidRDefault="004F3EF6" w:rsidP="001C0D54">
            <w:pPr>
              <w:rPr>
                <w:rFonts w:ascii="Consolas" w:hAnsi="Consolas" w:cs="Consolas"/>
                <w:color w:val="000000"/>
                <w:sz w:val="19"/>
                <w:szCs w:val="19"/>
                <w:lang w:val="en-US"/>
              </w:rPr>
            </w:pPr>
            <w:r>
              <w:rPr>
                <w:rFonts w:ascii="Consolas" w:hAnsi="Consolas" w:cs="Consolas"/>
                <w:color w:val="000000"/>
                <w:sz w:val="19"/>
                <w:szCs w:val="19"/>
                <w:lang w:val="en-US"/>
              </w:rPr>
              <w:t>The extension point must be unique in the current scope otherwise an error is raised.</w:t>
            </w:r>
          </w:p>
          <w:p w14:paraId="1CD91327" w14:textId="77777777" w:rsidR="00FF5305" w:rsidRDefault="00FF5305" w:rsidP="001C0D54">
            <w:pPr>
              <w:rPr>
                <w:rFonts w:ascii="Consolas" w:hAnsi="Consolas" w:cs="Consolas"/>
                <w:color w:val="000000"/>
                <w:sz w:val="19"/>
                <w:szCs w:val="19"/>
                <w:lang w:val="en-US"/>
              </w:rPr>
            </w:pPr>
          </w:p>
        </w:tc>
      </w:tr>
      <w:tr w:rsidR="00F01165" w:rsidRPr="00D10492" w14:paraId="21CC3309" w14:textId="77777777" w:rsidTr="009014A4">
        <w:tc>
          <w:tcPr>
            <w:tcW w:w="2263" w:type="dxa"/>
          </w:tcPr>
          <w:p w14:paraId="115E1834" w14:textId="4A3B7E1B" w:rsidR="00F01165" w:rsidRDefault="00F01165" w:rsidP="009014A4">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lastRenderedPageBreak/>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61D3401B" w14:textId="77777777"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14:paraId="004F3503" w14:textId="77777777"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14:paraId="260175CD" w14:textId="6CE1ED90"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 single)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w:t>
            </w:r>
          </w:p>
          <w:p w14:paraId="2110EFCC" w14:textId="77777777" w:rsidR="00F01165" w:rsidRDefault="00F01165" w:rsidP="009014A4">
            <w:pPr>
              <w:rPr>
                <w:rFonts w:ascii="Consolas" w:hAnsi="Consolas" w:cs="Consolas"/>
                <w:color w:val="000000"/>
                <w:sz w:val="19"/>
                <w:szCs w:val="19"/>
                <w:lang w:val="en-US"/>
              </w:rPr>
            </w:pPr>
          </w:p>
        </w:tc>
      </w:tr>
      <w:tr w:rsidR="00A523EF" w:rsidRPr="00A70D39" w14:paraId="485CCE55" w14:textId="77777777" w:rsidTr="003B3FE1">
        <w:tc>
          <w:tcPr>
            <w:tcW w:w="2263" w:type="dxa"/>
          </w:tcPr>
          <w:p w14:paraId="30267A5B" w14:textId="77777777" w:rsidR="00A523EF" w:rsidRDefault="00A523EF" w:rsidP="003B3FE1">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t>Range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4F30BA4B" w14:textId="77777777" w:rsidR="00A523EF" w:rsidRDefault="00A523EF" w:rsidP="003B3FE1">
            <w:pPr>
              <w:rPr>
                <w:rFonts w:ascii="Consolas" w:hAnsi="Consolas" w:cs="Consolas"/>
                <w:color w:val="000000"/>
                <w:sz w:val="19"/>
                <w:szCs w:val="19"/>
                <w:lang w:val="en-US"/>
              </w:rPr>
            </w:pPr>
            <w:r>
              <w:rPr>
                <w:rFonts w:ascii="Consolas" w:hAnsi="Consolas" w:cs="Consolas"/>
                <w:color w:val="000000"/>
                <w:sz w:val="19"/>
                <w:szCs w:val="19"/>
                <w:lang w:val="en-US"/>
              </w:rPr>
              <w:t>(</w:t>
            </w:r>
            <w:proofErr w:type="spellStart"/>
            <w:r>
              <w:rPr>
                <w:rFonts w:ascii="Consolas" w:hAnsi="Consolas" w:cs="Consolas"/>
                <w:color w:val="000000"/>
                <w:sz w:val="19"/>
                <w:szCs w:val="19"/>
                <w:lang w:val="en-US"/>
              </w:rPr>
              <w:t>after|before</w:t>
            </w:r>
            <w:proofErr w:type="spellEnd"/>
            <w:r>
              <w:rPr>
                <w:rFonts w:ascii="Consolas" w:hAnsi="Consolas" w:cs="Consolas"/>
                <w:color w:val="000000"/>
                <w:sz w:val="19"/>
                <w:szCs w:val="19"/>
                <w:lang w:val="en-US"/>
              </w:rPr>
              <w:t xml:space="preserve">)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w:t>
            </w:r>
          </w:p>
          <w:p w14:paraId="1B67A2CB" w14:textId="77777777" w:rsidR="00A523EF" w:rsidRDefault="00A523EF" w:rsidP="003B3FE1">
            <w:pPr>
              <w:rPr>
                <w:rFonts w:ascii="Consolas" w:hAnsi="Consolas" w:cs="Consolas"/>
                <w:color w:val="000000"/>
                <w:sz w:val="19"/>
                <w:szCs w:val="19"/>
                <w:lang w:val="en-US"/>
              </w:rPr>
            </w:pPr>
            <w:r>
              <w:rPr>
                <w:rFonts w:ascii="Consolas" w:hAnsi="Consolas" w:cs="Consolas"/>
                <w:color w:val="000000"/>
                <w:sz w:val="19"/>
                <w:szCs w:val="19"/>
                <w:lang w:val="en-US"/>
              </w:rPr>
              <w:t xml:space="preserve">| between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and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14:paraId="71DD0D86" w14:textId="77777777" w:rsidR="00A523EF" w:rsidRDefault="00A523EF" w:rsidP="003B3FE1">
            <w:pPr>
              <w:rPr>
                <w:rFonts w:ascii="Consolas" w:hAnsi="Consolas" w:cs="Consolas"/>
                <w:color w:val="000000"/>
                <w:sz w:val="19"/>
                <w:szCs w:val="19"/>
                <w:lang w:val="en-US"/>
              </w:rPr>
            </w:pPr>
          </w:p>
        </w:tc>
      </w:tr>
      <w:tr w:rsidR="00FF208D" w:rsidRPr="00E00DEE" w14:paraId="1280CC8F" w14:textId="77777777" w:rsidTr="000D5690">
        <w:tc>
          <w:tcPr>
            <w:tcW w:w="2263" w:type="dxa"/>
          </w:tcPr>
          <w:p w14:paraId="53F114EA" w14:textId="4FF1A82D" w:rsidR="00FF208D" w:rsidRDefault="00E00DEE"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MultiLocation</w:t>
            </w:r>
            <w:r w:rsidR="00FF208D">
              <w:rPr>
                <w:rFonts w:ascii="Consolas" w:hAnsi="Consolas" w:cs="Consolas"/>
                <w:color w:val="000000"/>
                <w:sz w:val="19"/>
                <w:szCs w:val="19"/>
                <w:lang w:val="en-US"/>
              </w:rPr>
              <w:t>Finder</w:t>
            </w:r>
            <w:proofErr w:type="spellEnd"/>
          </w:p>
        </w:tc>
        <w:tc>
          <w:tcPr>
            <w:tcW w:w="6753" w:type="dxa"/>
          </w:tcPr>
          <w:p w14:paraId="62BC36DD" w14:textId="65A830B1" w:rsidR="00FF208D" w:rsidRDefault="00A70D39" w:rsidP="00FF208D">
            <w:pPr>
              <w:rPr>
                <w:rFonts w:ascii="Consolas" w:hAnsi="Consolas" w:cs="Consolas"/>
                <w:color w:val="000000"/>
                <w:sz w:val="19"/>
                <w:szCs w:val="19"/>
                <w:lang w:val="en-US"/>
              </w:rPr>
            </w:pPr>
            <w:r w:rsidRPr="00A70D39">
              <w:rPr>
                <w:rFonts w:ascii="Consolas" w:hAnsi="Consolas" w:cs="Consolas"/>
                <w:color w:val="000000"/>
                <w:sz w:val="19"/>
                <w:szCs w:val="19"/>
                <w:lang w:val="en-US"/>
              </w:rPr>
              <w:t>(</w:t>
            </w:r>
            <w:proofErr w:type="spellStart"/>
            <w:r w:rsidRPr="00A70D39">
              <w:rPr>
                <w:rFonts w:ascii="Consolas" w:hAnsi="Consolas" w:cs="Consolas"/>
                <w:color w:val="000000"/>
                <w:sz w:val="19"/>
                <w:szCs w:val="19"/>
                <w:lang w:val="en-US"/>
              </w:rPr>
              <w:t>each|all</w:t>
            </w:r>
            <w:proofErr w:type="spellEnd"/>
            <w:r w:rsidRPr="00A70D39">
              <w:rPr>
                <w:rFonts w:ascii="Consolas" w:hAnsi="Consolas" w:cs="Consolas"/>
                <w:color w:val="000000"/>
                <w:sz w:val="19"/>
                <w:szCs w:val="19"/>
                <w:lang w:val="en-US"/>
              </w:rPr>
              <w:t>) [n]</w:t>
            </w:r>
            <w:r w:rsidR="00FF208D">
              <w:rPr>
                <w:rFonts w:ascii="Consolas" w:hAnsi="Consolas" w:cs="Consolas"/>
                <w:color w:val="000000"/>
                <w:sz w:val="19"/>
                <w:szCs w:val="19"/>
                <w:lang w:val="en-US"/>
              </w:rPr>
              <w:t xml:space="preserve"> (</w:t>
            </w:r>
            <w:proofErr w:type="spellStart"/>
            <w:r w:rsidR="00FF208D">
              <w:rPr>
                <w:rFonts w:ascii="Consolas" w:hAnsi="Consolas" w:cs="Consolas"/>
                <w:color w:val="000000"/>
                <w:sz w:val="19"/>
                <w:szCs w:val="19"/>
                <w:lang w:val="en-US"/>
              </w:rPr>
              <w:t>CommentS</w:t>
            </w:r>
            <w:r w:rsidR="00FF5305">
              <w:rPr>
                <w:rFonts w:ascii="Consolas" w:hAnsi="Consolas" w:cs="Consolas"/>
                <w:color w:val="000000"/>
                <w:sz w:val="19"/>
                <w:szCs w:val="19"/>
                <w:lang w:val="en-US"/>
              </w:rPr>
              <w:t>tringMatch</w:t>
            </w:r>
            <w:proofErr w:type="spellEnd"/>
            <w:r w:rsidR="00FF5305">
              <w:rPr>
                <w:rFonts w:ascii="Consolas" w:hAnsi="Consolas" w:cs="Consolas"/>
                <w:color w:val="000000"/>
                <w:sz w:val="19"/>
                <w:szCs w:val="19"/>
                <w:lang w:val="en-US"/>
              </w:rPr>
              <w:t xml:space="preserve"> | </w:t>
            </w:r>
            <w:proofErr w:type="spellStart"/>
            <w:r w:rsidR="00FF5305">
              <w:rPr>
                <w:rFonts w:ascii="Consolas" w:hAnsi="Consolas" w:cs="Consolas"/>
                <w:color w:val="000000"/>
                <w:sz w:val="19"/>
                <w:szCs w:val="19"/>
                <w:lang w:val="en-US"/>
              </w:rPr>
              <w:t>NodeSimplePattern</w:t>
            </w:r>
            <w:proofErr w:type="spellEnd"/>
            <w:r w:rsidR="00FF5305">
              <w:rPr>
                <w:rFonts w:ascii="Consolas" w:hAnsi="Consolas" w:cs="Consolas"/>
                <w:color w:val="000000"/>
                <w:sz w:val="19"/>
                <w:szCs w:val="19"/>
                <w:lang w:val="en-US"/>
              </w:rPr>
              <w:t>)</w:t>
            </w:r>
          </w:p>
          <w:p w14:paraId="69919EAA" w14:textId="77777777" w:rsidR="00FF5305" w:rsidRDefault="00FF5305" w:rsidP="00FF208D">
            <w:pPr>
              <w:rPr>
                <w:rFonts w:ascii="Consolas" w:hAnsi="Consolas" w:cs="Consolas"/>
                <w:color w:val="000000"/>
                <w:sz w:val="19"/>
                <w:szCs w:val="19"/>
                <w:lang w:val="en-US"/>
              </w:rPr>
            </w:pPr>
          </w:p>
        </w:tc>
      </w:tr>
      <w:tr w:rsidR="00511FF8" w:rsidRPr="00A70D39" w14:paraId="35292791" w14:textId="77777777" w:rsidTr="00FC575A">
        <w:tc>
          <w:tcPr>
            <w:tcW w:w="2263" w:type="dxa"/>
          </w:tcPr>
          <w:p w14:paraId="5C48D831" w14:textId="77777777" w:rsidR="00511FF8" w:rsidRDefault="00511FF8" w:rsidP="00FC575A">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719ABFD1" w14:textId="77777777" w:rsidR="00511FF8" w:rsidRDefault="00511FF8" w:rsidP="00FC575A">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MultiLocationFinder</w:t>
            </w:r>
            <w:proofErr w:type="spellEnd"/>
          </w:p>
          <w:p w14:paraId="58BDA3F8" w14:textId="77777777" w:rsidR="00511FF8" w:rsidRDefault="00511FF8" w:rsidP="00FC575A">
            <w:pPr>
              <w:rPr>
                <w:rFonts w:ascii="Consolas" w:hAnsi="Consolas" w:cs="Consolas"/>
                <w:color w:val="000000"/>
                <w:sz w:val="19"/>
                <w:szCs w:val="19"/>
                <w:lang w:val="en-US"/>
              </w:rPr>
            </w:pPr>
          </w:p>
          <w:p w14:paraId="7E48426C" w14:textId="77777777" w:rsidR="00511FF8" w:rsidRDefault="00511FF8" w:rsidP="00FC575A">
            <w:pPr>
              <w:rPr>
                <w:rFonts w:ascii="Consolas" w:hAnsi="Consolas" w:cs="Consolas"/>
                <w:color w:val="000000"/>
                <w:sz w:val="19"/>
                <w:szCs w:val="19"/>
                <w:lang w:val="en-US"/>
              </w:rPr>
            </w:pPr>
          </w:p>
        </w:tc>
      </w:tr>
      <w:tr w:rsidR="00FF208D" w:rsidRPr="00A70D39" w14:paraId="2702A62E" w14:textId="77777777" w:rsidTr="000D5690">
        <w:tc>
          <w:tcPr>
            <w:tcW w:w="2263" w:type="dxa"/>
          </w:tcPr>
          <w:p w14:paraId="72343388"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14:paraId="57A9E157"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14:paraId="2B36A70A" w14:textId="77777777" w:rsidR="00FF208D" w:rsidRDefault="00FF208D" w:rsidP="00FF208D">
            <w:pPr>
              <w:rPr>
                <w:rFonts w:ascii="Consolas" w:hAnsi="Consolas" w:cs="Consolas"/>
                <w:color w:val="000000"/>
                <w:sz w:val="19"/>
                <w:szCs w:val="19"/>
                <w:lang w:val="en-US"/>
              </w:rPr>
            </w:pPr>
          </w:p>
          <w:p w14:paraId="6AB2FBB4"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14:paraId="6F6F16C2" w14:textId="77777777"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14:paraId="13C8FFAC" w14:textId="77777777"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14:paraId="2105323E" w14:textId="77777777" w:rsidR="00FF208D" w:rsidRPr="003C527E" w:rsidRDefault="00FF208D" w:rsidP="00FF208D">
            <w:pPr>
              <w:rPr>
                <w:rFonts w:ascii="Consolas" w:hAnsi="Consolas" w:cs="Consolas"/>
                <w:color w:val="000000"/>
                <w:sz w:val="19"/>
                <w:szCs w:val="19"/>
                <w:lang w:val="en-US"/>
              </w:rPr>
            </w:pPr>
          </w:p>
          <w:p w14:paraId="5F65364F"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14:paraId="48E160F8" w14:textId="77777777"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14:paraId="0951F5FF" w14:textId="77777777"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14:paraId="2856DA55" w14:textId="77777777" w:rsidR="00FF208D" w:rsidRPr="003C527E" w:rsidRDefault="00FF208D" w:rsidP="00FF208D">
            <w:pPr>
              <w:pStyle w:val="ListParagraph"/>
              <w:rPr>
                <w:rFonts w:ascii="Consolas" w:hAnsi="Consolas" w:cs="Consolas"/>
                <w:color w:val="000000"/>
                <w:sz w:val="19"/>
                <w:szCs w:val="19"/>
                <w:lang w:val="en-US"/>
              </w:rPr>
            </w:pPr>
          </w:p>
        </w:tc>
      </w:tr>
      <w:tr w:rsidR="00FF208D" w:rsidRPr="00A70D39" w14:paraId="01681B04" w14:textId="77777777" w:rsidTr="000D5690">
        <w:tc>
          <w:tcPr>
            <w:tcW w:w="2263" w:type="dxa"/>
          </w:tcPr>
          <w:p w14:paraId="2BADE823" w14:textId="77777777"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14:paraId="49AF4DBF" w14:textId="77777777"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14:paraId="654679B7" w14:textId="77777777"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14:paraId="5BB85FCF" w14:textId="02576E19"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r>
              <w:rPr>
                <w:rFonts w:ascii="Consolas" w:hAnsi="Consolas" w:cs="Consolas"/>
                <w:color w:val="000000"/>
                <w:sz w:val="19"/>
                <w:szCs w:val="19"/>
                <w:lang w:val="en-US"/>
              </w:rPr>
              <w:t xml:space="preserve">‘range’ applies to individual tokens whereas ‘part’ or ‘statement’ </w:t>
            </w:r>
            <w:r w:rsidR="00EF118C">
              <w:rPr>
                <w:rFonts w:ascii="Consolas" w:hAnsi="Consolas" w:cs="Consolas"/>
                <w:color w:val="000000"/>
                <w:sz w:val="19"/>
                <w:szCs w:val="19"/>
                <w:lang w:val="en-US"/>
              </w:rPr>
              <w:t>extend the coverage to</w:t>
            </w:r>
            <w:r>
              <w:rPr>
                <w:rFonts w:ascii="Consolas" w:hAnsi="Consolas" w:cs="Consolas"/>
                <w:color w:val="000000"/>
                <w:sz w:val="19"/>
                <w:szCs w:val="19"/>
                <w:lang w:val="en-US"/>
              </w:rPr>
              <w:t xml:space="preserve"> structural items of the parse tree.</w:t>
            </w:r>
          </w:p>
          <w:p w14:paraId="4B406B7B" w14:textId="77777777" w:rsidR="00FF5305" w:rsidRPr="00BF3A99" w:rsidRDefault="00FF5305" w:rsidP="00A71175">
            <w:pPr>
              <w:rPr>
                <w:rFonts w:ascii="Consolas" w:hAnsi="Consolas" w:cs="Consolas"/>
                <w:color w:val="000000"/>
                <w:sz w:val="19"/>
                <w:szCs w:val="19"/>
                <w:lang w:val="en-US"/>
              </w:rPr>
            </w:pPr>
          </w:p>
        </w:tc>
      </w:tr>
      <w:tr w:rsidR="00FF208D" w:rsidRPr="00A70D39" w14:paraId="6BC60CAA" w14:textId="77777777" w:rsidTr="000D5690">
        <w:tc>
          <w:tcPr>
            <w:tcW w:w="2263" w:type="dxa"/>
          </w:tcPr>
          <w:p w14:paraId="11E106F4"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14:paraId="00D46F59"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14:paraId="70C06ADB"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14:paraId="20D03AA0" w14:textId="77777777"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14:paraId="6F65D879" w14:textId="77777777" w:rsidR="00601F25" w:rsidRDefault="00601F25" w:rsidP="00FF208D">
            <w:pPr>
              <w:rPr>
                <w:rFonts w:ascii="Consolas" w:hAnsi="Consolas" w:cs="Consolas"/>
                <w:color w:val="000000"/>
                <w:sz w:val="19"/>
                <w:szCs w:val="19"/>
                <w:lang w:val="en-US"/>
              </w:rPr>
            </w:pPr>
          </w:p>
          <w:p w14:paraId="312E9DAF" w14:textId="77777777"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14:paraId="646402A3" w14:textId="77777777" w:rsidR="00601F25" w:rsidRPr="00601F25" w:rsidRDefault="00601F25" w:rsidP="00601F25">
            <w:pPr>
              <w:rPr>
                <w:rFonts w:ascii="Consolas" w:hAnsi="Consolas" w:cs="Consolas"/>
                <w:color w:val="000000"/>
                <w:sz w:val="19"/>
                <w:szCs w:val="19"/>
                <w:lang w:val="en-US"/>
              </w:rPr>
            </w:pPr>
          </w:p>
        </w:tc>
      </w:tr>
      <w:tr w:rsidR="0092539A" w:rsidRPr="00D10492" w14:paraId="4B658B8B" w14:textId="77777777" w:rsidTr="000D5690">
        <w:tc>
          <w:tcPr>
            <w:tcW w:w="2263" w:type="dxa"/>
          </w:tcPr>
          <w:p w14:paraId="27E0D3B7" w14:textId="77777777"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14:paraId="7726D3FE" w14:textId="77777777" w:rsidR="0092539A" w:rsidRDefault="0092539A" w:rsidP="00FF208D">
            <w:pPr>
              <w:rPr>
                <w:rFonts w:ascii="Consolas" w:hAnsi="Consolas" w:cs="Consolas"/>
                <w:color w:val="000000"/>
                <w:sz w:val="19"/>
                <w:szCs w:val="19"/>
                <w:lang w:val="en-US"/>
              </w:rPr>
            </w:pPr>
          </w:p>
        </w:tc>
        <w:tc>
          <w:tcPr>
            <w:tcW w:w="6753" w:type="dxa"/>
          </w:tcPr>
          <w:p w14:paraId="279FA02D" w14:textId="44E13CC3"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A523EF">
              <w:rPr>
                <w:rFonts w:ascii="Consolas" w:hAnsi="Consolas" w:cs="Consolas"/>
                <w:color w:val="000000"/>
                <w:sz w:val="19"/>
                <w:szCs w:val="19"/>
                <w:highlight w:val="white"/>
                <w:lang w:val="en-US"/>
              </w:rPr>
              <w:t>Range</w:t>
            </w:r>
            <w:r w:rsidR="00A523EF" w:rsidRPr="00AF396A">
              <w:rPr>
                <w:rFonts w:ascii="Consolas" w:hAnsi="Consolas" w:cs="Consolas"/>
                <w:color w:val="000000"/>
                <w:sz w:val="19"/>
                <w:szCs w:val="19"/>
                <w:highlight w:val="white"/>
                <w:lang w:val="en-US"/>
              </w:rPr>
              <w:t>Location</w:t>
            </w:r>
            <w:r w:rsidR="00A523EF">
              <w:rPr>
                <w:rFonts w:ascii="Consolas" w:hAnsi="Consolas" w:cs="Consolas"/>
                <w:color w:val="000000"/>
                <w:sz w:val="19"/>
                <w:szCs w:val="19"/>
                <w:lang w:val="en-US"/>
              </w:rPr>
              <w:t>Finder</w:t>
            </w:r>
            <w:proofErr w:type="spellEnd"/>
            <w:r w:rsidR="00A523EF" w:rsidRPr="00AF396A">
              <w:rPr>
                <w:rFonts w:ascii="Consolas" w:hAnsi="Consolas" w:cs="Consolas"/>
                <w:color w:val="000000"/>
                <w:sz w:val="19"/>
                <w:szCs w:val="19"/>
                <w:highlight w:val="white"/>
                <w:lang w:val="en-US"/>
              </w:rPr>
              <w:t xml:space="preserve"> </w:t>
            </w:r>
            <w:r w:rsidR="00A523EF">
              <w:rPr>
                <w:rFonts w:ascii="Consolas" w:hAnsi="Consolas" w:cs="Consolas"/>
                <w:color w:val="000000"/>
                <w:sz w:val="19"/>
                <w:szCs w:val="19"/>
                <w:highlight w:val="white"/>
                <w:lang w:val="en-US"/>
              </w:rPr>
              <w:t xml:space="preserve">|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bookmarkStart w:id="0" w:name="_GoBack"/>
            <w:bookmarkEnd w:id="0"/>
            <w:proofErr w:type="spellEnd"/>
          </w:p>
          <w:p w14:paraId="31D09D37" w14:textId="77777777"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 xml:space="preserve">begin </w:t>
            </w:r>
          </w:p>
          <w:p w14:paraId="2B2C09AB" w14:textId="77777777" w:rsidR="004F55F3" w:rsidRDefault="004F55F3"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   </w:t>
            </w:r>
            <w:proofErr w:type="spellStart"/>
            <w:r w:rsidR="00A649FC">
              <w:rPr>
                <w:rFonts w:ascii="Consolas" w:hAnsi="Consolas" w:cs="Consolas"/>
                <w:color w:val="000000"/>
                <w:sz w:val="19"/>
                <w:szCs w:val="19"/>
                <w:highlight w:val="white"/>
                <w:lang w:val="en-US"/>
              </w:rPr>
              <w:t>TransformStatement</w:t>
            </w:r>
            <w:proofErr w:type="spellEnd"/>
            <w:r w:rsidR="00A649FC">
              <w:rPr>
                <w:rFonts w:ascii="Consolas" w:hAnsi="Consolas" w:cs="Consolas"/>
                <w:color w:val="000000"/>
                <w:sz w:val="19"/>
                <w:szCs w:val="19"/>
                <w:lang w:val="en-US"/>
              </w:rPr>
              <w:t xml:space="preserve">* </w:t>
            </w:r>
          </w:p>
          <w:p w14:paraId="537BB1EC" w14:textId="77777777"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end</w:t>
            </w:r>
          </w:p>
        </w:tc>
      </w:tr>
    </w:tbl>
    <w:p w14:paraId="11A7210D" w14:textId="77777777" w:rsidR="00AF396A" w:rsidRDefault="00AF396A" w:rsidP="00EC51C4">
      <w:pPr>
        <w:rPr>
          <w:rFonts w:ascii="Consolas" w:hAnsi="Consolas" w:cs="Consolas"/>
          <w:color w:val="000000"/>
          <w:sz w:val="19"/>
          <w:szCs w:val="19"/>
          <w:lang w:val="en-US"/>
        </w:rPr>
      </w:pPr>
    </w:p>
    <w:p w14:paraId="53ABA31F" w14:textId="77777777" w:rsidR="00F314DC" w:rsidRDefault="00FF5305" w:rsidP="00FF5305">
      <w:pPr>
        <w:rPr>
          <w:lang w:val="en-US"/>
        </w:rPr>
      </w:pPr>
      <w:r>
        <w:rPr>
          <w:lang w:val="en-US"/>
        </w:rPr>
        <w:t>Example:</w:t>
      </w:r>
    </w:p>
    <w:p w14:paraId="7A9DCD53" w14:textId="77777777"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14:paraId="12DAED07" w14:textId="77777777"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14:paraId="73C3F36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14:paraId="3F5D38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14:paraId="765F3C76"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14:paraId="3E9F67D0"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045E749A"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14:paraId="36ABE9D9"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7C37029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14:paraId="656C70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0C36A0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26B64B1F"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3A6CBAF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784D028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3D67A1E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14:paraId="4BBA19AB"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14:paraId="3D77824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2CCE7AE6"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lastRenderedPageBreak/>
        <w:t xml:space="preserve">  end</w:t>
      </w:r>
    </w:p>
    <w:p w14:paraId="084D828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2094442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7306D22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67B9CB8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5DC3043D"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1D8689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4D53F33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14:paraId="28A586A7" w14:textId="77777777" w:rsidR="00FF5305" w:rsidRDefault="00FF5305" w:rsidP="00FF5305">
      <w:pPr>
        <w:rPr>
          <w:lang w:val="en-US"/>
        </w:rPr>
      </w:pPr>
    </w:p>
    <w:p w14:paraId="712B8510" w14:textId="77777777" w:rsidR="00FF5305" w:rsidRDefault="00FF5305" w:rsidP="00FF5305">
      <w:pPr>
        <w:rPr>
          <w:lang w:val="en-US"/>
        </w:rPr>
      </w:pPr>
      <w:r>
        <w:rPr>
          <w:lang w:val="en-US"/>
        </w:rPr>
        <w:t>This transformer will transform this:</w:t>
      </w:r>
    </w:p>
    <w:p w14:paraId="2D9CB33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14:paraId="6F934CB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0F31A9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int,</w:t>
      </w:r>
    </w:p>
    <w:p w14:paraId="094FF47E"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int output</w:t>
      </w:r>
    </w:p>
    <w:p w14:paraId="5B632CE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6BDDEC4"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14:paraId="3D17BC5A"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14:paraId="52A1968C"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C19482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14:paraId="10F120F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0D894FD6"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14:paraId="67C88481"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29038C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14:paraId="41E01EE9"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14:paraId="4E0EB5F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14:paraId="2566F4E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79CF3D8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14:paraId="1E775F0C"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14:paraId="64861976"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14:paraId="078BB65D"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14:paraId="15DFAFE1" w14:textId="77777777" w:rsidR="006805D1" w:rsidRDefault="006805D1" w:rsidP="00FF5305">
      <w:pPr>
        <w:rPr>
          <w:lang w:val="en-US"/>
        </w:rPr>
      </w:pPr>
    </w:p>
    <w:p w14:paraId="416B1704" w14:textId="77777777" w:rsidR="00FF5305" w:rsidRDefault="00FF5305" w:rsidP="00FF5305">
      <w:pPr>
        <w:rPr>
          <w:lang w:val="en-US"/>
        </w:rPr>
      </w:pPr>
      <w:r>
        <w:rPr>
          <w:lang w:val="en-US"/>
        </w:rPr>
        <w:t>Into this:</w:t>
      </w:r>
    </w:p>
    <w:p w14:paraId="445ECAD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14:paraId="0398AAD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12DFDDC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int,</w:t>
      </w:r>
    </w:p>
    <w:p w14:paraId="314C71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w:t>
      </w:r>
    </w:p>
    <w:p w14:paraId="5CB433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int output</w:t>
      </w:r>
    </w:p>
    <w:p w14:paraId="0839FEB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33EE967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14:paraId="630F2C1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14:paraId="581B7EE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31DFD96E"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73A51A5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1FEF68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3E8C810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2F3F0C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20D879AA"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14:paraId="2BC041C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14:paraId="09A8530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14:paraId="1985DD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14:paraId="3FA0AC23"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11F894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14:paraId="0853BE2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0FB32122"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14:paraId="660AE0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4A64D50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14:paraId="194DF02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14:paraId="5E01A9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14:paraId="00BE74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14:paraId="258BB925"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14:paraId="7C4A96AF"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14:paraId="54839F89" w14:textId="77777777"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14:paraId="588C38D7" w14:textId="77777777" w:rsidR="00FF5305" w:rsidRPr="00995E4E" w:rsidRDefault="00E7764E" w:rsidP="00EC51C4">
      <w:pPr>
        <w:rPr>
          <w:lang w:val="en-US"/>
        </w:rPr>
      </w:pPr>
      <w:r w:rsidRPr="00995E4E">
        <w:rPr>
          <w:lang w:val="en-US"/>
        </w:rPr>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14:paraId="166D636E" w14:textId="77777777" w:rsidR="00E7764E" w:rsidRDefault="00E7764E" w:rsidP="00EC51C4">
      <w:pPr>
        <w:rPr>
          <w:rFonts w:ascii="Consolas" w:hAnsi="Consolas" w:cs="Consolas"/>
          <w:color w:val="000000"/>
          <w:sz w:val="19"/>
          <w:szCs w:val="19"/>
          <w:lang w:val="en-US"/>
        </w:rPr>
      </w:pPr>
    </w:p>
    <w:p w14:paraId="7D8C25D5" w14:textId="77777777" w:rsidR="00BF3A99" w:rsidRPr="00F314DC" w:rsidRDefault="00BF3A99" w:rsidP="00A71175">
      <w:pPr>
        <w:pStyle w:val="Heading1"/>
        <w:rPr>
          <w:strike/>
          <w:lang w:val="en-US"/>
        </w:rPr>
      </w:pPr>
      <w:r w:rsidRPr="00F314DC">
        <w:rPr>
          <w:strike/>
          <w:lang w:val="en-US"/>
        </w:rPr>
        <w:lastRenderedPageBreak/>
        <w:t>Curly Braces pattern matching</w:t>
      </w:r>
    </w:p>
    <w:p w14:paraId="04946966" w14:textId="77777777"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14:paraId="4C9C1BD6"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goal is to locate range of tokens:</w:t>
      </w:r>
    </w:p>
    <w:p w14:paraId="1BE4B9E9"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14:paraId="30BCD8F7"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14:paraId="57DC53D8" w14:textId="77777777"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match(es) like regular expressions do.</w:t>
      </w:r>
    </w:p>
    <w:p w14:paraId="3A8976B0"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14:paraId="469B0305"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A70D39" w14:paraId="3D3A6252" w14:textId="77777777" w:rsidTr="0043488B">
        <w:tc>
          <w:tcPr>
            <w:tcW w:w="843" w:type="dxa"/>
          </w:tcPr>
          <w:p w14:paraId="43CFC2C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14:paraId="14708F6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14:paraId="55391FE5" w14:textId="77777777" w:rsidTr="0043488B">
        <w:tc>
          <w:tcPr>
            <w:tcW w:w="843" w:type="dxa"/>
          </w:tcPr>
          <w:p w14:paraId="03DABFF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7A02B726"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A70D39" w14:paraId="1AEFD928" w14:textId="77777777" w:rsidTr="0043488B">
        <w:tc>
          <w:tcPr>
            <w:tcW w:w="843" w:type="dxa"/>
          </w:tcPr>
          <w:p w14:paraId="0B896E0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324EFA9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A70D39" w14:paraId="49D4B27C" w14:textId="77777777" w:rsidTr="0043488B">
        <w:tc>
          <w:tcPr>
            <w:tcW w:w="843" w:type="dxa"/>
          </w:tcPr>
          <w:p w14:paraId="7E6AA1C1"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5BCC5B3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A70D39" w14:paraId="606407BB" w14:textId="77777777" w:rsidTr="0043488B">
        <w:tc>
          <w:tcPr>
            <w:tcW w:w="843" w:type="dxa"/>
          </w:tcPr>
          <w:p w14:paraId="7FD026E5"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6F7115F3"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14:paraId="788985E5" w14:textId="77777777" w:rsidR="00D45216" w:rsidRPr="00F314DC" w:rsidRDefault="00D45216" w:rsidP="00D45216">
      <w:pPr>
        <w:rPr>
          <w:rFonts w:ascii="Consolas" w:hAnsi="Consolas" w:cs="Consolas"/>
          <w:strike/>
          <w:color w:val="000000"/>
          <w:sz w:val="19"/>
          <w:szCs w:val="19"/>
          <w:lang w:val="en-US"/>
        </w:rPr>
      </w:pPr>
    </w:p>
    <w:p w14:paraId="4EE290C9" w14:textId="77777777"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14:paraId="64D94CC1" w14:textId="77777777"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14:paraId="7F626ADD" w14:textId="77777777"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14:paraId="7DAAAFEB" w14:textId="77777777"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14:paraId="182BD285"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6437ED70"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14:paraId="509CD992"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2C53A7DB" w14:textId="77777777"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14:paraId="205B5307" w14:textId="77777777" w:rsidR="00A71175" w:rsidRPr="00F314DC" w:rsidRDefault="00A71175" w:rsidP="00A71175">
      <w:pPr>
        <w:pStyle w:val="Heading2"/>
        <w:rPr>
          <w:strike/>
          <w:lang w:val="en-US"/>
        </w:rPr>
      </w:pPr>
      <w:r w:rsidRPr="00F314DC">
        <w:rPr>
          <w:strike/>
          <w:lang w:val="en-US"/>
        </w:rPr>
        <w:t>Range matching</w:t>
      </w:r>
    </w:p>
    <w:p w14:paraId="6A8CFE8B" w14:textId="77777777"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14:paraId="13499142" w14:textId="77777777" w:rsidTr="00253329">
        <w:tc>
          <w:tcPr>
            <w:tcW w:w="3256" w:type="dxa"/>
          </w:tcPr>
          <w:p w14:paraId="3E0E13E1"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3D1D8278" w14:textId="77777777" w:rsidR="00C72A4E" w:rsidRPr="00F314DC" w:rsidRDefault="00C72A4E" w:rsidP="00EC51C4">
            <w:pPr>
              <w:rPr>
                <w:rFonts w:ascii="Consolas" w:hAnsi="Consolas" w:cs="Consolas"/>
                <w:strike/>
                <w:color w:val="000000"/>
                <w:sz w:val="19"/>
                <w:szCs w:val="19"/>
                <w:lang w:val="en-US"/>
              </w:rPr>
            </w:pPr>
          </w:p>
        </w:tc>
        <w:tc>
          <w:tcPr>
            <w:tcW w:w="5760" w:type="dxa"/>
          </w:tcPr>
          <w:p w14:paraId="3023065E"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4AB816A5"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14:paraId="22ADD6B0" w14:textId="77777777" w:rsidTr="00253329">
        <w:tc>
          <w:tcPr>
            <w:tcW w:w="3256" w:type="dxa"/>
          </w:tcPr>
          <w:p w14:paraId="0856583D"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7383C5AB" w14:textId="77777777" w:rsidR="00C72A4E" w:rsidRPr="00F314DC" w:rsidRDefault="00C72A4E" w:rsidP="00EC51C4">
            <w:pPr>
              <w:rPr>
                <w:rFonts w:ascii="Consolas" w:hAnsi="Consolas" w:cs="Consolas"/>
                <w:strike/>
                <w:color w:val="000000"/>
                <w:sz w:val="19"/>
                <w:szCs w:val="19"/>
                <w:lang w:val="en-US"/>
              </w:rPr>
            </w:pPr>
          </w:p>
        </w:tc>
        <w:tc>
          <w:tcPr>
            <w:tcW w:w="5760" w:type="dxa"/>
          </w:tcPr>
          <w:p w14:paraId="2143231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14:paraId="27A5E779"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14:paraId="369505E8" w14:textId="77777777" w:rsidTr="00253329">
        <w:tc>
          <w:tcPr>
            <w:tcW w:w="3256" w:type="dxa"/>
          </w:tcPr>
          <w:p w14:paraId="0211ED97" w14:textId="77777777"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14:paraId="04D4708F"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64EEC1FD"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14:paraId="37558F39" w14:textId="77777777" w:rsidTr="00253329">
        <w:tc>
          <w:tcPr>
            <w:tcW w:w="3256" w:type="dxa"/>
          </w:tcPr>
          <w:p w14:paraId="0E105B45"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248A0C35" w14:textId="77777777" w:rsidR="00253329" w:rsidRPr="00F314DC" w:rsidRDefault="00253329" w:rsidP="00EC51C4">
            <w:pPr>
              <w:rPr>
                <w:rFonts w:ascii="Consolas" w:hAnsi="Consolas" w:cs="Consolas"/>
                <w:strike/>
                <w:color w:val="000000"/>
                <w:sz w:val="19"/>
                <w:szCs w:val="19"/>
                <w:lang w:val="en-US"/>
              </w:rPr>
            </w:pPr>
          </w:p>
        </w:tc>
        <w:tc>
          <w:tcPr>
            <w:tcW w:w="5760" w:type="dxa"/>
          </w:tcPr>
          <w:p w14:paraId="5F031230"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13DD997A"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14:paraId="6864567F" w14:textId="77777777" w:rsidR="006029CC" w:rsidRPr="00F314DC" w:rsidRDefault="006029CC" w:rsidP="006029CC">
      <w:pPr>
        <w:rPr>
          <w:rFonts w:ascii="Consolas" w:hAnsi="Consolas" w:cs="Consolas"/>
          <w:strike/>
          <w:color w:val="000000"/>
          <w:sz w:val="19"/>
          <w:szCs w:val="19"/>
          <w:lang w:val="en-US"/>
        </w:rPr>
      </w:pPr>
    </w:p>
    <w:p w14:paraId="6C572957"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14:paraId="66D9DB53"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In the ambiguous case of {??? X ???} the first match captures the leading and trailing tokens, subsequent matches capture only the trailing tokens.</w:t>
      </w:r>
    </w:p>
    <w:p w14:paraId="4EBFEE92"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14:paraId="343034B3"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If the pattern ends with ????, there is at most one match that, if it exists, starts on the first token of the first match up to the end of the tokens to match.</w:t>
      </w:r>
    </w:p>
    <w:p w14:paraId="386292D1" w14:textId="77777777"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14:paraId="38A722F5" w14:textId="77777777" w:rsidR="006029CC" w:rsidRPr="00F314DC" w:rsidRDefault="00A71175" w:rsidP="00A71175">
      <w:pPr>
        <w:pStyle w:val="Heading2"/>
        <w:rPr>
          <w:strike/>
          <w:lang w:val="en-US"/>
        </w:rPr>
      </w:pPr>
      <w:r w:rsidRPr="00F314DC">
        <w:rPr>
          <w:strike/>
          <w:lang w:val="en-US"/>
        </w:rPr>
        <w:t>Statement and Part matching</w:t>
      </w:r>
    </w:p>
    <w:p w14:paraId="7EF4F255" w14:textId="77777777"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14:paraId="1601A536" w14:textId="77777777"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14:paraId="582BC5AF" w14:textId="77777777"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14:paraId="224BA5D7" w14:textId="77777777"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14:paraId="4B25E5B9" w14:textId="77777777"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14:paraId="07EAC20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14:paraId="54223586" w14:textId="77777777"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14:paraId="3F6C2B40" w14:textId="77777777"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14:paraId="33C3FA5C" w14:textId="77777777" w:rsidR="00E20D4F" w:rsidRDefault="00E20D4F" w:rsidP="00EC51C4">
      <w:pPr>
        <w:rPr>
          <w:rFonts w:ascii="Consolas" w:hAnsi="Consolas" w:cs="Consolas"/>
          <w:color w:val="000000"/>
          <w:sz w:val="19"/>
          <w:szCs w:val="19"/>
          <w:lang w:val="en-US"/>
        </w:rPr>
      </w:pPr>
    </w:p>
    <w:p w14:paraId="00687989" w14:textId="77777777" w:rsidR="00BF3A99" w:rsidRPr="003C527E" w:rsidRDefault="00BF3A99" w:rsidP="00EC51C4">
      <w:pPr>
        <w:rPr>
          <w:rFonts w:ascii="Consolas" w:hAnsi="Consolas" w:cs="Consolas"/>
          <w:color w:val="000000"/>
          <w:sz w:val="19"/>
          <w:szCs w:val="19"/>
          <w:lang w:val="en-US"/>
        </w:rPr>
      </w:pPr>
    </w:p>
    <w:p w14:paraId="430B35A4" w14:textId="77777777" w:rsidR="00AF396A" w:rsidRPr="003C527E" w:rsidRDefault="0092539A" w:rsidP="00EC51C4">
      <w:pPr>
        <w:rPr>
          <w:lang w:val="en-US"/>
        </w:rPr>
      </w:pPr>
      <w:r>
        <w:rPr>
          <w:lang w:val="en-US"/>
        </w:rPr>
        <w:t xml:space="preserve">Optional scope prefix. </w:t>
      </w:r>
    </w:p>
    <w:p w14:paraId="2015A940" w14:textId="77777777" w:rsidR="00EC51C4" w:rsidRPr="003C527E" w:rsidRDefault="00EC51C4" w:rsidP="00EC51C4">
      <w:pPr>
        <w:rPr>
          <w:lang w:val="en-US"/>
        </w:rPr>
      </w:pPr>
    </w:p>
    <w:p w14:paraId="7A0AC7D9" w14:textId="77777777" w:rsidR="00EC51C4" w:rsidRDefault="00C25D7E" w:rsidP="00EC51C4">
      <w:pPr>
        <w:rPr>
          <w:lang w:val="en-US"/>
        </w:rPr>
      </w:pPr>
      <w:hyperlink r:id="rId5" w:history="1">
        <w:r w:rsidR="0064333F" w:rsidRPr="00BB15B8">
          <w:rPr>
            <w:rStyle w:val="Hyperlink"/>
            <w:lang w:val="en-US"/>
          </w:rPr>
          <w:t>http://coccinelle.lip6.fr/</w:t>
        </w:r>
      </w:hyperlink>
    </w:p>
    <w:p w14:paraId="0AA1DA9A" w14:textId="77777777" w:rsidR="0064333F" w:rsidRDefault="0064333F" w:rsidP="00EC51C4">
      <w:pPr>
        <w:rPr>
          <w:lang w:val="en-US"/>
        </w:rPr>
      </w:pPr>
    </w:p>
    <w:p w14:paraId="7E4C08B4" w14:textId="77777777" w:rsidR="00EC51C4" w:rsidRPr="00EC51C4" w:rsidRDefault="00C25D7E" w:rsidP="00EC51C4">
      <w:pPr>
        <w:rPr>
          <w:lang w:val="en-US"/>
        </w:rPr>
      </w:pPr>
      <w:hyperlink r:id="rId6" w:history="1">
        <w:r w:rsidR="00EC51C4" w:rsidRPr="00EC51C4">
          <w:rPr>
            <w:rStyle w:val="Hyperlink"/>
            <w:lang w:val="en-US"/>
          </w:rPr>
          <w:t>https://en.wikipedia.org/wiki/DMS_Software_Reengineering_Toolkit</w:t>
        </w:r>
      </w:hyperlink>
    </w:p>
    <w:p w14:paraId="45F6DB86" w14:textId="77777777" w:rsidR="00EC51C4" w:rsidRPr="00EC51C4" w:rsidRDefault="00C25D7E"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14:paraId="2A508084" w14:textId="77777777" w:rsidR="00EC51C4" w:rsidRPr="00EC51C4" w:rsidRDefault="00C25D7E"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14:paraId="6D5F23D0" w14:textId="77777777" w:rsidR="00EC51C4" w:rsidRPr="00EC51C4" w:rsidRDefault="00EC51C4" w:rsidP="00EC51C4">
      <w:pPr>
        <w:pStyle w:val="ListParagraph"/>
        <w:numPr>
          <w:ilvl w:val="0"/>
          <w:numId w:val="1"/>
        </w:numPr>
        <w:rPr>
          <w:lang w:val="en-US"/>
        </w:rPr>
      </w:pPr>
    </w:p>
    <w:p w14:paraId="75EDD6EC" w14:textId="77777777" w:rsidR="00EC51C4" w:rsidRDefault="00EC51C4" w:rsidP="00EC51C4">
      <w:r>
        <w:t xml:space="preserve">Collection of Xml manipulation </w:t>
      </w:r>
      <w:proofErr w:type="spellStart"/>
      <w:r>
        <w:t>papers</w:t>
      </w:r>
      <w:proofErr w:type="spellEnd"/>
    </w:p>
    <w:p w14:paraId="405B1F62" w14:textId="77777777" w:rsidR="00EC51C4" w:rsidRDefault="00C25D7E" w:rsidP="00EC51C4">
      <w:hyperlink r:id="rId9" w:history="1">
        <w:r w:rsidR="00EC51C4" w:rsidRPr="00C7333A">
          <w:rPr>
            <w:rStyle w:val="Hyperlink"/>
          </w:rPr>
          <w:t>http://link.springer.com/book/10.1007/3-540-36556-7</w:t>
        </w:r>
      </w:hyperlink>
    </w:p>
    <w:p w14:paraId="02CFD1FD" w14:textId="77777777" w:rsidR="00EC51C4" w:rsidRDefault="00EC51C4" w:rsidP="00EC51C4"/>
    <w:p w14:paraId="79B79326" w14:textId="77777777"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B52C2"/>
    <w:rsid w:val="003C527E"/>
    <w:rsid w:val="003F76A0"/>
    <w:rsid w:val="00472665"/>
    <w:rsid w:val="0049354E"/>
    <w:rsid w:val="00494918"/>
    <w:rsid w:val="004A7C18"/>
    <w:rsid w:val="004B7CC7"/>
    <w:rsid w:val="004C44CD"/>
    <w:rsid w:val="004E0EF5"/>
    <w:rsid w:val="004F3EF6"/>
    <w:rsid w:val="004F55F3"/>
    <w:rsid w:val="00511FF8"/>
    <w:rsid w:val="005420BD"/>
    <w:rsid w:val="005605D0"/>
    <w:rsid w:val="005874FA"/>
    <w:rsid w:val="00594807"/>
    <w:rsid w:val="0059661A"/>
    <w:rsid w:val="005C2CED"/>
    <w:rsid w:val="005D0318"/>
    <w:rsid w:val="005E4539"/>
    <w:rsid w:val="00601F25"/>
    <w:rsid w:val="006029CC"/>
    <w:rsid w:val="0064333F"/>
    <w:rsid w:val="006805D1"/>
    <w:rsid w:val="006A5769"/>
    <w:rsid w:val="006A5CAF"/>
    <w:rsid w:val="006D3F9B"/>
    <w:rsid w:val="006E110A"/>
    <w:rsid w:val="006E5B47"/>
    <w:rsid w:val="00740194"/>
    <w:rsid w:val="007418A2"/>
    <w:rsid w:val="00770634"/>
    <w:rsid w:val="00772AD0"/>
    <w:rsid w:val="00775957"/>
    <w:rsid w:val="00780797"/>
    <w:rsid w:val="007859DE"/>
    <w:rsid w:val="007905E0"/>
    <w:rsid w:val="007B15EC"/>
    <w:rsid w:val="007E441D"/>
    <w:rsid w:val="007E472C"/>
    <w:rsid w:val="008B0843"/>
    <w:rsid w:val="008F1D77"/>
    <w:rsid w:val="0092359C"/>
    <w:rsid w:val="0092539A"/>
    <w:rsid w:val="00927FAD"/>
    <w:rsid w:val="00950C48"/>
    <w:rsid w:val="00995E4E"/>
    <w:rsid w:val="009A0FA4"/>
    <w:rsid w:val="009A45CC"/>
    <w:rsid w:val="009D3603"/>
    <w:rsid w:val="009E2715"/>
    <w:rsid w:val="00A204A4"/>
    <w:rsid w:val="00A276D0"/>
    <w:rsid w:val="00A44216"/>
    <w:rsid w:val="00A523EF"/>
    <w:rsid w:val="00A649FC"/>
    <w:rsid w:val="00A70D39"/>
    <w:rsid w:val="00A71175"/>
    <w:rsid w:val="00AF396A"/>
    <w:rsid w:val="00BD5125"/>
    <w:rsid w:val="00BE1F0D"/>
    <w:rsid w:val="00BF3A99"/>
    <w:rsid w:val="00C1531D"/>
    <w:rsid w:val="00C25D7E"/>
    <w:rsid w:val="00C36F03"/>
    <w:rsid w:val="00C72A4E"/>
    <w:rsid w:val="00CB69A4"/>
    <w:rsid w:val="00CC7634"/>
    <w:rsid w:val="00CE00A3"/>
    <w:rsid w:val="00D10492"/>
    <w:rsid w:val="00D117CF"/>
    <w:rsid w:val="00D45216"/>
    <w:rsid w:val="00D52555"/>
    <w:rsid w:val="00D562E5"/>
    <w:rsid w:val="00D62D2A"/>
    <w:rsid w:val="00D92F8C"/>
    <w:rsid w:val="00DD2CBC"/>
    <w:rsid w:val="00DD5D4A"/>
    <w:rsid w:val="00E00DEE"/>
    <w:rsid w:val="00E05C0F"/>
    <w:rsid w:val="00E118ED"/>
    <w:rsid w:val="00E20D4F"/>
    <w:rsid w:val="00E34B79"/>
    <w:rsid w:val="00E7764E"/>
    <w:rsid w:val="00EC51C4"/>
    <w:rsid w:val="00EE0010"/>
    <w:rsid w:val="00EE245D"/>
    <w:rsid w:val="00EF118C"/>
    <w:rsid w:val="00F01165"/>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C678E"/>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15670</TotalTime>
  <Pages>6</Pages>
  <Words>1518</Words>
  <Characters>8659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62</cp:revision>
  <dcterms:created xsi:type="dcterms:W3CDTF">2016-02-25T08:44:00Z</dcterms:created>
  <dcterms:modified xsi:type="dcterms:W3CDTF">2019-11-19T13:51:00Z</dcterms:modified>
</cp:coreProperties>
</file>