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UNIVERSITATEA TEHNICĂ A MOLDOVEI</w:t>
        <w:br w:type="textWrapping"/>
        <w:t xml:space="preserve">FACULTATEA CALCULATOARE, INFORMATICĂ ȘI MICROELECTRONICĂ</w:t>
        <w:br w:type="textWrapping"/>
        <w:t xml:space="preserve">DEPARTAMENTUL SECURITATEA INFORMAȚIONALĂ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Lucrare de laborator Nr. 5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br w:type="textWrapping"/>
        <w:t xml:space="preserve">Tehnici de Programare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  <w:t xml:space="preserve">Funcții, metode și importuri pe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left="709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Realizat:                                                                                </w:t>
        <w:tab/>
        <w:t xml:space="preserve">            Roman Andrei,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left="709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                                                                                                        st. gr. SI-264</w:t>
      </w:r>
    </w:p>
    <w:p w:rsidR="00000000" w:rsidDel="00000000" w:rsidP="00000000" w:rsidRDefault="00000000" w:rsidRPr="00000000" w14:paraId="00000008">
      <w:pPr>
        <w:spacing w:line="240" w:lineRule="auto"/>
        <w:ind w:left="70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br w:type="textWrapping"/>
        <w:t xml:space="preserve">Verificat:</w:t>
        <w:tab/>
        <w:t xml:space="preserve">                                                                                    Reitman Patricia,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                                                                                         asist. univ.</w:t>
        <w:br w:type="textWrapping"/>
        <w:br w:type="textWrapping"/>
        <w:br w:type="textWrapping"/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Chișinău, 2026</w:t>
      </w:r>
    </w:p>
    <w:p w:rsidR="00000000" w:rsidDel="00000000" w:rsidP="00000000" w:rsidRDefault="00000000" w:rsidRPr="00000000" w14:paraId="00000019">
      <w:pPr>
        <w:spacing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Prezentarea laboratorului</w:t>
      </w:r>
    </w:p>
    <w:p w:rsidR="00000000" w:rsidDel="00000000" w:rsidP="00000000" w:rsidRDefault="00000000" w:rsidRPr="00000000" w14:paraId="0000001B">
      <w:pPr>
        <w:spacing w:line="3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În cadrul acestui laborator s-au dezvoltat programe Python care comunică cu site-uri web reale (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https://example.com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și (https://postman-echo.com). Scopul lucrării constă în exersarea și aprofundarea a trei concepte fundamentale:</w:t>
      </w:r>
    </w:p>
    <w:p w:rsidR="00000000" w:rsidDel="00000000" w:rsidP="00000000" w:rsidRDefault="00000000" w:rsidRPr="00000000" w14:paraId="0000001D">
      <w:pPr>
        <w:spacing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Importurile: utilizarea modulelor din biblioteca standard și a bibliotecilor terțe.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Metodele și atributele: manipularea obiectelor create de biblioteca requests și din biblioteca standard (urllib).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Funcțiile și modularizarea: organizarea codului în funcții reutilizabile și crearea unui modul propriu (unelte_web.py) pentru analiza unui site web și generarea de rapoarte în formatele JSON și CSV.  </w:t>
      </w:r>
    </w:p>
    <w:p w:rsidR="00000000" w:rsidDel="00000000" w:rsidP="00000000" w:rsidRDefault="00000000" w:rsidRPr="00000000" w14:paraId="00000021">
      <w:pPr>
        <w:spacing w:line="30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0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Execuția lucrării și codul sursă</w:t>
      </w:r>
    </w:p>
    <w:p w:rsidR="00000000" w:rsidDel="00000000" w:rsidP="00000000" w:rsidRDefault="00000000" w:rsidRPr="00000000" w14:paraId="00000024">
      <w:pPr>
        <w:spacing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Partea 1: Importuri (exercițiile 1–8)</w:t>
      </w:r>
    </w:p>
    <w:p w:rsidR="00000000" w:rsidDel="00000000" w:rsidP="00000000" w:rsidRDefault="00000000" w:rsidRPr="00000000" w14:paraId="00000025">
      <w:pPr>
        <w:spacing w:line="30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519964" cy="6655081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9964" cy="66550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0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 1.1 - Codul sursă (part1_imports.py)</w:t>
      </w:r>
    </w:p>
    <w:p w:rsidR="00000000" w:rsidDel="00000000" w:rsidP="00000000" w:rsidRDefault="00000000" w:rsidRPr="00000000" w14:paraId="00000027">
      <w:pPr>
        <w:spacing w:line="30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0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00469" cy="1271588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0469" cy="1271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 1.2 - Rezultatul executării (part1_imports.py)</w:t>
      </w:r>
    </w:p>
    <w:p w:rsidR="00000000" w:rsidDel="00000000" w:rsidP="00000000" w:rsidRDefault="00000000" w:rsidRPr="00000000" w14:paraId="0000002A">
      <w:pPr>
        <w:pStyle w:val="Heading1"/>
        <w:spacing w:before="48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wyh2dgpbk2lv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Partea 2: Metode și atribute ale obiectelor web (exercițiile 9–20)</w:t>
      </w:r>
    </w:p>
    <w:p w:rsidR="00000000" w:rsidDel="00000000" w:rsidP="00000000" w:rsidRDefault="00000000" w:rsidRPr="00000000" w14:paraId="0000002B">
      <w:pPr>
        <w:pStyle w:val="Heading1"/>
        <w:spacing w:before="4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amtm1u2n0gje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742113" cy="7363811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2113" cy="7363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0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ig 2.1 - Codul sursă (part2_methods.py)</w:t>
      </w:r>
    </w:p>
    <w:p w:rsidR="00000000" w:rsidDel="00000000" w:rsidP="00000000" w:rsidRDefault="00000000" w:rsidRPr="00000000" w14:paraId="0000002D">
      <w:pPr>
        <w:spacing w:line="30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53088" cy="358941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3088" cy="3589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0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 2.2 - Rezultatul executării (part2_methods.py)</w:t>
      </w:r>
    </w:p>
    <w:p w:rsidR="00000000" w:rsidDel="00000000" w:rsidP="00000000" w:rsidRDefault="00000000" w:rsidRPr="00000000" w14:paraId="0000002F">
      <w:pPr>
        <w:spacing w:line="30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8v3mc26p6ysq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Partea 3: Scrierea propriilor funcții (exercițiile 21–34)</w:t>
      </w:r>
    </w:p>
    <w:p w:rsidR="00000000" w:rsidDel="00000000" w:rsidP="00000000" w:rsidRDefault="00000000" w:rsidRPr="00000000" w14:paraId="00000031">
      <w:pPr>
        <w:spacing w:line="30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0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65531" cy="8482013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5531" cy="8482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 3.1-Codul sursă (part3_functions.py)</w:t>
      </w:r>
    </w:p>
    <w:p w:rsidR="00000000" w:rsidDel="00000000" w:rsidP="00000000" w:rsidRDefault="00000000" w:rsidRPr="00000000" w14:paraId="00000034">
      <w:pPr>
        <w:spacing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210050" cy="78962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789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Fig3.2- Continuarea codului</w:t>
      </w:r>
    </w:p>
    <w:p w:rsidR="00000000" w:rsidDel="00000000" w:rsidP="00000000" w:rsidRDefault="00000000" w:rsidRPr="00000000" w14:paraId="00000036">
      <w:pPr>
        <w:spacing w:line="30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34013" cy="2139304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4013" cy="2139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0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 3.3- Rezultatul executării (part3_functions.py)</w:t>
      </w:r>
    </w:p>
    <w:p w:rsidR="00000000" w:rsidDel="00000000" w:rsidP="00000000" w:rsidRDefault="00000000" w:rsidRPr="00000000" w14:paraId="00000038">
      <w:pPr>
        <w:spacing w:line="30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b586r2pvmzn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Partea 4: Alte module din biblioteca standard (exercițiile 35–43)</w:t>
      </w:r>
    </w:p>
    <w:p w:rsidR="00000000" w:rsidDel="00000000" w:rsidP="00000000" w:rsidRDefault="00000000" w:rsidRPr="00000000" w14:paraId="0000003A">
      <w:pPr>
        <w:spacing w:line="30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0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901082" cy="8529638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1082" cy="8529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0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 4.1-Codul sursă (part4_modules.py)</w:t>
      </w:r>
    </w:p>
    <w:p w:rsidR="00000000" w:rsidDel="00000000" w:rsidP="00000000" w:rsidRDefault="00000000" w:rsidRPr="00000000" w14:paraId="0000003D">
      <w:pPr>
        <w:spacing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68750" cy="6522769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8750" cy="6522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 4.2-Continuarea codului</w:t>
      </w:r>
    </w:p>
    <w:p w:rsidR="00000000" w:rsidDel="00000000" w:rsidP="00000000" w:rsidRDefault="00000000" w:rsidRPr="00000000" w14:paraId="0000003F">
      <w:pPr>
        <w:spacing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0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73400" cy="1678064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3400" cy="1678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0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 4.3-Rezultatul executării (part4_modules.py)</w:t>
      </w:r>
    </w:p>
    <w:p w:rsidR="00000000" w:rsidDel="00000000" w:rsidP="00000000" w:rsidRDefault="00000000" w:rsidRPr="00000000" w14:paraId="00000042">
      <w:pPr>
        <w:pStyle w:val="Heading1"/>
        <w:spacing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r14c4gtqevy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Partea 5: Modulul unelte_web.py și Proiectul Final</w:t>
      </w:r>
    </w:p>
    <w:p w:rsidR="00000000" w:rsidDel="00000000" w:rsidP="00000000" w:rsidRDefault="00000000" w:rsidRPr="00000000" w14:paraId="00000043">
      <w:pPr>
        <w:spacing w:line="30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0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92698" cy="7500938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2698" cy="7500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0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 5.1-Codul sursă (unelte_web.py)</w:t>
      </w:r>
    </w:p>
    <w:p w:rsidR="00000000" w:rsidDel="00000000" w:rsidP="00000000" w:rsidRDefault="00000000" w:rsidRPr="00000000" w14:paraId="00000046">
      <w:pPr>
        <w:spacing w:line="30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1910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0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 5.2-Codul sursă (main.py)</w:t>
      </w:r>
    </w:p>
    <w:p w:rsidR="00000000" w:rsidDel="00000000" w:rsidP="00000000" w:rsidRDefault="00000000" w:rsidRPr="00000000" w14:paraId="00000048">
      <w:pPr>
        <w:spacing w:line="30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0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3241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0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 5.3-Rezultatul executării (main.py)</w:t>
      </w:r>
    </w:p>
    <w:p w:rsidR="00000000" w:rsidDel="00000000" w:rsidP="00000000" w:rsidRDefault="00000000" w:rsidRPr="00000000" w14:paraId="0000004B">
      <w:pPr>
        <w:spacing w:line="30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0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0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0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0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Title"/>
        <w:spacing w:after="12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noqc4kvqcskv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Concluzii</w:t>
      </w:r>
    </w:p>
    <w:p w:rsidR="00000000" w:rsidDel="00000000" w:rsidP="00000000" w:rsidRDefault="00000000" w:rsidRPr="00000000" w14:paraId="00000051">
      <w:pPr>
        <w:spacing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În urma realizării lucrării de laborator nr. 5, s-au obținut următoarele deprinderi practice:</w:t>
      </w:r>
    </w:p>
    <w:p w:rsidR="00000000" w:rsidDel="00000000" w:rsidP="00000000" w:rsidRDefault="00000000" w:rsidRPr="00000000" w14:paraId="00000052">
      <w:pPr>
        <w:spacing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S-a înțeles diferența dintre modulele din biblioteca standard Python (precum urllib, socket, json, ssl) și bibliotecile externe terțe (requests, beautifulsoup4).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S-au aplicat cu succes tratarea erorilor de rețea (folosind blocuri try / except pentru requests.RequestException și HTTPError) și gestionarea timpilor de așteptare (timeout), prevenind blocarea nedorită a aplicației.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Codul a fost modularizat prin crearea modulului propriu unelte_web.py, dovedind utilitatea încapsulării logicii de rețea și reutilizarea funcțiilor în fișierul principal main.py.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S-a realizat exportul automatizat al datelor colectate de pe serverul web în formatele de date structurate CSV și JSON.</w:t>
      </w:r>
    </w:p>
    <w:p w:rsidR="00000000" w:rsidDel="00000000" w:rsidP="00000000" w:rsidRDefault="00000000" w:rsidRPr="00000000" w14:paraId="00000057">
      <w:pPr>
        <w:spacing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0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0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2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10.png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3.png"/><Relationship Id="rId14" Type="http://schemas.openxmlformats.org/officeDocument/2006/relationships/image" Target="media/image3.png"/><Relationship Id="rId17" Type="http://schemas.openxmlformats.org/officeDocument/2006/relationships/image" Target="media/image7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hyperlink" Target="https://example.com" TargetMode="External"/><Relationship Id="rId18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