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9B5D" w14:textId="33060D4D" w:rsidR="003F3951" w:rsidRPr="00755115" w:rsidRDefault="002968D8" w:rsidP="002968D8">
      <w:pPr>
        <w:jc w:val="center"/>
        <w:rPr>
          <w:rFonts w:ascii="Times New Roman" w:eastAsia="宋体" w:hAnsi="Times New Roman" w:cs="Times New Roman"/>
          <w:b/>
          <w:bCs/>
          <w:sz w:val="36"/>
          <w:szCs w:val="40"/>
        </w:rPr>
      </w:pPr>
      <w:r w:rsidRPr="00755115">
        <w:rPr>
          <w:rFonts w:ascii="Times New Roman" w:eastAsia="宋体" w:hAnsi="Times New Roman" w:cs="Times New Roman"/>
          <w:b/>
          <w:bCs/>
          <w:sz w:val="36"/>
          <w:szCs w:val="40"/>
        </w:rPr>
        <w:t>AI</w:t>
      </w:r>
      <w:r w:rsidRPr="00755115">
        <w:rPr>
          <w:rFonts w:ascii="Times New Roman" w:eastAsia="宋体" w:hAnsi="Times New Roman" w:cs="Times New Roman"/>
          <w:b/>
          <w:bCs/>
          <w:sz w:val="36"/>
          <w:szCs w:val="40"/>
        </w:rPr>
        <w:t>期中</w:t>
      </w:r>
      <w:r w:rsidRPr="00755115">
        <w:rPr>
          <w:rFonts w:ascii="Times New Roman" w:eastAsia="宋体" w:hAnsi="Times New Roman" w:cs="Times New Roman"/>
          <w:b/>
          <w:bCs/>
          <w:sz w:val="36"/>
          <w:szCs w:val="40"/>
        </w:rPr>
        <w:t>p</w:t>
      </w:r>
      <w:r w:rsidR="00755115">
        <w:rPr>
          <w:rFonts w:ascii="Times New Roman" w:eastAsia="宋体" w:hAnsi="Times New Roman" w:cs="Times New Roman" w:hint="eastAsia"/>
          <w:b/>
          <w:bCs/>
          <w:sz w:val="36"/>
          <w:szCs w:val="40"/>
        </w:rPr>
        <w:t>ro</w:t>
      </w:r>
      <w:r w:rsidRPr="00755115">
        <w:rPr>
          <w:rFonts w:ascii="Times New Roman" w:eastAsia="宋体" w:hAnsi="Times New Roman" w:cs="Times New Roman"/>
          <w:b/>
          <w:bCs/>
          <w:sz w:val="36"/>
          <w:szCs w:val="40"/>
        </w:rPr>
        <w:t>j</w:t>
      </w:r>
      <w:r w:rsidR="00755115">
        <w:rPr>
          <w:rFonts w:ascii="Times New Roman" w:eastAsia="宋体" w:hAnsi="Times New Roman" w:cs="Times New Roman" w:hint="eastAsia"/>
          <w:b/>
          <w:bCs/>
          <w:sz w:val="36"/>
          <w:szCs w:val="40"/>
        </w:rPr>
        <w:t>ect</w:t>
      </w:r>
      <w:r w:rsidRPr="00755115">
        <w:rPr>
          <w:rFonts w:ascii="Times New Roman" w:eastAsia="宋体" w:hAnsi="Times New Roman" w:cs="Times New Roman"/>
          <w:b/>
          <w:bCs/>
          <w:sz w:val="36"/>
          <w:szCs w:val="40"/>
        </w:rPr>
        <w:t>报告</w:t>
      </w:r>
    </w:p>
    <w:p w14:paraId="5766E843" w14:textId="081A51F7" w:rsidR="00755115" w:rsidRDefault="00755115" w:rsidP="002968D8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755115">
        <w:rPr>
          <w:rFonts w:ascii="Times New Roman" w:eastAsia="宋体" w:hAnsi="Times New Roman" w:cs="Times New Roman" w:hint="eastAsia"/>
          <w:sz w:val="24"/>
          <w:szCs w:val="28"/>
        </w:rPr>
        <w:t xml:space="preserve">24212020231 </w:t>
      </w:r>
      <w:r w:rsidRPr="00755115">
        <w:rPr>
          <w:rFonts w:ascii="Times New Roman" w:eastAsia="宋体" w:hAnsi="Times New Roman" w:cs="Times New Roman" w:hint="eastAsia"/>
          <w:sz w:val="24"/>
          <w:szCs w:val="28"/>
        </w:rPr>
        <w:t>叶天勤</w:t>
      </w:r>
    </w:p>
    <w:p w14:paraId="4AE69CF7" w14:textId="7683B7D8" w:rsidR="00B26FDE" w:rsidRPr="00B26FDE" w:rsidRDefault="00B26FDE" w:rsidP="00B26FDE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26FD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运行方式：</w:t>
      </w:r>
    </w:p>
    <w:p w14:paraId="3FA4BBE2" w14:textId="1C1144E7" w:rsidR="00B26FDE" w:rsidRDefault="00B26FDE" w:rsidP="00B26FD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进入目录下后，先</w:t>
      </w:r>
      <w:r w:rsidRPr="00B26FDE">
        <w:rPr>
          <w:rFonts w:ascii="Times New Roman" w:eastAsia="宋体" w:hAnsi="Times New Roman" w:cs="Times New Roman"/>
          <w:sz w:val="24"/>
          <w:szCs w:val="28"/>
        </w:rPr>
        <w:t>设置环境并安装必要的库</w:t>
      </w:r>
      <w:r>
        <w:rPr>
          <w:rFonts w:ascii="Times New Roman" w:eastAsia="宋体" w:hAnsi="Times New Roman" w:cs="Times New Roman" w:hint="eastAsia"/>
          <w:sz w:val="24"/>
          <w:szCs w:val="28"/>
        </w:rPr>
        <w:t>，如：</w:t>
      </w:r>
    </w:p>
    <w:p w14:paraId="1C7417C9" w14:textId="050D49D8" w:rsidR="00B26FDE" w:rsidRDefault="00B26FDE" w:rsidP="00B26FD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 w:rsidRPr="00B26FDE">
        <w:rPr>
          <w:rFonts w:ascii="Times New Roman" w:eastAsia="宋体" w:hAnsi="Times New Roman" w:cs="Times New Roman" w:hint="eastAsia"/>
          <w:sz w:val="24"/>
          <w:szCs w:val="28"/>
        </w:rPr>
        <w:t>pip install transformers datasets torch</w:t>
      </w:r>
    </w:p>
    <w:p w14:paraId="07B47459" w14:textId="78070055" w:rsidR="00B26FDE" w:rsidRDefault="00B26FDE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运行训练模型</w:t>
      </w:r>
    </w:p>
    <w:p w14:paraId="6EDAF396" w14:textId="712A1F7D" w:rsidR="00B26FDE" w:rsidRDefault="00B26FDE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python train_model.py</w:t>
      </w:r>
    </w:p>
    <w:p w14:paraId="02332D69" w14:textId="1C7B1595" w:rsidR="007F5823" w:rsidRDefault="007F5823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运行训练模型的时间较长，我上传文件当中应该已经将我这边生成好的模型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一并上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传了，这一步便可以省略。</w:t>
      </w:r>
    </w:p>
    <w:p w14:paraId="659DD3C9" w14:textId="72095782" w:rsidR="00B26FDE" w:rsidRDefault="00B26FDE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最后运行生成语句文件</w:t>
      </w:r>
    </w:p>
    <w:p w14:paraId="0866F455" w14:textId="616BBA2F" w:rsidR="00B26FDE" w:rsidRDefault="00B26FDE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python </w:t>
      </w:r>
      <w:r>
        <w:rPr>
          <w:rFonts w:ascii="Times New Roman" w:eastAsia="宋体" w:hAnsi="Times New Roman" w:cs="Times New Roman" w:hint="eastAsia"/>
          <w:sz w:val="24"/>
          <w:szCs w:val="28"/>
        </w:rPr>
        <w:t>generate_sentence</w:t>
      </w:r>
      <w:r>
        <w:rPr>
          <w:rFonts w:ascii="Times New Roman" w:eastAsia="宋体" w:hAnsi="Times New Roman" w:cs="Times New Roman" w:hint="eastAsia"/>
          <w:sz w:val="24"/>
          <w:szCs w:val="28"/>
        </w:rPr>
        <w:t>.py</w:t>
      </w:r>
    </w:p>
    <w:p w14:paraId="105110E1" w14:textId="1D1FE1A1" w:rsidR="007F5823" w:rsidRDefault="007F5823" w:rsidP="007F5823">
      <w:pPr>
        <w:rPr>
          <w:rFonts w:ascii="Times New Roman" w:eastAsia="宋体" w:hAnsi="Times New Roman" w:cs="Times New Roman"/>
          <w:sz w:val="24"/>
          <w:szCs w:val="28"/>
        </w:rPr>
      </w:pPr>
    </w:p>
    <w:p w14:paraId="351D447F" w14:textId="2A4E2D84" w:rsidR="007F5823" w:rsidRPr="007F5823" w:rsidRDefault="007F5823" w:rsidP="007F5823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F582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使用模型：</w:t>
      </w:r>
    </w:p>
    <w:p w14:paraId="4AF4240E" w14:textId="1CF31ACD" w:rsidR="007F5823" w:rsidRDefault="007F5823" w:rsidP="007F5823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8"/>
        </w:rPr>
        <w:t>模型：</w:t>
      </w:r>
      <w:r>
        <w:rPr>
          <w:rFonts w:ascii="Times New Roman" w:eastAsia="宋体" w:hAnsi="Times New Roman" w:cs="Times New Roman" w:hint="eastAsia"/>
          <w:sz w:val="24"/>
          <w:szCs w:val="28"/>
        </w:rPr>
        <w:t>GPT-2</w:t>
      </w:r>
    </w:p>
    <w:p w14:paraId="20B38097" w14:textId="3294A352" w:rsidR="00B26FDE" w:rsidRDefault="00AA27CD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数据集：</w:t>
      </w:r>
      <w:r w:rsidRPr="00AA27CD">
        <w:rPr>
          <w:rFonts w:ascii="Times New Roman" w:eastAsia="宋体" w:hAnsi="Times New Roman" w:cs="Times New Roman"/>
          <w:sz w:val="24"/>
          <w:szCs w:val="28"/>
        </w:rPr>
        <w:t>wikitext-2-raw-v1</w:t>
      </w:r>
    </w:p>
    <w:p w14:paraId="1168BD42" w14:textId="77777777" w:rsidR="009717E4" w:rsidRDefault="009717E4" w:rsidP="00B26FD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759BF064" w14:textId="042EE061" w:rsidR="009717E4" w:rsidRDefault="009717E4" w:rsidP="009717E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717E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具体介绍</w:t>
      </w:r>
      <w:r w:rsidR="005466F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05C66BC4" w14:textId="4A25E1DB" w:rsidR="005466F8" w:rsidRDefault="005466F8" w:rsidP="005466F8">
      <w:pPr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首先在选择模型当中，</w:t>
      </w:r>
      <w:r w:rsidRPr="005466F8">
        <w:rPr>
          <w:rFonts w:ascii="Times New Roman" w:eastAsia="宋体" w:hAnsi="Times New Roman" w:cs="Times New Roman"/>
          <w:sz w:val="24"/>
          <w:szCs w:val="28"/>
        </w:rPr>
        <w:t>对于一个入门项目</w:t>
      </w:r>
      <w:r w:rsidRPr="005466F8">
        <w:rPr>
          <w:rFonts w:ascii="Times New Roman" w:eastAsia="宋体" w:hAnsi="Times New Roman" w:cs="Times New Roman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所以我</w:t>
      </w:r>
      <w:r w:rsidRPr="005466F8">
        <w:rPr>
          <w:rFonts w:ascii="Times New Roman" w:eastAsia="宋体" w:hAnsi="Times New Roman" w:cs="Times New Roman"/>
          <w:sz w:val="24"/>
          <w:szCs w:val="28"/>
        </w:rPr>
        <w:t>选择一个较小的模型</w:t>
      </w:r>
      <w:r w:rsidRPr="005466F8">
        <w:rPr>
          <w:rFonts w:ascii="Times New Roman" w:eastAsia="宋体" w:hAnsi="Times New Roman" w:cs="Times New Roman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最后选定了</w:t>
      </w:r>
      <w:r w:rsidRPr="005466F8">
        <w:rPr>
          <w:rFonts w:ascii="Times New Roman" w:eastAsia="宋体" w:hAnsi="Times New Roman" w:cs="Times New Roman"/>
          <w:sz w:val="24"/>
          <w:szCs w:val="28"/>
        </w:rPr>
        <w:t>GPT-2</w:t>
      </w:r>
      <w:r>
        <w:rPr>
          <w:rFonts w:ascii="Times New Roman" w:eastAsia="宋体" w:hAnsi="Times New Roman" w:cs="Times New Roman" w:hint="eastAsia"/>
          <w:sz w:val="24"/>
          <w:szCs w:val="28"/>
        </w:rPr>
        <w:t>。而</w:t>
      </w:r>
      <w:r w:rsidRPr="005466F8">
        <w:rPr>
          <w:rFonts w:ascii="Times New Roman" w:eastAsia="宋体" w:hAnsi="Times New Roman" w:cs="Times New Roman"/>
          <w:sz w:val="24"/>
          <w:szCs w:val="28"/>
        </w:rPr>
        <w:t>使用</w:t>
      </w:r>
      <w:r w:rsidRPr="005466F8">
        <w:rPr>
          <w:rFonts w:ascii="Times New Roman" w:eastAsia="宋体" w:hAnsi="Times New Roman" w:cs="Times New Roman"/>
          <w:sz w:val="24"/>
          <w:szCs w:val="28"/>
        </w:rPr>
        <w:t xml:space="preserve"> Hugging Face </w:t>
      </w:r>
      <w:r w:rsidRPr="005466F8">
        <w:rPr>
          <w:rFonts w:ascii="Times New Roman" w:eastAsia="宋体" w:hAnsi="Times New Roman" w:cs="Times New Roman"/>
          <w:sz w:val="24"/>
          <w:szCs w:val="28"/>
        </w:rPr>
        <w:t>的</w:t>
      </w:r>
      <w:r w:rsidRPr="005466F8">
        <w:rPr>
          <w:rFonts w:ascii="Times New Roman" w:eastAsia="宋体" w:hAnsi="Times New Roman" w:cs="Times New Roman"/>
          <w:sz w:val="24"/>
          <w:szCs w:val="28"/>
        </w:rPr>
        <w:t xml:space="preserve"> wikitext-2-raw-v1 </w:t>
      </w:r>
      <w:r w:rsidRPr="005466F8">
        <w:rPr>
          <w:rFonts w:ascii="Times New Roman" w:eastAsia="宋体" w:hAnsi="Times New Roman" w:cs="Times New Roman"/>
          <w:sz w:val="24"/>
          <w:szCs w:val="28"/>
        </w:rPr>
        <w:t>数据集可以让我直接从</w:t>
      </w:r>
      <w:r w:rsidRPr="005466F8">
        <w:rPr>
          <w:rFonts w:ascii="Times New Roman" w:eastAsia="宋体" w:hAnsi="Times New Roman" w:cs="Times New Roman"/>
          <w:sz w:val="24"/>
          <w:szCs w:val="28"/>
        </w:rPr>
        <w:t xml:space="preserve"> Hugging Face </w:t>
      </w:r>
      <w:r w:rsidRPr="005466F8">
        <w:rPr>
          <w:rFonts w:ascii="Times New Roman" w:eastAsia="宋体" w:hAnsi="Times New Roman" w:cs="Times New Roman"/>
          <w:sz w:val="24"/>
          <w:szCs w:val="28"/>
        </w:rPr>
        <w:t>加载数据，而不需要手动下载和处理文件。</w:t>
      </w:r>
      <w:r>
        <w:rPr>
          <w:rFonts w:ascii="Times New Roman" w:eastAsia="宋体" w:hAnsi="Times New Roman" w:cs="Times New Roman" w:hint="eastAsia"/>
          <w:sz w:val="24"/>
          <w:szCs w:val="28"/>
        </w:rPr>
        <w:t>便于了代码的编写。</w:t>
      </w:r>
    </w:p>
    <w:p w14:paraId="403BA200" w14:textId="03E3964C" w:rsidR="005466F8" w:rsidRDefault="005466F8" w:rsidP="005466F8">
      <w:pPr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接着是安装必要的库，如下图所示，这一步就不再赘述。</w:t>
      </w:r>
    </w:p>
    <w:p w14:paraId="044307C0" w14:textId="2D69A7F2" w:rsidR="005466F8" w:rsidRDefault="005466F8" w:rsidP="005466F8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495CACF4" wp14:editId="7EB09D0A">
            <wp:extent cx="5274310" cy="1301115"/>
            <wp:effectExtent l="0" t="0" r="2540" b="0"/>
            <wp:docPr id="767032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32091" name="图片 767032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867" w14:textId="2E680FF3" w:rsidR="005466F8" w:rsidRDefault="005466F8" w:rsidP="005466F8">
      <w:pPr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编写好训练模型代码以后，开始运行训练代码。解决了一些语法上的错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误，正确开始运行时，可以发现模型训练所需要的时间特别长（最后实际花费了</w:t>
      </w:r>
      <w:r>
        <w:rPr>
          <w:rFonts w:ascii="Times New Roman" w:eastAsia="宋体" w:hAnsi="Times New Roman" w:cs="Times New Roman" w:hint="eastAsia"/>
          <w:sz w:val="24"/>
          <w:szCs w:val="28"/>
        </w:rPr>
        <w:t>18</w:t>
      </w:r>
      <w:r>
        <w:rPr>
          <w:rFonts w:ascii="Times New Roman" w:eastAsia="宋体" w:hAnsi="Times New Roman" w:cs="Times New Roman" w:hint="eastAsia"/>
          <w:sz w:val="24"/>
          <w:szCs w:val="28"/>
        </w:rPr>
        <w:t>个小时）。我进行了这方面的研究，发现我使用的是</w:t>
      </w:r>
      <w:r>
        <w:rPr>
          <w:rFonts w:ascii="Times New Roman" w:eastAsia="宋体" w:hAnsi="Times New Roman" w:cs="Times New Roman" w:hint="eastAsia"/>
          <w:sz w:val="24"/>
          <w:szCs w:val="28"/>
        </w:rPr>
        <w:t>CPU</w:t>
      </w:r>
      <w:r>
        <w:rPr>
          <w:rFonts w:ascii="Times New Roman" w:eastAsia="宋体" w:hAnsi="Times New Roman" w:cs="Times New Roman" w:hint="eastAsia"/>
          <w:sz w:val="24"/>
          <w:szCs w:val="28"/>
        </w:rPr>
        <w:t>进行的运行，而如果使用</w:t>
      </w:r>
      <w:r>
        <w:rPr>
          <w:rFonts w:ascii="Times New Roman" w:eastAsia="宋体" w:hAnsi="Times New Roman" w:cs="Times New Roman" w:hint="eastAsia"/>
          <w:sz w:val="24"/>
          <w:szCs w:val="28"/>
        </w:rPr>
        <w:t>GPU</w:t>
      </w:r>
      <w:r>
        <w:rPr>
          <w:rFonts w:ascii="Times New Roman" w:eastAsia="宋体" w:hAnsi="Times New Roman" w:cs="Times New Roman" w:hint="eastAsia"/>
          <w:sz w:val="24"/>
          <w:szCs w:val="28"/>
        </w:rPr>
        <w:t>可以大大进行加速。我尝试设置使用</w:t>
      </w:r>
      <w:r>
        <w:rPr>
          <w:rFonts w:ascii="Times New Roman" w:eastAsia="宋体" w:hAnsi="Times New Roman" w:cs="Times New Roman" w:hint="eastAsia"/>
          <w:sz w:val="24"/>
          <w:szCs w:val="28"/>
        </w:rPr>
        <w:t>GPU</w:t>
      </w:r>
      <w:r>
        <w:rPr>
          <w:rFonts w:ascii="Times New Roman" w:eastAsia="宋体" w:hAnsi="Times New Roman" w:cs="Times New Roman" w:hint="eastAsia"/>
          <w:sz w:val="24"/>
          <w:szCs w:val="28"/>
        </w:rPr>
        <w:t>进行运行，而进一步研究后发现</w:t>
      </w:r>
      <w:r>
        <w:rPr>
          <w:rFonts w:ascii="Times New Roman" w:eastAsia="宋体" w:hAnsi="Times New Roman" w:cs="Times New Roman" w:hint="eastAsia"/>
          <w:sz w:val="24"/>
          <w:szCs w:val="28"/>
        </w:rPr>
        <w:t>NVIDIA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GPU</w:t>
      </w:r>
      <w:r>
        <w:rPr>
          <w:rFonts w:ascii="Times New Roman" w:eastAsia="宋体" w:hAnsi="Times New Roman" w:cs="Times New Roman" w:hint="eastAsia"/>
          <w:sz w:val="24"/>
          <w:szCs w:val="28"/>
        </w:rPr>
        <w:t>可以更为方便地在代码中进行设置，而我是</w:t>
      </w:r>
      <w:r>
        <w:rPr>
          <w:rFonts w:ascii="Times New Roman" w:eastAsia="宋体" w:hAnsi="Times New Roman" w:cs="Times New Roman" w:hint="eastAsia"/>
          <w:sz w:val="24"/>
          <w:szCs w:val="28"/>
        </w:rPr>
        <w:t>AMD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GPU</w:t>
      </w:r>
      <w:r>
        <w:rPr>
          <w:rFonts w:ascii="Times New Roman" w:eastAsia="宋体" w:hAnsi="Times New Roman" w:cs="Times New Roman" w:hint="eastAsia"/>
          <w:sz w:val="24"/>
          <w:szCs w:val="28"/>
        </w:rPr>
        <w:t>，因而只能暂且放弃。下图是运行训练模型完成后的截图。</w:t>
      </w:r>
    </w:p>
    <w:p w14:paraId="558DABC2" w14:textId="0A7FB7FB" w:rsidR="005466F8" w:rsidRDefault="005466F8" w:rsidP="00B2476E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60C1D3C0" wp14:editId="4F23BFF1">
            <wp:extent cx="4735002" cy="2445031"/>
            <wp:effectExtent l="0" t="0" r="8890" b="0"/>
            <wp:docPr id="5225421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2136" name="图片 5225421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64" cy="24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773D" w14:textId="462CEA51" w:rsidR="005466F8" w:rsidRDefault="005466F8" w:rsidP="005466F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完成模型训练后，在代码中训练的模型位置处于</w:t>
      </w:r>
      <w:r w:rsidRPr="005466F8">
        <w:rPr>
          <w:rFonts w:ascii="Times New Roman" w:eastAsia="宋体" w:hAnsi="Times New Roman" w:cs="Times New Roman"/>
          <w:sz w:val="24"/>
          <w:szCs w:val="28"/>
        </w:rPr>
        <w:t>./fine_tuned_gpt2</w:t>
      </w:r>
      <w:r>
        <w:rPr>
          <w:rFonts w:ascii="Times New Roman" w:eastAsia="宋体" w:hAnsi="Times New Roman" w:cs="Times New Roman" w:hint="eastAsia"/>
          <w:sz w:val="24"/>
          <w:szCs w:val="28"/>
        </w:rPr>
        <w:t>当中，因而后续的生成句子代码需要锁定到这一目录。</w:t>
      </w:r>
    </w:p>
    <w:p w14:paraId="4D2767BB" w14:textId="4A1D89A3" w:rsidR="0097240B" w:rsidRDefault="00B2476E" w:rsidP="005466F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完成生成句子的相关代码编写后，我最主要遇到的障碍是：</w:t>
      </w:r>
      <w:r w:rsidRPr="00B2476E">
        <w:rPr>
          <w:rFonts w:ascii="Times New Roman" w:eastAsia="宋体" w:hAnsi="Times New Roman" w:cs="Times New Roman"/>
          <w:sz w:val="24"/>
          <w:szCs w:val="28"/>
        </w:rPr>
        <w:t>尝试重塑（</w:t>
      </w:r>
      <w:r w:rsidRPr="00B2476E">
        <w:rPr>
          <w:rFonts w:ascii="Times New Roman" w:eastAsia="宋体" w:hAnsi="Times New Roman" w:cs="Times New Roman"/>
          <w:sz w:val="24"/>
          <w:szCs w:val="28"/>
        </w:rPr>
        <w:t>reshape</w:t>
      </w:r>
      <w:r w:rsidRPr="00B2476E">
        <w:rPr>
          <w:rFonts w:ascii="Times New Roman" w:eastAsia="宋体" w:hAnsi="Times New Roman" w:cs="Times New Roman"/>
          <w:sz w:val="24"/>
          <w:szCs w:val="28"/>
        </w:rPr>
        <w:t>）一个空张量时出现了问题。</w:t>
      </w:r>
      <w:r>
        <w:rPr>
          <w:rFonts w:ascii="Times New Roman" w:eastAsia="宋体" w:hAnsi="Times New Roman" w:cs="Times New Roman" w:hint="eastAsia"/>
          <w:sz w:val="24"/>
          <w:szCs w:val="28"/>
        </w:rPr>
        <w:t>为了解决这个问题，要</w:t>
      </w:r>
      <w:r w:rsidRPr="00B2476E">
        <w:rPr>
          <w:rFonts w:ascii="Times New Roman" w:eastAsia="宋体" w:hAnsi="Times New Roman" w:cs="Times New Roman"/>
          <w:sz w:val="24"/>
          <w:szCs w:val="28"/>
        </w:rPr>
        <w:t>确保</w:t>
      </w:r>
      <w:r>
        <w:rPr>
          <w:rFonts w:ascii="Times New Roman" w:eastAsia="宋体" w:hAnsi="Times New Roman" w:cs="Times New Roman" w:hint="eastAsia"/>
          <w:sz w:val="24"/>
          <w:szCs w:val="28"/>
        </w:rPr>
        <w:t>我</w:t>
      </w:r>
      <w:r w:rsidRPr="00B2476E">
        <w:rPr>
          <w:rFonts w:ascii="Times New Roman" w:eastAsia="宋体" w:hAnsi="Times New Roman" w:cs="Times New Roman"/>
          <w:sz w:val="24"/>
          <w:szCs w:val="28"/>
        </w:rPr>
        <w:t>的输入不是空的</w:t>
      </w:r>
      <w:r>
        <w:rPr>
          <w:rFonts w:ascii="Times New Roman" w:eastAsia="宋体" w:hAnsi="Times New Roman" w:cs="Times New Roman" w:hint="eastAsia"/>
          <w:sz w:val="24"/>
          <w:szCs w:val="28"/>
        </w:rPr>
        <w:t>，所以</w:t>
      </w:r>
      <w:r w:rsidRPr="00B2476E">
        <w:rPr>
          <w:rFonts w:ascii="Times New Roman" w:eastAsia="宋体" w:hAnsi="Times New Roman" w:cs="Times New Roman"/>
          <w:sz w:val="24"/>
          <w:szCs w:val="28"/>
        </w:rPr>
        <w:t>我在生成时添加一个起始提示（</w:t>
      </w:r>
      <w:r w:rsidRPr="00B2476E">
        <w:rPr>
          <w:rFonts w:ascii="Times New Roman" w:eastAsia="宋体" w:hAnsi="Times New Roman" w:cs="Times New Roman"/>
          <w:sz w:val="24"/>
          <w:szCs w:val="28"/>
        </w:rPr>
        <w:t>prompt</w:t>
      </w:r>
      <w:r w:rsidRPr="00B2476E">
        <w:rPr>
          <w:rFonts w:ascii="Times New Roman" w:eastAsia="宋体" w:hAnsi="Times New Roman" w:cs="Times New Roman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，我这里设置的是</w:t>
      </w:r>
      <w:r w:rsidRPr="00B2476E">
        <w:rPr>
          <w:rFonts w:ascii="Times New Roman" w:eastAsia="宋体" w:hAnsi="Times New Roman" w:cs="Times New Roman"/>
          <w:sz w:val="24"/>
          <w:szCs w:val="28"/>
        </w:rPr>
        <w:t>Once upon a time</w:t>
      </w:r>
      <w:r>
        <w:rPr>
          <w:rFonts w:ascii="Times New Roman" w:eastAsia="宋体" w:hAnsi="Times New Roman" w:cs="Times New Roman" w:hint="eastAsia"/>
          <w:sz w:val="24"/>
          <w:szCs w:val="28"/>
        </w:rPr>
        <w:t>，所以可以看到后续生成的句子开头都有</w:t>
      </w:r>
      <w:r w:rsidRPr="00B2476E">
        <w:rPr>
          <w:rFonts w:ascii="Times New Roman" w:eastAsia="宋体" w:hAnsi="Times New Roman" w:cs="Times New Roman"/>
          <w:sz w:val="24"/>
          <w:szCs w:val="28"/>
        </w:rPr>
        <w:t>Once upon a time</w:t>
      </w:r>
      <w:r>
        <w:rPr>
          <w:rFonts w:ascii="Times New Roman" w:eastAsia="宋体" w:hAnsi="Times New Roman" w:cs="Times New Roman" w:hint="eastAsia"/>
          <w:sz w:val="24"/>
          <w:szCs w:val="28"/>
        </w:rPr>
        <w:t>。不知道还有没有更好的解决办法。</w:t>
      </w:r>
    </w:p>
    <w:p w14:paraId="38AF8D48" w14:textId="486038B2" w:rsidR="00B2476E" w:rsidRDefault="00B2476E" w:rsidP="005466F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最后运行结果如图所示。</w:t>
      </w:r>
    </w:p>
    <w:p w14:paraId="4088038D" w14:textId="45BAEEF3" w:rsidR="005466F8" w:rsidRPr="005466F8" w:rsidRDefault="00B2476E" w:rsidP="001D438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00ED9500" wp14:editId="5000F0D3">
            <wp:extent cx="5274310" cy="2616835"/>
            <wp:effectExtent l="0" t="0" r="2540" b="0"/>
            <wp:docPr id="20706322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2268" name="图片 20706322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6F8" w:rsidRPr="0054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D48B6"/>
    <w:multiLevelType w:val="multilevel"/>
    <w:tmpl w:val="6FEC522C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  <w:color w:val="00B0F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center"/>
      <w:pPr>
        <w:ind w:left="1418" w:hanging="567"/>
      </w:pPr>
      <w:rPr>
        <w:rFonts w:ascii="Times New Roman" w:eastAsia="黑体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880870500">
    <w:abstractNumId w:val="0"/>
  </w:num>
  <w:num w:numId="2" w16cid:durableId="1858621418">
    <w:abstractNumId w:val="0"/>
  </w:num>
  <w:num w:numId="3" w16cid:durableId="46959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33"/>
    <w:rsid w:val="000006CF"/>
    <w:rsid w:val="001D4383"/>
    <w:rsid w:val="002968D8"/>
    <w:rsid w:val="003F3951"/>
    <w:rsid w:val="005466F8"/>
    <w:rsid w:val="005F092B"/>
    <w:rsid w:val="00755115"/>
    <w:rsid w:val="007F5823"/>
    <w:rsid w:val="00943933"/>
    <w:rsid w:val="009717E4"/>
    <w:rsid w:val="0097240B"/>
    <w:rsid w:val="0098009F"/>
    <w:rsid w:val="00A07F43"/>
    <w:rsid w:val="00A259C1"/>
    <w:rsid w:val="00AA27CD"/>
    <w:rsid w:val="00B2476E"/>
    <w:rsid w:val="00B26FDE"/>
    <w:rsid w:val="00F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E46C"/>
  <w15:chartTrackingRefBased/>
  <w15:docId w15:val="{D39E06A8-1E9A-403F-8E0E-B503D6B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DAD"/>
    <w:pPr>
      <w:keepNext/>
      <w:keepLines/>
      <w:numPr>
        <w:numId w:val="3"/>
      </w:numPr>
      <w:snapToGrid w:val="0"/>
      <w:spacing w:before="120" w:after="120" w:line="360" w:lineRule="auto"/>
      <w:jc w:val="center"/>
      <w:outlineLvl w:val="0"/>
    </w:pPr>
    <w:rPr>
      <w:rFonts w:ascii="Times New Roman" w:eastAsia="宋体" w:hAnsi="Times New Roman"/>
      <w:b/>
      <w:bCs/>
      <w:color w:val="00B0F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DAD"/>
    <w:pPr>
      <w:keepNext/>
      <w:keepLines/>
      <w:numPr>
        <w:ilvl w:val="1"/>
        <w:numId w:val="3"/>
      </w:numPr>
      <w:snapToGrid w:val="0"/>
      <w:spacing w:before="120" w:after="120" w:line="360" w:lineRule="auto"/>
      <w:jc w:val="both"/>
      <w:outlineLvl w:val="1"/>
    </w:pPr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DAD"/>
    <w:pPr>
      <w:keepNext/>
      <w:keepLines/>
      <w:numPr>
        <w:ilvl w:val="2"/>
        <w:numId w:val="3"/>
      </w:numPr>
      <w:snapToGrid w:val="0"/>
      <w:spacing w:before="120" w:after="120" w:line="360" w:lineRule="auto"/>
      <w:jc w:val="both"/>
      <w:outlineLvl w:val="2"/>
    </w:pPr>
    <w:rPr>
      <w:rFonts w:ascii="Times New Roman" w:eastAsia="宋体" w:hAnsi="Times New Roman"/>
      <w:b/>
      <w:bCs/>
      <w:color w:val="00B0F0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1DAD"/>
    <w:pPr>
      <w:snapToGrid w:val="0"/>
      <w:spacing w:before="240" w:after="60" w:line="360" w:lineRule="auto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1DAD"/>
    <w:rPr>
      <w:rFonts w:ascii="Times New Roman" w:eastAsia="宋体" w:hAnsi="Times New Roman"/>
      <w:b/>
      <w:bCs/>
      <w:color w:val="00B0F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A1DAD"/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A1DAD"/>
    <w:rPr>
      <w:rFonts w:ascii="Times New Roman" w:eastAsia="宋体" w:hAnsi="Times New Roman"/>
      <w:b/>
      <w:bCs/>
      <w:color w:val="00B0F0"/>
      <w:sz w:val="24"/>
      <w:szCs w:val="32"/>
    </w:rPr>
  </w:style>
  <w:style w:type="paragraph" w:customStyle="1" w:styleId="a5">
    <w:name w:val="表题注"/>
    <w:basedOn w:val="a6"/>
    <w:link w:val="a7"/>
    <w:qFormat/>
    <w:rsid w:val="00FA1DAD"/>
    <w:pPr>
      <w:snapToGrid w:val="0"/>
      <w:spacing w:beforeLines="50" w:before="50" w:after="0" w:line="360" w:lineRule="auto"/>
      <w:jc w:val="center"/>
    </w:pPr>
    <w:rPr>
      <w:rFonts w:ascii="Times New Roman" w:eastAsia="宋体" w:hAnsi="Times New Roman"/>
      <w:color w:val="00B0F0"/>
      <w:szCs w:val="21"/>
    </w:rPr>
  </w:style>
  <w:style w:type="character" w:customStyle="1" w:styleId="a7">
    <w:name w:val="表题注 字符"/>
    <w:basedOn w:val="a0"/>
    <w:link w:val="a5"/>
    <w:rsid w:val="00FA1DAD"/>
    <w:rPr>
      <w:rFonts w:ascii="Times New Roman" w:eastAsia="宋体" w:hAnsi="Times New Roman" w:cstheme="majorBidi"/>
      <w:color w:val="00B0F0"/>
      <w:sz w:val="20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A1DAD"/>
    <w:rPr>
      <w:rFonts w:asciiTheme="majorHAnsi" w:eastAsia="黑体" w:hAnsiTheme="majorHAnsi" w:cstheme="majorBidi"/>
      <w:sz w:val="20"/>
      <w:szCs w:val="20"/>
    </w:rPr>
  </w:style>
  <w:style w:type="paragraph" w:customStyle="1" w:styleId="a8">
    <w:name w:val="图题"/>
    <w:basedOn w:val="a6"/>
    <w:link w:val="a9"/>
    <w:qFormat/>
    <w:rsid w:val="00FA1DAD"/>
    <w:pPr>
      <w:snapToGrid w:val="0"/>
      <w:spacing w:afterLines="50" w:after="50" w:line="360" w:lineRule="auto"/>
      <w:jc w:val="center"/>
    </w:pPr>
    <w:rPr>
      <w:rFonts w:ascii="Times New Roman" w:eastAsia="宋体" w:hAnsi="Times New Roman"/>
      <w:color w:val="00B0F0"/>
      <w:szCs w:val="21"/>
    </w:rPr>
  </w:style>
  <w:style w:type="character" w:customStyle="1" w:styleId="a9">
    <w:name w:val="图题 字符"/>
    <w:basedOn w:val="a0"/>
    <w:link w:val="a8"/>
    <w:rsid w:val="00FA1DAD"/>
    <w:rPr>
      <w:rFonts w:ascii="Times New Roman" w:eastAsia="宋体" w:hAnsi="Times New Roman" w:cstheme="majorBidi"/>
      <w:color w:val="00B0F0"/>
      <w:sz w:val="2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466F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466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 Y</dc:creator>
  <cp:keywords/>
  <dc:description/>
  <cp:lastModifiedBy>TQ Y</cp:lastModifiedBy>
  <cp:revision>11</cp:revision>
  <dcterms:created xsi:type="dcterms:W3CDTF">2024-10-17T00:19:00Z</dcterms:created>
  <dcterms:modified xsi:type="dcterms:W3CDTF">2024-10-17T00:38:00Z</dcterms:modified>
</cp:coreProperties>
</file>