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МІНІСТЕРСТВО ОСВІТИ І НАУКИ УКРАЇНИ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Чорноморський національний університет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імені Петра Могили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Факультет комп’ютерних наук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Кафедра інженерії програмного забезпечення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з лабораторної роботи № </w:t>
      </w:r>
      <w:r w:rsidDel="00000000" w:rsidR="00000000" w:rsidRPr="00000000">
        <w:rPr>
          <w:sz w:val="28"/>
          <w:szCs w:val="28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«</w:t>
      </w:r>
      <w:r w:rsidDel="00000000" w:rsidR="00000000" w:rsidRPr="00000000">
        <w:rPr>
          <w:sz w:val="28"/>
          <w:szCs w:val="28"/>
          <w:rtl w:val="0"/>
        </w:rPr>
        <w:t xml:space="preserve">C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творення інтерфейсу користувача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Варіант №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</w:t>
      </w: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Дисципліна: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«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Основи програмної інженерії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Спеціальність: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Інженерія програмного забезпечення»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Освітня програма: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Інженерія програмного забезпечення»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56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56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561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68.0" w:type="dxa"/>
        <w:jc w:val="left"/>
        <w:tblInd w:w="30.0" w:type="dxa"/>
        <w:tblLayout w:type="fixed"/>
        <w:tblLook w:val="0000"/>
      </w:tblPr>
      <w:tblGrid>
        <w:gridCol w:w="2543"/>
        <w:gridCol w:w="3664"/>
        <w:gridCol w:w="3861"/>
        <w:tblGridChange w:id="0">
          <w:tblGrid>
            <w:gridCol w:w="2543"/>
            <w:gridCol w:w="3664"/>
            <w:gridCol w:w="386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Здобувач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______________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Артем МАРКОВ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«__» ________ 20__ р.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Викладач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канд. техн. наук,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доцент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______________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Євген ДАВИДЕНКО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839"/>
              </w:tabs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vertAlign w:val="baseline"/>
                <w:rtl w:val="0"/>
              </w:rPr>
              <w:t xml:space="preserve">«__» ________ 20__ р.</w:t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Миколаїв – 202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ЛАБОРАТОРНА РОБОТА №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Тема роботи: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Дослідження предметної області та існуючих аналогів. Ваша тема.</w:t>
      </w:r>
    </w:p>
    <w:p w:rsidR="00000000" w:rsidDel="00000000" w:rsidP="00000000" w:rsidRDefault="00000000" w:rsidRPr="00000000" w14:paraId="0000002F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Мета роботи: З</w:t>
      </w:r>
      <w:r w:rsidDel="00000000" w:rsidR="00000000" w:rsidRPr="00000000">
        <w:rPr>
          <w:sz w:val="28"/>
          <w:szCs w:val="28"/>
          <w:rtl w:val="0"/>
        </w:rPr>
        <w:t xml:space="preserve">акріпити навички проєктування інтерфейсу користувача програмного забезпечення, що розроблюється.</w:t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Завдання:</w:t>
      </w:r>
    </w:p>
    <w:p w:rsidR="00000000" w:rsidDel="00000000" w:rsidP="00000000" w:rsidRDefault="00000000" w:rsidRPr="00000000" w14:paraId="0000003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Опис та обґрунтування інтерфейсів </w:t>
      </w:r>
    </w:p>
    <w:p w:rsidR="00000000" w:rsidDel="00000000" w:rsidP="00000000" w:rsidRDefault="00000000" w:rsidRPr="00000000" w14:paraId="00000032">
      <w:pPr>
        <w:keepNext w:val="0"/>
        <w:keepLines w:val="1"/>
        <w:spacing w:line="36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Вікно 1: Авторизація за номером телефону</w:t>
      </w:r>
    </w:p>
    <w:p w:rsidR="00000000" w:rsidDel="00000000" w:rsidP="00000000" w:rsidRDefault="00000000" w:rsidRPr="00000000" w14:paraId="00000033">
      <w:pPr>
        <w:keepLines w:val="1"/>
        <w:spacing w:after="240" w:before="24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Призначення</w:t>
      </w:r>
      <w:r w:rsidDel="00000000" w:rsidR="00000000" w:rsidRPr="00000000">
        <w:rPr>
          <w:sz w:val="28"/>
          <w:szCs w:val="28"/>
          <w:rtl w:val="0"/>
        </w:rPr>
        <w:t xml:space="preserve">: Первинна ідентифікація користувача в системі за допомогою унікального мобільного номера.</w:t>
      </w:r>
    </w:p>
    <w:p w:rsidR="00000000" w:rsidDel="00000000" w:rsidP="00000000" w:rsidRDefault="00000000" w:rsidRPr="00000000" w14:paraId="00000034">
      <w:pPr>
        <w:keepLines w:val="1"/>
        <w:spacing w:after="240" w:before="240" w:line="360" w:lineRule="auto"/>
        <w:ind w:left="0" w:firstLine="708.6614173228347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Обґрунтування елементів:</w:t>
      </w:r>
    </w:p>
    <w:p w:rsidR="00000000" w:rsidDel="00000000" w:rsidP="00000000" w:rsidRDefault="00000000" w:rsidRPr="00000000" w14:paraId="00000035">
      <w:pPr>
        <w:keepLines w:val="1"/>
        <w:numPr>
          <w:ilvl w:val="0"/>
          <w:numId w:val="1"/>
        </w:numPr>
        <w:spacing w:after="0" w:before="240" w:line="360" w:lineRule="auto"/>
        <w:ind w:left="0" w:firstLine="708.6614173228347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Поле введення номеру з іконкою телефону (рис.1): Забезпечує звичний та швидкий ввід.</w:t>
      </w:r>
    </w:p>
    <w:p w:rsidR="00000000" w:rsidDel="00000000" w:rsidP="00000000" w:rsidRDefault="00000000" w:rsidRPr="00000000" w14:paraId="00000036">
      <w:pPr>
        <w:keepLines w:val="1"/>
        <w:numPr>
          <w:ilvl w:val="0"/>
          <w:numId w:val="1"/>
        </w:numPr>
        <w:spacing w:after="0" w:before="0" w:line="360" w:lineRule="auto"/>
        <w:ind w:left="0" w:firstLine="708.6614173228347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Кнопка «Продовжити»: Виділена фіолетовим кольором для фокусування уваги на головній дії.</w:t>
      </w:r>
    </w:p>
    <w:p w:rsidR="00000000" w:rsidDel="00000000" w:rsidP="00000000" w:rsidRDefault="00000000" w:rsidRPr="00000000" w14:paraId="00000037">
      <w:pPr>
        <w:keepLines w:val="1"/>
        <w:numPr>
          <w:ilvl w:val="0"/>
          <w:numId w:val="1"/>
        </w:numPr>
        <w:spacing w:after="240" w:before="0" w:line="360" w:lineRule="auto"/>
        <w:ind w:left="0" w:firstLine="708.6614173228347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Додаткові посилання знизу: Надають альтернативні сценарії поведінки без необхідності перенаправляти користувача на нові сторінки.</w:t>
      </w:r>
    </w:p>
    <w:p w:rsidR="00000000" w:rsidDel="00000000" w:rsidP="00000000" w:rsidRDefault="00000000" w:rsidRPr="00000000" w14:paraId="00000038">
      <w:pPr>
        <w:keepLines w:val="1"/>
        <w:spacing w:after="240" w:before="240" w:line="360" w:lineRule="auto"/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3067050" cy="20478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04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Lines w:val="1"/>
        <w:spacing w:after="240" w:before="240" w:line="360" w:lineRule="auto"/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Рисунок 1 - Вхід в аккаунт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1"/>
        <w:spacing w:line="360" w:lineRule="auto"/>
        <w:jc w:val="both"/>
        <w:rPr/>
      </w:pPr>
      <w:bookmarkStart w:colFirst="0" w:colLast="0" w:name="_tqjg7nq9c0c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1"/>
        <w:spacing w:line="360" w:lineRule="auto"/>
        <w:jc w:val="both"/>
        <w:rPr/>
      </w:pPr>
      <w:bookmarkStart w:colFirst="0" w:colLast="0" w:name="_wnvry2lmbths" w:id="1"/>
      <w:bookmarkEnd w:id="1"/>
      <w:r w:rsidDel="00000000" w:rsidR="00000000" w:rsidRPr="00000000">
        <w:rPr>
          <w:rtl w:val="0"/>
        </w:rPr>
        <w:t xml:space="preserve">Вікно 2: Список чатів і діалогів</w:t>
      </w:r>
    </w:p>
    <w:p w:rsidR="00000000" w:rsidDel="00000000" w:rsidP="00000000" w:rsidRDefault="00000000" w:rsidRPr="00000000" w14:paraId="0000003C">
      <w:pPr>
        <w:keepLines w:val="1"/>
        <w:spacing w:after="0" w:before="24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Призначення:</w:t>
      </w:r>
      <w:r w:rsidDel="00000000" w:rsidR="00000000" w:rsidRPr="00000000">
        <w:rPr>
          <w:sz w:val="28"/>
          <w:szCs w:val="28"/>
          <w:rtl w:val="0"/>
        </w:rPr>
        <w:t xml:space="preserve"> Центральна зона комунікації, де зібрані всі особисті, групові чати та канали новин.</w:t>
      </w:r>
    </w:p>
    <w:p w:rsidR="00000000" w:rsidDel="00000000" w:rsidP="00000000" w:rsidRDefault="00000000" w:rsidRPr="00000000" w14:paraId="0000003D">
      <w:pPr>
        <w:keepLines w:val="1"/>
        <w:spacing w:after="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Обґрунтування елементів: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Lines w:val="1"/>
        <w:numPr>
          <w:ilvl w:val="0"/>
          <w:numId w:val="4"/>
        </w:numPr>
        <w:spacing w:after="0" w:before="0" w:line="360" w:lineRule="auto"/>
        <w:ind w:left="0" w:firstLine="708.6614173228347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Верхня панель швидких дій (риc. 2): Дозволяє миттєво розпочати комунікацію в пару кліків.</w:t>
      </w:r>
    </w:p>
    <w:p w:rsidR="00000000" w:rsidDel="00000000" w:rsidP="00000000" w:rsidRDefault="00000000" w:rsidRPr="00000000" w14:paraId="0000003F">
      <w:pPr>
        <w:keepLines w:val="1"/>
        <w:numPr>
          <w:ilvl w:val="0"/>
          <w:numId w:val="4"/>
        </w:numPr>
        <w:spacing w:after="240" w:before="0" w:line="360" w:lineRule="auto"/>
        <w:ind w:left="0" w:firstLine="708.6614173228347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Розширений список чатів: Дає змогу користувачеві швидко сканувати пріоритетні розмови завдяки інтуїтивній візуальній пам’яті.</w:t>
      </w:r>
    </w:p>
    <w:p w:rsidR="00000000" w:rsidDel="00000000" w:rsidP="00000000" w:rsidRDefault="00000000" w:rsidRPr="00000000" w14:paraId="00000040">
      <w:pPr>
        <w:keepLines w:val="1"/>
        <w:spacing w:after="240" w:before="240" w:line="360" w:lineRule="auto"/>
        <w:ind w:left="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4781550" cy="337185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3371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Lines w:val="1"/>
        <w:spacing w:after="240" w:before="240" w:line="360" w:lineRule="auto"/>
        <w:ind w:left="0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Рисунок 2 - Панель перегляду активних чатів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1"/>
        <w:spacing w:line="360" w:lineRule="auto"/>
        <w:ind w:firstLine="708.6614173228347"/>
        <w:jc w:val="both"/>
        <w:rPr/>
      </w:pPr>
      <w:bookmarkStart w:colFirst="0" w:colLast="0" w:name="_9pg18cr87pq2" w:id="2"/>
      <w:bookmarkEnd w:id="2"/>
      <w:r w:rsidDel="00000000" w:rsidR="00000000" w:rsidRPr="00000000">
        <w:rPr>
          <w:rtl w:val="0"/>
        </w:rPr>
        <w:t xml:space="preserve">Вікно 3: Активний діалог з контактом</w:t>
      </w:r>
    </w:p>
    <w:p w:rsidR="00000000" w:rsidDel="00000000" w:rsidP="00000000" w:rsidRDefault="00000000" w:rsidRPr="00000000" w14:paraId="00000043">
      <w:pPr>
        <w:keepLines w:val="1"/>
        <w:spacing w:after="0" w:before="24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Призначення:</w:t>
      </w:r>
      <w:r w:rsidDel="00000000" w:rsidR="00000000" w:rsidRPr="00000000">
        <w:rPr>
          <w:sz w:val="28"/>
          <w:szCs w:val="28"/>
          <w:rtl w:val="0"/>
        </w:rPr>
        <w:t xml:space="preserve"> Робоча зона для обміну повідомленнями у реальному часі.</w:t>
      </w:r>
    </w:p>
    <w:p w:rsidR="00000000" w:rsidDel="00000000" w:rsidP="00000000" w:rsidRDefault="00000000" w:rsidRPr="00000000" w14:paraId="00000044">
      <w:pPr>
        <w:keepLines w:val="1"/>
        <w:spacing w:after="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Обґрунтування елементів: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Lines w:val="1"/>
        <w:numPr>
          <w:ilvl w:val="0"/>
          <w:numId w:val="3"/>
        </w:numPr>
        <w:spacing w:after="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Верхній статус-бар контакту (рис.3) : Забезпечує контекст розмови та швидкий доступ до інших типів зв'язку.</w:t>
      </w:r>
    </w:p>
    <w:p w:rsidR="00000000" w:rsidDel="00000000" w:rsidP="00000000" w:rsidRDefault="00000000" w:rsidRPr="00000000" w14:paraId="00000046">
      <w:pPr>
        <w:keepLines w:val="1"/>
        <w:numPr>
          <w:ilvl w:val="0"/>
          <w:numId w:val="3"/>
        </w:numPr>
        <w:spacing w:after="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Область повідомлень з різним фоном вхідних та вихідних повідомлень: Чітко розділяє репліки співрозмовників для кращої читабельності.</w:t>
      </w:r>
    </w:p>
    <w:p w:rsidR="00000000" w:rsidDel="00000000" w:rsidP="00000000" w:rsidRDefault="00000000" w:rsidRPr="00000000" w14:paraId="00000047">
      <w:pPr>
        <w:keepLines w:val="1"/>
        <w:numPr>
          <w:ilvl w:val="0"/>
          <w:numId w:val="3"/>
        </w:numPr>
        <w:spacing w:after="24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Нижня панель введення: Вміщує всі необхідні інструменти мультимедійного спілкування під рукою.</w:t>
      </w:r>
    </w:p>
    <w:p w:rsidR="00000000" w:rsidDel="00000000" w:rsidP="00000000" w:rsidRDefault="00000000" w:rsidRPr="00000000" w14:paraId="00000048">
      <w:pPr>
        <w:keepLines w:val="1"/>
        <w:spacing w:after="240" w:before="240" w:line="360" w:lineRule="auto"/>
        <w:ind w:left="144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4438650" cy="302895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028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Lines w:val="1"/>
        <w:spacing w:after="240" w:before="240" w:line="360" w:lineRule="auto"/>
        <w:ind w:left="1440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Рисунок 3 - Чат з іншим користувачем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1"/>
        <w:spacing w:line="360" w:lineRule="auto"/>
        <w:jc w:val="both"/>
        <w:rPr/>
      </w:pPr>
      <w:bookmarkStart w:colFirst="0" w:colLast="0" w:name="_lgexygwnwnci" w:id="3"/>
      <w:bookmarkEnd w:id="3"/>
      <w:r w:rsidDel="00000000" w:rsidR="00000000" w:rsidRPr="00000000">
        <w:rPr>
          <w:rtl w:val="0"/>
        </w:rPr>
        <w:t xml:space="preserve">Вікно 4: Вікно аудіо-/відеодзвінка</w:t>
      </w:r>
    </w:p>
    <w:p w:rsidR="00000000" w:rsidDel="00000000" w:rsidP="00000000" w:rsidRDefault="00000000" w:rsidRPr="00000000" w14:paraId="0000004B">
      <w:pPr>
        <w:keepLines w:val="1"/>
        <w:spacing w:after="0" w:before="24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Призначення:</w:t>
      </w:r>
      <w:r w:rsidDel="00000000" w:rsidR="00000000" w:rsidRPr="00000000">
        <w:rPr>
          <w:sz w:val="28"/>
          <w:szCs w:val="28"/>
          <w:rtl w:val="0"/>
        </w:rPr>
        <w:t xml:space="preserve"> Проведення голосових або відеорозмов між користувачами у зручному інтерфейсі.</w:t>
      </w:r>
    </w:p>
    <w:p w:rsidR="00000000" w:rsidDel="00000000" w:rsidP="00000000" w:rsidRDefault="00000000" w:rsidRPr="00000000" w14:paraId="0000004C">
      <w:pPr>
        <w:keepLines w:val="1"/>
        <w:spacing w:after="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Обґрунтування елементів: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Lines w:val="1"/>
        <w:numPr>
          <w:ilvl w:val="0"/>
          <w:numId w:val="5"/>
        </w:numPr>
        <w:spacing w:after="0" w:before="0" w:line="360" w:lineRule="auto"/>
        <w:ind w:left="0" w:firstLine="708.6614173228347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Централізований аватар та статус виклику (рис.4): Інформує користувача про стан дзвінка.</w:t>
      </w:r>
    </w:p>
    <w:p w:rsidR="00000000" w:rsidDel="00000000" w:rsidP="00000000" w:rsidRDefault="00000000" w:rsidRPr="00000000" w14:paraId="0000004E">
      <w:pPr>
        <w:keepLines w:val="1"/>
        <w:numPr>
          <w:ilvl w:val="0"/>
          <w:numId w:val="5"/>
        </w:numPr>
        <w:spacing w:after="240" w:before="0" w:line="360" w:lineRule="auto"/>
        <w:ind w:left="0" w:firstLine="705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Панель керування викликом: Кнопка завершення дзвінка спеціально виділена червоним кольором і розміщена в центрі для миттєвої реакції у критичній ситуації.</w:t>
      </w:r>
    </w:p>
    <w:p w:rsidR="00000000" w:rsidDel="00000000" w:rsidP="00000000" w:rsidRDefault="00000000" w:rsidRPr="00000000" w14:paraId="0000004F">
      <w:pPr>
        <w:keepLines w:val="1"/>
        <w:spacing w:after="240" w:before="240" w:line="360" w:lineRule="auto"/>
        <w:ind w:left="1440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3467100" cy="276225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762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Lines w:val="1"/>
        <w:spacing w:after="240" w:before="240" w:line="360" w:lineRule="auto"/>
        <w:ind w:left="1440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Рисунок 4 - Активний дзвінок з іншим користувачем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1"/>
        <w:spacing w:line="360" w:lineRule="auto"/>
        <w:ind w:left="0" w:firstLine="708.6614173228347"/>
        <w:jc w:val="both"/>
        <w:rPr/>
      </w:pPr>
      <w:bookmarkStart w:colFirst="0" w:colLast="0" w:name="_n6xhloou4aie" w:id="4"/>
      <w:bookmarkEnd w:id="4"/>
      <w:r w:rsidDel="00000000" w:rsidR="00000000" w:rsidRPr="00000000">
        <w:rPr>
          <w:rtl w:val="0"/>
        </w:rPr>
        <w:t xml:space="preserve">Вікно 5: Налаштування програми та облікового запису</w:t>
      </w:r>
    </w:p>
    <w:p w:rsidR="00000000" w:rsidDel="00000000" w:rsidP="00000000" w:rsidRDefault="00000000" w:rsidRPr="00000000" w14:paraId="00000052">
      <w:pPr>
        <w:keepLines w:val="1"/>
        <w:spacing w:after="0" w:before="24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Призначення:</w:t>
      </w:r>
      <w:r w:rsidDel="00000000" w:rsidR="00000000" w:rsidRPr="00000000">
        <w:rPr>
          <w:sz w:val="28"/>
          <w:szCs w:val="28"/>
          <w:rtl w:val="0"/>
        </w:rPr>
        <w:t xml:space="preserve"> Персоналізація додатка, керування безпекою та системними параметрами.</w:t>
      </w:r>
    </w:p>
    <w:p w:rsidR="00000000" w:rsidDel="00000000" w:rsidP="00000000" w:rsidRDefault="00000000" w:rsidRPr="00000000" w14:paraId="00000053">
      <w:pPr>
        <w:keepLines w:val="1"/>
        <w:spacing w:after="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Обґрунтування елементів: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Lines w:val="1"/>
        <w:numPr>
          <w:ilvl w:val="0"/>
          <w:numId w:val="2"/>
        </w:numPr>
        <w:spacing w:after="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Блок профілю зверху (рис.5): Дозволяє швидко змінити аватарку або перевірити дані.</w:t>
      </w:r>
    </w:p>
    <w:p w:rsidR="00000000" w:rsidDel="00000000" w:rsidP="00000000" w:rsidRDefault="00000000" w:rsidRPr="00000000" w14:paraId="00000055">
      <w:pPr>
        <w:keepLines w:val="1"/>
        <w:numPr>
          <w:ilvl w:val="0"/>
          <w:numId w:val="2"/>
        </w:numPr>
        <w:spacing w:after="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Інтерактивні перемикачі (Toggle switches): Найбільш зручний UI-елемент для ввімкнення/вимкнення бінарних функцій (темна тема, збереження медіа, синхронізація).</w:t>
      </w:r>
    </w:p>
    <w:p w:rsidR="00000000" w:rsidDel="00000000" w:rsidP="00000000" w:rsidRDefault="00000000" w:rsidRPr="00000000" w14:paraId="00000056">
      <w:pPr>
        <w:keepLines w:val="1"/>
        <w:numPr>
          <w:ilvl w:val="0"/>
          <w:numId w:val="2"/>
        </w:numPr>
        <w:spacing w:after="240" w:before="0" w:line="360" w:lineRule="auto"/>
        <w:ind w:left="0" w:firstLine="708.6614173228347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Кнопка виходу з акаунта (червоний акцент внизу): Запобігає випадковому натисканню, але чітко сигналізує про деструктивну системну дію.</w:t>
      </w:r>
    </w:p>
    <w:p w:rsidR="00000000" w:rsidDel="00000000" w:rsidP="00000000" w:rsidRDefault="00000000" w:rsidRPr="00000000" w14:paraId="00000057">
      <w:pPr>
        <w:keepLines w:val="1"/>
        <w:spacing w:after="240" w:before="240" w:line="360" w:lineRule="auto"/>
        <w:ind w:left="708.6614173228347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106588" cy="2942272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6588" cy="29422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Lines w:val="1"/>
        <w:spacing w:after="240" w:before="240" w:line="360" w:lineRule="auto"/>
        <w:ind w:left="141.73228346456688" w:hanging="435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Рисунок 5 - Налаштування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Висновок: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Під час виконання лабораторної роботи №5 було успішно спроєктовано та візуалізовано інтерфейс користувача для розроблюваного програмного продукту (месенджера), за допомогою сайта canva та додаток paint, що охоплює 5 основних вікон: авторизацію за номером телефону, розширений список чатів, вікно активного діалогу з контактом, екран аудіо-/відеодзвінка та панель налаштувань. </w:t>
      </w:r>
    </w:p>
    <w:sectPr>
      <w:footerReference r:id="rId11" w:type="even"/>
      <w:pgSz w:h="16838" w:w="11906" w:orient="portrait"/>
      <w:pgMar w:bottom="1134" w:top="1134" w:left="1418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uk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