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3743" w14:textId="77777777" w:rsidR="009678EC" w:rsidRDefault="009678EC" w:rsidP="009678EC">
      <w:pPr>
        <w:pStyle w:val="Heading2"/>
        <w:numPr>
          <w:ilvl w:val="0"/>
          <w:numId w:val="0"/>
        </w:numPr>
        <w:ind w:left="576" w:hanging="576"/>
        <w:rPr>
          <w:noProof/>
        </w:rPr>
      </w:pPr>
      <w:bookmarkStart w:id="0" w:name="_Toc102150303"/>
      <w:r>
        <w:rPr>
          <w:noProof/>
        </w:rPr>
        <w:t>User Guide</w:t>
      </w:r>
      <w:bookmarkEnd w:id="0"/>
    </w:p>
    <w:p w14:paraId="469FBCC9" w14:textId="77777777" w:rsidR="009678EC" w:rsidRPr="007E18EF" w:rsidRDefault="009678EC" w:rsidP="009678EC">
      <w:pPr>
        <w:rPr>
          <w:b/>
          <w:bCs/>
          <w:lang w:val="en-US" w:eastAsia="en-GB"/>
        </w:rPr>
      </w:pPr>
      <w:r>
        <w:rPr>
          <w:lang w:val="en-US" w:eastAsia="en-GB"/>
        </w:rPr>
        <w:t xml:space="preserve">The application’s folder contains a database file in SQL format. The file name is </w:t>
      </w:r>
      <w:r w:rsidRPr="007E18EF">
        <w:rPr>
          <w:b/>
          <w:bCs/>
          <w:lang w:val="en-US" w:eastAsia="en-GB"/>
        </w:rPr>
        <w:t>“</w:t>
      </w:r>
      <w:proofErr w:type="spellStart"/>
      <w:r w:rsidRPr="007E18EF">
        <w:rPr>
          <w:b/>
          <w:bCs/>
          <w:lang w:val="en-US" w:eastAsia="en-GB"/>
        </w:rPr>
        <w:t>fundhunt.sql</w:t>
      </w:r>
      <w:proofErr w:type="spellEnd"/>
      <w:r w:rsidRPr="007E18EF">
        <w:rPr>
          <w:b/>
          <w:bCs/>
          <w:lang w:val="en-US" w:eastAsia="en-GB"/>
        </w:rPr>
        <w:t>”</w:t>
      </w:r>
      <w:r>
        <w:rPr>
          <w:b/>
          <w:bCs/>
          <w:lang w:val="en-US" w:eastAsia="en-GB"/>
        </w:rPr>
        <w:t>.</w:t>
      </w:r>
    </w:p>
    <w:p w14:paraId="791A54BD" w14:textId="77777777" w:rsidR="009678EC" w:rsidRDefault="009678EC" w:rsidP="009678EC">
      <w:pPr>
        <w:jc w:val="center"/>
        <w:rPr>
          <w:lang w:val="en-US" w:eastAsia="en-GB"/>
        </w:rPr>
      </w:pPr>
      <w:r w:rsidRPr="001156F8">
        <w:rPr>
          <w:lang w:val="en-US" w:eastAsia="en-GB"/>
        </w:rPr>
        <w:drawing>
          <wp:inline distT="0" distB="0" distL="0" distR="0" wp14:anchorId="6620EDDE" wp14:editId="18523970">
            <wp:extent cx="1511300" cy="4826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E22E" w14:textId="77777777" w:rsidR="009678EC" w:rsidRDefault="009678EC" w:rsidP="009678EC">
      <w:pPr>
        <w:pStyle w:val="Caption"/>
        <w:rPr>
          <w:lang w:val="en-US" w:eastAsia="en-GB"/>
        </w:rPr>
      </w:pPr>
      <w:bookmarkStart w:id="1" w:name="_Toc102150243"/>
      <w:r w:rsidRPr="004F0A52">
        <w:t xml:space="preserve">Figure </w:t>
      </w:r>
      <w:r w:rsidRPr="004F0A52">
        <w:fldChar w:fldCharType="begin"/>
      </w:r>
      <w:r w:rsidRPr="004F0A52">
        <w:instrText xml:space="preserve"> SEQ Figure \* ARABIC </w:instrText>
      </w:r>
      <w:r w:rsidRPr="004F0A52">
        <w:fldChar w:fldCharType="separate"/>
      </w:r>
      <w:r>
        <w:rPr>
          <w:noProof/>
        </w:rPr>
        <w:t>40</w:t>
      </w:r>
      <w:r w:rsidRPr="004F0A52">
        <w:fldChar w:fldCharType="end"/>
      </w:r>
      <w:r w:rsidRPr="004F0A52">
        <w:t>:</w:t>
      </w:r>
      <w:r>
        <w:t xml:space="preserve"> </w:t>
      </w:r>
      <w:r>
        <w:rPr>
          <w:lang w:val="en-US" w:eastAsia="en-GB"/>
        </w:rPr>
        <w:t>Database SQL file</w:t>
      </w:r>
      <w:bookmarkEnd w:id="1"/>
    </w:p>
    <w:p w14:paraId="4EBEBA94" w14:textId="77777777" w:rsidR="009678EC" w:rsidRPr="009F4ECB" w:rsidRDefault="009678EC" w:rsidP="009678EC">
      <w:pPr>
        <w:rPr>
          <w:lang w:val="en-GH" w:eastAsia="en-GB"/>
        </w:rPr>
      </w:pPr>
      <w:r w:rsidRPr="009F4ECB">
        <w:rPr>
          <w:lang w:val="en-GH" w:eastAsia="en-GB"/>
        </w:rPr>
        <w:t>This database contains all the user information, food, restaurants, and cuisines in the app. It can be imported into phpMyAdmin.</w:t>
      </w:r>
    </w:p>
    <w:p w14:paraId="06089EA2" w14:textId="77777777" w:rsidR="009678EC" w:rsidRPr="009F4ECB" w:rsidRDefault="009678EC" w:rsidP="009678EC">
      <w:pPr>
        <w:rPr>
          <w:lang w:val="en-GH" w:eastAsia="en-GB"/>
        </w:rPr>
      </w:pPr>
      <w:r w:rsidRPr="009F4ECB">
        <w:rPr>
          <w:lang w:val="en-GH" w:eastAsia="en-GB"/>
        </w:rPr>
        <w:t xml:space="preserve">The configuration file is found in the </w:t>
      </w:r>
      <w:r w:rsidRPr="009F4ECB">
        <w:rPr>
          <w:b/>
          <w:bCs/>
          <w:lang w:val="en-GH" w:eastAsia="en-GB"/>
        </w:rPr>
        <w:t>"include"</w:t>
      </w:r>
      <w:r w:rsidRPr="009F4ECB">
        <w:rPr>
          <w:lang w:val="en-GH" w:eastAsia="en-GB"/>
        </w:rPr>
        <w:t xml:space="preserve"> folder. The file name is </w:t>
      </w:r>
      <w:r w:rsidRPr="009F4ECB">
        <w:rPr>
          <w:b/>
          <w:bCs/>
          <w:lang w:val="en-GH" w:eastAsia="en-GB"/>
        </w:rPr>
        <w:t>"function4user.php".</w:t>
      </w:r>
    </w:p>
    <w:p w14:paraId="13BA4F52" w14:textId="77777777" w:rsidR="009678EC" w:rsidRDefault="009678EC" w:rsidP="009678EC">
      <w:pPr>
        <w:jc w:val="center"/>
        <w:rPr>
          <w:lang w:val="en-US" w:eastAsia="en-GB"/>
        </w:rPr>
      </w:pPr>
      <w:r w:rsidRPr="007A1028">
        <w:rPr>
          <w:lang w:val="en-US" w:eastAsia="en-GB"/>
        </w:rPr>
        <w:drawing>
          <wp:inline distT="0" distB="0" distL="0" distR="0" wp14:anchorId="257244B9" wp14:editId="2BC3282D">
            <wp:extent cx="2298700" cy="8763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C58B" w14:textId="77777777" w:rsidR="009678EC" w:rsidRDefault="009678EC" w:rsidP="009678EC">
      <w:pPr>
        <w:pStyle w:val="Caption"/>
        <w:rPr>
          <w:lang w:val="en-US" w:eastAsia="en-GB"/>
        </w:rPr>
      </w:pPr>
      <w:bookmarkStart w:id="2" w:name="_Toc102150244"/>
      <w:r w:rsidRPr="004F0A52">
        <w:t xml:space="preserve">Figure </w:t>
      </w:r>
      <w:r w:rsidRPr="004F0A52">
        <w:fldChar w:fldCharType="begin"/>
      </w:r>
      <w:r w:rsidRPr="004F0A52">
        <w:instrText xml:space="preserve"> SEQ Figure \* ARABIC </w:instrText>
      </w:r>
      <w:r w:rsidRPr="004F0A52">
        <w:fldChar w:fldCharType="separate"/>
      </w:r>
      <w:r>
        <w:rPr>
          <w:noProof/>
        </w:rPr>
        <w:t>41</w:t>
      </w:r>
      <w:r w:rsidRPr="004F0A52">
        <w:fldChar w:fldCharType="end"/>
      </w:r>
      <w:r w:rsidRPr="004F0A52">
        <w:t>:</w:t>
      </w:r>
      <w:r>
        <w:t xml:space="preserve"> </w:t>
      </w:r>
      <w:r>
        <w:rPr>
          <w:lang w:val="en-US" w:eastAsia="en-GB"/>
        </w:rPr>
        <w:t>Database Configuration file location</w:t>
      </w:r>
      <w:bookmarkEnd w:id="2"/>
    </w:p>
    <w:p w14:paraId="26844DA6" w14:textId="77777777" w:rsidR="009678EC" w:rsidRDefault="009678EC" w:rsidP="009678EC">
      <w:pPr>
        <w:rPr>
          <w:lang w:val="en-US" w:eastAsia="en-GB"/>
        </w:rPr>
      </w:pPr>
    </w:p>
    <w:p w14:paraId="3CA39F5D" w14:textId="77777777" w:rsidR="009678EC" w:rsidRDefault="009678EC" w:rsidP="009678EC">
      <w:pPr>
        <w:rPr>
          <w:lang w:val="en-US" w:eastAsia="en-GB"/>
        </w:rPr>
      </w:pPr>
      <w:r w:rsidRPr="009F4ECB">
        <w:rPr>
          <w:lang w:val="en-US" w:eastAsia="en-GB"/>
        </w:rPr>
        <w:t>The database configuration details can be changed to run on any server. The default database configuration details are shown in the screenshot below.</w:t>
      </w:r>
    </w:p>
    <w:p w14:paraId="6C258641" w14:textId="77777777" w:rsidR="009678EC" w:rsidRDefault="009678EC" w:rsidP="009678EC">
      <w:pPr>
        <w:rPr>
          <w:lang w:val="en-US" w:eastAsia="en-GB"/>
        </w:rPr>
      </w:pPr>
      <w:r w:rsidRPr="00B9653D">
        <w:rPr>
          <w:lang w:val="en-US" w:eastAsia="en-GB"/>
        </w:rPr>
        <w:drawing>
          <wp:inline distT="0" distB="0" distL="0" distR="0" wp14:anchorId="78E91E4F" wp14:editId="223CC658">
            <wp:extent cx="5727700" cy="2520950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52C9" w14:textId="77777777" w:rsidR="009678EC" w:rsidRPr="00B9653D" w:rsidRDefault="009678EC" w:rsidP="009678EC">
      <w:pPr>
        <w:pStyle w:val="Caption"/>
        <w:rPr>
          <w:lang w:val="en-US" w:eastAsia="en-GB"/>
        </w:rPr>
      </w:pPr>
      <w:bookmarkStart w:id="3" w:name="_Toc102150245"/>
      <w:r w:rsidRPr="004F0A52">
        <w:t xml:space="preserve">Figure </w:t>
      </w:r>
      <w:r w:rsidRPr="004F0A52">
        <w:fldChar w:fldCharType="begin"/>
      </w:r>
      <w:r w:rsidRPr="004F0A52">
        <w:instrText xml:space="preserve"> SEQ Figure \* ARABIC </w:instrText>
      </w:r>
      <w:r w:rsidRPr="004F0A52">
        <w:fldChar w:fldCharType="separate"/>
      </w:r>
      <w:r>
        <w:rPr>
          <w:noProof/>
        </w:rPr>
        <w:t>42</w:t>
      </w:r>
      <w:r w:rsidRPr="004F0A52">
        <w:fldChar w:fldCharType="end"/>
      </w:r>
      <w:r w:rsidRPr="004F0A52">
        <w:t>:</w:t>
      </w:r>
      <w:r>
        <w:t xml:space="preserve"> </w:t>
      </w:r>
      <w:r>
        <w:rPr>
          <w:lang w:val="en-US" w:eastAsia="en-GB"/>
        </w:rPr>
        <w:t>Database Configuration details</w:t>
      </w:r>
      <w:bookmarkEnd w:id="3"/>
    </w:p>
    <w:p w14:paraId="4D667592" w14:textId="77777777" w:rsidR="00D46B71" w:rsidRDefault="00D46B71"/>
    <w:sectPr w:rsidR="00D4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72FBD"/>
    <w:multiLevelType w:val="multilevel"/>
    <w:tmpl w:val="5F7ED44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C"/>
    <w:rsid w:val="002763B4"/>
    <w:rsid w:val="00821B5B"/>
    <w:rsid w:val="008D2FD4"/>
    <w:rsid w:val="009678EC"/>
    <w:rsid w:val="00D4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01AAA"/>
  <w15:chartTrackingRefBased/>
  <w15:docId w15:val="{9234DB16-BCB2-0F4E-8A11-F22660D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8EC"/>
    <w:pPr>
      <w:spacing w:before="120" w:after="120" w:line="360" w:lineRule="auto"/>
      <w:jc w:val="both"/>
    </w:pPr>
    <w:rPr>
      <w:rFonts w:ascii="Arial" w:hAnsi="Arial" w:cs="Arial"/>
      <w:spacing w:val="-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8EC"/>
    <w:pPr>
      <w:keepNext/>
      <w:keepLines/>
      <w:numPr>
        <w:numId w:val="1"/>
      </w:numPr>
      <w:spacing w:before="240" w:after="240" w:line="276" w:lineRule="auto"/>
      <w:ind w:left="425" w:hanging="425"/>
      <w:outlineLvl w:val="0"/>
    </w:pPr>
    <w:rPr>
      <w:rFonts w:eastAsia="Times New Roman"/>
      <w:b/>
      <w:color w:val="2F5496" w:themeColor="accent1" w:themeShade="BF"/>
      <w:spacing w:val="-10"/>
      <w:sz w:val="32"/>
      <w:szCs w:val="32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8EC"/>
    <w:pPr>
      <w:keepNext/>
      <w:keepLines/>
      <w:numPr>
        <w:ilvl w:val="1"/>
        <w:numId w:val="1"/>
      </w:numPr>
      <w:spacing w:after="240" w:line="276" w:lineRule="auto"/>
      <w:outlineLvl w:val="1"/>
    </w:pPr>
    <w:rPr>
      <w:rFonts w:eastAsiaTheme="majorEastAsia"/>
      <w:b/>
      <w:color w:val="2F5496" w:themeColor="accent1" w:themeShade="BF"/>
      <w:sz w:val="28"/>
      <w:szCs w:val="26"/>
      <w:lang w:val="en-US" w:eastAsia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678EC"/>
    <w:pPr>
      <w:numPr>
        <w:ilvl w:val="2"/>
      </w:numPr>
      <w:spacing w:after="12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8EC"/>
    <w:pPr>
      <w:keepNext/>
      <w:keepLines/>
      <w:numPr>
        <w:ilvl w:val="3"/>
        <w:numId w:val="1"/>
      </w:numPr>
      <w:spacing w:line="276" w:lineRule="auto"/>
      <w:outlineLvl w:val="3"/>
    </w:pPr>
    <w:rPr>
      <w:rFonts w:eastAsiaTheme="majorEastAsia"/>
      <w:b/>
      <w:b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EC"/>
    <w:rPr>
      <w:rFonts w:ascii="Arial" w:eastAsia="Times New Roman" w:hAnsi="Arial" w:cs="Arial"/>
      <w:b/>
      <w:color w:val="2F5496" w:themeColor="accent1" w:themeShade="BF"/>
      <w:spacing w:val="-10"/>
      <w:sz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678EC"/>
    <w:rPr>
      <w:rFonts w:ascii="Arial" w:eastAsiaTheme="majorEastAsia" w:hAnsi="Arial" w:cs="Arial"/>
      <w:b/>
      <w:color w:val="2F5496" w:themeColor="accent1" w:themeShade="BF"/>
      <w:spacing w:val="-2"/>
      <w:sz w:val="28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678EC"/>
    <w:rPr>
      <w:rFonts w:ascii="Arial" w:eastAsiaTheme="majorEastAsia" w:hAnsi="Arial" w:cs="Arial"/>
      <w:b/>
      <w:color w:val="2F5496" w:themeColor="accent1" w:themeShade="BF"/>
      <w:spacing w:val="-2"/>
      <w:szCs w:val="26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678EC"/>
    <w:rPr>
      <w:rFonts w:ascii="Arial" w:eastAsiaTheme="majorEastAsia" w:hAnsi="Arial" w:cs="Arial"/>
      <w:b/>
      <w:bCs/>
      <w:color w:val="2F5496" w:themeColor="accent1" w:themeShade="BF"/>
      <w:spacing w:val="-2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EC"/>
    <w:rPr>
      <w:rFonts w:asciiTheme="majorHAnsi" w:eastAsiaTheme="majorEastAsia" w:hAnsiTheme="majorHAnsi" w:cstheme="majorBidi"/>
      <w:color w:val="2F5496" w:themeColor="accent1" w:themeShade="BF"/>
      <w:spacing w:val="-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EC"/>
    <w:rPr>
      <w:rFonts w:asciiTheme="majorHAnsi" w:eastAsiaTheme="majorEastAsia" w:hAnsiTheme="majorHAnsi" w:cstheme="majorBidi"/>
      <w:color w:val="1F3763" w:themeColor="accent1" w:themeShade="7F"/>
      <w:spacing w:val="-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EC"/>
    <w:rPr>
      <w:rFonts w:asciiTheme="majorHAnsi" w:eastAsiaTheme="majorEastAsia" w:hAnsiTheme="majorHAnsi" w:cstheme="majorBidi"/>
      <w:i/>
      <w:iCs/>
      <w:color w:val="1F3763" w:themeColor="accent1" w:themeShade="7F"/>
      <w:spacing w:val="-2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EC"/>
    <w:rPr>
      <w:rFonts w:asciiTheme="majorHAnsi" w:eastAsiaTheme="majorEastAsia" w:hAnsiTheme="majorHAnsi" w:cstheme="majorBidi"/>
      <w:color w:val="272727" w:themeColor="text1" w:themeTint="D8"/>
      <w:spacing w:val="-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EC"/>
    <w:rPr>
      <w:rFonts w:asciiTheme="majorHAnsi" w:eastAsiaTheme="majorEastAsia" w:hAnsiTheme="majorHAnsi" w:cstheme="majorBidi"/>
      <w:i/>
      <w:iCs/>
      <w:color w:val="272727" w:themeColor="text1" w:themeTint="D8"/>
      <w:spacing w:val="-2"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678EC"/>
    <w:pPr>
      <w:spacing w:before="160"/>
      <w:jc w:val="center"/>
    </w:pPr>
    <w:rPr>
      <w:bCs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579</Characters>
  <Application>Microsoft Office Word</Application>
  <DocSecurity>0</DocSecurity>
  <Lines>11</Lines>
  <Paragraphs>6</Paragraphs>
  <ScaleCrop>false</ScaleCrop>
  <Company>Prayer Publications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Prayer M. Madueke</dc:creator>
  <cp:keywords/>
  <dc:description/>
  <cp:lastModifiedBy>Prayer M. Madueke</cp:lastModifiedBy>
  <cp:revision>1</cp:revision>
  <dcterms:created xsi:type="dcterms:W3CDTF">2022-04-29T16:46:00Z</dcterms:created>
  <dcterms:modified xsi:type="dcterms:W3CDTF">2022-04-29T16:47:00Z</dcterms:modified>
</cp:coreProperties>
</file>