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page" w:tblpX="1270" w:tblpY="169"/>
        <w:tblW w:w="9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771"/>
      </w:tblGrid>
      <w:tr w:rsidR="00BB3AB9" w:rsidRPr="0088791E" w14:paraId="579EBE1E" w14:textId="77777777" w:rsidTr="00BB3AB9">
        <w:trPr>
          <w:trHeight w:val="384"/>
        </w:trPr>
        <w:tc>
          <w:tcPr>
            <w:tcW w:w="4772" w:type="dxa"/>
          </w:tcPr>
          <w:p w14:paraId="69E8FD1E" w14:textId="7A3D2480" w:rsidR="00BB3AB9" w:rsidRPr="0088791E" w:rsidRDefault="00C26A75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Julien Sarrazin</w:t>
            </w:r>
          </w:p>
          <w:p w14:paraId="493A2CE7" w14:textId="64A4B702" w:rsidR="00EF55F1" w:rsidRPr="0088791E" w:rsidRDefault="005816B7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4</w:t>
            </w:r>
            <w:r w:rsidR="00EF55F1" w:rsidRPr="0088791E">
              <w:rPr>
                <w:rFonts w:ascii="Bookman Old Style" w:hAnsi="Bookman Old Style"/>
                <w:sz w:val="20"/>
                <w:szCs w:val="16"/>
              </w:rPr>
              <w:t xml:space="preserve">, </w:t>
            </w:r>
            <w:r w:rsidRPr="0088791E">
              <w:rPr>
                <w:rFonts w:ascii="Bookman Old Style" w:hAnsi="Bookman Old Style"/>
                <w:sz w:val="20"/>
                <w:szCs w:val="16"/>
              </w:rPr>
              <w:t>place Jussieu</w:t>
            </w:r>
          </w:p>
          <w:p w14:paraId="1E0DA7B6" w14:textId="318D5FC2" w:rsidR="005816B7" w:rsidRPr="0088791E" w:rsidRDefault="005816B7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BC252</w:t>
            </w:r>
          </w:p>
          <w:p w14:paraId="2A4369E7" w14:textId="579B8955" w:rsidR="00BB3AB9" w:rsidRPr="0088791E" w:rsidRDefault="00EF55F1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>75</w:t>
            </w:r>
            <w:r w:rsidR="005816B7" w:rsidRPr="0088791E">
              <w:rPr>
                <w:rFonts w:ascii="Bookman Old Style" w:hAnsi="Bookman Old Style"/>
                <w:sz w:val="20"/>
                <w:szCs w:val="16"/>
              </w:rPr>
              <w:t>252</w:t>
            </w:r>
            <w:r w:rsidRPr="0088791E">
              <w:rPr>
                <w:rFonts w:ascii="Bookman Old Style" w:hAnsi="Bookman Old Style"/>
                <w:sz w:val="20"/>
                <w:szCs w:val="16"/>
              </w:rPr>
              <w:t xml:space="preserve"> PARIS</w:t>
            </w:r>
          </w:p>
          <w:p w14:paraId="77427C03" w14:textId="31D40C6C" w:rsidR="00BB3AB9" w:rsidRPr="0088791E" w:rsidRDefault="00BB3AB9" w:rsidP="00BB3AB9">
            <w:pPr>
              <w:rPr>
                <w:rFonts w:ascii="Bookman Old Style" w:hAnsi="Bookman Old Style"/>
                <w:sz w:val="20"/>
                <w:szCs w:val="16"/>
              </w:rPr>
            </w:pPr>
            <w:r w:rsidRPr="0088791E">
              <w:rPr>
                <w:rFonts w:ascii="Bookman Old Style" w:hAnsi="Bookman Old Style"/>
                <w:sz w:val="20"/>
                <w:szCs w:val="16"/>
              </w:rPr>
              <w:t xml:space="preserve">01 44 27 </w:t>
            </w:r>
            <w:r w:rsidR="00C26A75" w:rsidRPr="0088791E">
              <w:rPr>
                <w:rFonts w:ascii="Bookman Old Style" w:hAnsi="Bookman Old Style"/>
                <w:sz w:val="20"/>
                <w:szCs w:val="16"/>
              </w:rPr>
              <w:t>74</w:t>
            </w:r>
            <w:r w:rsidRPr="0088791E">
              <w:rPr>
                <w:rFonts w:ascii="Bookman Old Style" w:hAnsi="Bookman Old Style"/>
                <w:sz w:val="20"/>
                <w:szCs w:val="16"/>
              </w:rPr>
              <w:t xml:space="preserve"> </w:t>
            </w:r>
            <w:r w:rsidR="00C26A75" w:rsidRPr="0088791E">
              <w:rPr>
                <w:rFonts w:ascii="Bookman Old Style" w:hAnsi="Bookman Old Style"/>
                <w:sz w:val="20"/>
                <w:szCs w:val="16"/>
              </w:rPr>
              <w:t>59</w:t>
            </w:r>
          </w:p>
          <w:p w14:paraId="4C9C68AA" w14:textId="33030A97" w:rsidR="00BB3AB9" w:rsidRPr="0088791E" w:rsidRDefault="004306E5" w:rsidP="00BB3AB9">
            <w:pPr>
              <w:rPr>
                <w:rFonts w:ascii="Bookman Old Style" w:hAnsi="Bookman Old Style"/>
                <w:sz w:val="16"/>
                <w:szCs w:val="16"/>
              </w:rPr>
            </w:pPr>
            <w:hyperlink r:id="rId8" w:history="1">
              <w:r w:rsidR="00C26A75" w:rsidRPr="0088791E">
                <w:rPr>
                  <w:rStyle w:val="Lienhypertexte"/>
                  <w:rFonts w:ascii="Bookman Old Style" w:hAnsi="Bookman Old Style"/>
                  <w:sz w:val="20"/>
                  <w:szCs w:val="16"/>
                </w:rPr>
                <w:t>julien.sarrazin@upmc.fr</w:t>
              </w:r>
            </w:hyperlink>
          </w:p>
          <w:p w14:paraId="2768190D" w14:textId="77777777" w:rsidR="00BB3AB9" w:rsidRPr="0088791E" w:rsidRDefault="00BB3AB9" w:rsidP="00BB3AB9">
            <w:pPr>
              <w:rPr>
                <w:rFonts w:ascii="Bookman Old Style" w:hAnsi="Bookman Old Style"/>
                <w:sz w:val="22"/>
                <w:szCs w:val="24"/>
              </w:rPr>
            </w:pPr>
          </w:p>
        </w:tc>
        <w:tc>
          <w:tcPr>
            <w:tcW w:w="4771" w:type="dxa"/>
          </w:tcPr>
          <w:p w14:paraId="5F95D2A6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11BF1CB9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6BBDA6B1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65B0CB0F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4A6AFAE8" w14:textId="77777777" w:rsidR="008E3EBD" w:rsidRPr="0088791E" w:rsidRDefault="008E3EBD" w:rsidP="00BB3AB9">
            <w:pPr>
              <w:spacing w:line="240" w:lineRule="atLeast"/>
              <w:rPr>
                <w:rFonts w:ascii="Bookman Old Style" w:hAnsi="Bookman Old Style"/>
                <w:sz w:val="22"/>
                <w:szCs w:val="24"/>
              </w:rPr>
            </w:pPr>
          </w:p>
          <w:p w14:paraId="73F402B9" w14:textId="77777777" w:rsidR="00BB3AB9" w:rsidRPr="0088791E" w:rsidRDefault="00BB3AB9" w:rsidP="00BB3AB9">
            <w:pPr>
              <w:spacing w:line="240" w:lineRule="atLeast"/>
              <w:jc w:val="right"/>
              <w:rPr>
                <w:rFonts w:ascii="Bookman Old Style" w:eastAsia="Times New Roman" w:hAnsi="Bookman Old Style" w:cs="Times New Roman"/>
                <w:sz w:val="22"/>
                <w:szCs w:val="24"/>
              </w:rPr>
            </w:pPr>
          </w:p>
          <w:p w14:paraId="731955BC" w14:textId="77777777" w:rsidR="00BB3AB9" w:rsidRPr="0088791E" w:rsidRDefault="00BB3AB9" w:rsidP="00BB3AB9">
            <w:pPr>
              <w:spacing w:line="240" w:lineRule="atLeast"/>
              <w:jc w:val="right"/>
              <w:rPr>
                <w:rFonts w:ascii="Bookman Old Style" w:eastAsia="Times New Roman" w:hAnsi="Bookman Old Style" w:cs="Times New Roman"/>
                <w:sz w:val="22"/>
                <w:szCs w:val="24"/>
              </w:rPr>
            </w:pPr>
          </w:p>
          <w:p w14:paraId="2DFB081B" w14:textId="0F9300C5" w:rsidR="00BB3AB9" w:rsidRPr="0088791E" w:rsidRDefault="00C26A75" w:rsidP="001F6FB7">
            <w:pPr>
              <w:spacing w:line="240" w:lineRule="atLeast"/>
              <w:jc w:val="right"/>
              <w:outlineLvl w:val="1"/>
              <w:rPr>
                <w:rFonts w:ascii="Bookman Old Style" w:hAnsi="Bookman Old Style"/>
                <w:sz w:val="22"/>
                <w:szCs w:val="24"/>
              </w:rPr>
            </w:pP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A </w:t>
            </w:r>
            <w:r w:rsidR="00BB3AB9" w:rsidRPr="0088791E">
              <w:rPr>
                <w:rFonts w:ascii="Bookman Old Style" w:hAnsi="Bookman Old Style"/>
                <w:sz w:val="22"/>
                <w:szCs w:val="24"/>
              </w:rPr>
              <w:t xml:space="preserve">Paris, </w:t>
            </w: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le </w:t>
            </w:r>
            <w:r w:rsidR="00CC41E5">
              <w:rPr>
                <w:rFonts w:ascii="Bookman Old Style" w:hAnsi="Bookman Old Style"/>
                <w:sz w:val="22"/>
                <w:szCs w:val="24"/>
              </w:rPr>
              <w:t>20</w:t>
            </w: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 </w:t>
            </w:r>
            <w:r w:rsidR="002636AA">
              <w:rPr>
                <w:rFonts w:ascii="Bookman Old Style" w:hAnsi="Bookman Old Style"/>
                <w:sz w:val="22"/>
                <w:szCs w:val="24"/>
              </w:rPr>
              <w:t>septembre</w:t>
            </w:r>
            <w:r w:rsidRPr="0088791E">
              <w:rPr>
                <w:rFonts w:ascii="Bookman Old Style" w:hAnsi="Bookman Old Style"/>
                <w:sz w:val="22"/>
                <w:szCs w:val="24"/>
              </w:rPr>
              <w:t xml:space="preserve"> 201</w:t>
            </w:r>
            <w:r w:rsidR="004752BD">
              <w:rPr>
                <w:rFonts w:ascii="Bookman Old Style" w:hAnsi="Bookman Old Style"/>
                <w:sz w:val="22"/>
                <w:szCs w:val="24"/>
              </w:rPr>
              <w:t>7</w:t>
            </w:r>
          </w:p>
          <w:p w14:paraId="1272C290" w14:textId="77777777" w:rsidR="00BB3AB9" w:rsidRPr="0088791E" w:rsidRDefault="00BB3AB9" w:rsidP="00BB3AB9">
            <w:pPr>
              <w:spacing w:line="240" w:lineRule="atLeast"/>
              <w:rPr>
                <w:rFonts w:ascii="Bookman Old Style" w:hAnsi="Bookman Old Style"/>
                <w:sz w:val="18"/>
              </w:rPr>
            </w:pPr>
          </w:p>
        </w:tc>
      </w:tr>
    </w:tbl>
    <w:p w14:paraId="42C891D5" w14:textId="77777777" w:rsidR="00BB3AB9" w:rsidRDefault="00BB3AB9" w:rsidP="00F44869">
      <w:pPr>
        <w:ind w:left="5245"/>
        <w:rPr>
          <w:rFonts w:ascii="Bookman Old Style" w:hAnsi="Bookman Old Style"/>
          <w:sz w:val="22"/>
          <w:szCs w:val="24"/>
        </w:rPr>
      </w:pPr>
    </w:p>
    <w:p w14:paraId="71E7C809" w14:textId="77777777" w:rsidR="00DB13E9" w:rsidRPr="0088791E" w:rsidRDefault="00DB13E9" w:rsidP="00F44869">
      <w:pPr>
        <w:ind w:left="5245"/>
        <w:rPr>
          <w:rFonts w:ascii="Bookman Old Style" w:hAnsi="Bookman Old Style"/>
          <w:sz w:val="22"/>
          <w:szCs w:val="24"/>
        </w:rPr>
      </w:pPr>
    </w:p>
    <w:p w14:paraId="4A0D2372" w14:textId="20E17972" w:rsidR="00010A4C" w:rsidRPr="0088791E" w:rsidRDefault="00C26A75" w:rsidP="002F6D8E">
      <w:pPr>
        <w:rPr>
          <w:rFonts w:ascii="Bookman Old Style" w:hAnsi="Bookman Old Style"/>
          <w:sz w:val="22"/>
        </w:rPr>
      </w:pPr>
      <w:r w:rsidRPr="0088791E">
        <w:rPr>
          <w:rFonts w:ascii="Bookman Old Style" w:hAnsi="Bookman Old Style"/>
          <w:b/>
          <w:sz w:val="22"/>
          <w:u w:val="single"/>
        </w:rPr>
        <w:t>Objet :</w:t>
      </w:r>
      <w:r w:rsidR="005816B7" w:rsidRPr="0088791E">
        <w:rPr>
          <w:rFonts w:ascii="Bookman Old Style" w:hAnsi="Bookman Old Style"/>
          <w:sz w:val="22"/>
        </w:rPr>
        <w:t xml:space="preserve"> </w:t>
      </w:r>
      <w:r w:rsidR="000C7E81">
        <w:rPr>
          <w:rFonts w:ascii="Bookman Old Style" w:hAnsi="Bookman Old Style"/>
          <w:sz w:val="22"/>
        </w:rPr>
        <w:t>Avis du directeur de thèse</w:t>
      </w:r>
    </w:p>
    <w:p w14:paraId="3F0BF70F" w14:textId="77777777" w:rsidR="00010A4C" w:rsidRDefault="00010A4C" w:rsidP="008E3EBD">
      <w:pPr>
        <w:rPr>
          <w:rFonts w:ascii="Bookman Old Style" w:hAnsi="Bookman Old Style"/>
          <w:sz w:val="22"/>
        </w:rPr>
      </w:pPr>
    </w:p>
    <w:p w14:paraId="63F20331" w14:textId="77777777" w:rsidR="00DB13E9" w:rsidRDefault="00DB13E9" w:rsidP="008E3EBD">
      <w:pPr>
        <w:rPr>
          <w:rFonts w:ascii="Bookman Old Style" w:hAnsi="Bookman Old Style"/>
          <w:sz w:val="22"/>
        </w:rPr>
      </w:pPr>
    </w:p>
    <w:p w14:paraId="56716DCE" w14:textId="77777777" w:rsidR="00DB13E9" w:rsidRPr="0088791E" w:rsidRDefault="00DB13E9" w:rsidP="008E3EBD">
      <w:pPr>
        <w:rPr>
          <w:rFonts w:ascii="Bookman Old Style" w:hAnsi="Bookman Old Style"/>
          <w:sz w:val="22"/>
        </w:rPr>
      </w:pPr>
    </w:p>
    <w:p w14:paraId="4911C707" w14:textId="77777777" w:rsidR="00010A4C" w:rsidRPr="0088791E" w:rsidRDefault="00010A4C" w:rsidP="008E3EBD">
      <w:pPr>
        <w:rPr>
          <w:rFonts w:ascii="Bookman Old Style" w:hAnsi="Bookman Old Style"/>
          <w:sz w:val="22"/>
        </w:rPr>
      </w:pPr>
    </w:p>
    <w:p w14:paraId="375EE699" w14:textId="2A6AADB6" w:rsidR="00F015CA" w:rsidRPr="0088791E" w:rsidRDefault="00C26A75" w:rsidP="00F015CA">
      <w:pPr>
        <w:pStyle w:val="Default"/>
        <w:rPr>
          <w:rFonts w:ascii="Bookman Old Style" w:hAnsi="Bookman Old Style"/>
          <w:color w:val="auto"/>
          <w:sz w:val="22"/>
          <w:lang w:val="fr-FR"/>
        </w:rPr>
      </w:pPr>
      <w:r w:rsidRPr="0088791E">
        <w:rPr>
          <w:rFonts w:ascii="Bookman Old Style" w:hAnsi="Bookman Old Style"/>
          <w:color w:val="auto"/>
          <w:sz w:val="22"/>
          <w:lang w:val="fr-FR"/>
        </w:rPr>
        <w:t>Madame, Monsieur</w:t>
      </w:r>
      <w:r w:rsidR="00F015CA" w:rsidRPr="0088791E">
        <w:rPr>
          <w:rFonts w:ascii="Bookman Old Style" w:hAnsi="Bookman Old Style"/>
          <w:color w:val="auto"/>
          <w:sz w:val="22"/>
          <w:lang w:val="fr-FR"/>
        </w:rPr>
        <w:t>,</w:t>
      </w:r>
    </w:p>
    <w:p w14:paraId="4EC14D67" w14:textId="77777777" w:rsidR="00F015CA" w:rsidRPr="0088791E" w:rsidRDefault="00F015CA" w:rsidP="00F015CA">
      <w:pPr>
        <w:pStyle w:val="Default"/>
        <w:rPr>
          <w:rFonts w:ascii="Bookman Old Style" w:hAnsi="Bookman Old Style"/>
          <w:color w:val="auto"/>
          <w:sz w:val="22"/>
          <w:lang w:val="fr-FR"/>
        </w:rPr>
      </w:pPr>
    </w:p>
    <w:p w14:paraId="62FADBF6" w14:textId="594B329C" w:rsidR="008A017B" w:rsidRDefault="00DB13E9" w:rsidP="00DB13E9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>
        <w:rPr>
          <w:rFonts w:ascii="Bookman Old Style" w:hAnsi="Bookman Old Style"/>
          <w:color w:val="auto"/>
          <w:sz w:val="22"/>
          <w:lang w:val="fr-FR"/>
        </w:rPr>
        <w:t xml:space="preserve">Je détaille ici les raisons qui expliquent </w:t>
      </w:r>
      <w:r w:rsidR="008A017B">
        <w:rPr>
          <w:rFonts w:ascii="Bookman Old Style" w:hAnsi="Bookman Old Style"/>
          <w:color w:val="auto"/>
          <w:sz w:val="22"/>
          <w:lang w:val="fr-FR"/>
        </w:rPr>
        <w:t>pourquoi j</w:t>
      </w:r>
      <w:r w:rsidR="008A017B">
        <w:rPr>
          <w:rFonts w:ascii="Bookman Old Style" w:hAnsi="Bookman Old Style"/>
          <w:color w:val="auto"/>
          <w:sz w:val="22"/>
          <w:lang w:val="fr-FR"/>
        </w:rPr>
        <w:t>e donne un avis favorable pour</w:t>
      </w:r>
      <w:r w:rsidR="008A017B" w:rsidRPr="000C7E81"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="008A017B">
        <w:rPr>
          <w:rFonts w:ascii="Bookman Old Style" w:hAnsi="Bookman Old Style"/>
          <w:color w:val="auto"/>
          <w:sz w:val="22"/>
          <w:lang w:val="fr-FR"/>
        </w:rPr>
        <w:t xml:space="preserve">que </w:t>
      </w:r>
      <w:r w:rsidR="008A017B">
        <w:rPr>
          <w:rFonts w:ascii="Bookman Old Style" w:hAnsi="Bookman Old Style"/>
          <w:color w:val="auto"/>
          <w:sz w:val="22"/>
          <w:lang w:val="fr-FR"/>
        </w:rPr>
        <w:t xml:space="preserve">Michael </w:t>
      </w:r>
      <w:proofErr w:type="spellStart"/>
      <w:r w:rsidR="008A017B">
        <w:rPr>
          <w:rFonts w:ascii="Bookman Old Style" w:hAnsi="Bookman Old Style"/>
          <w:color w:val="auto"/>
          <w:sz w:val="22"/>
          <w:lang w:val="fr-FR"/>
        </w:rPr>
        <w:t>Odhiambo</w:t>
      </w:r>
      <w:proofErr w:type="spellEnd"/>
      <w:r w:rsidR="008A017B">
        <w:rPr>
          <w:rFonts w:ascii="Bookman Old Style" w:hAnsi="Bookman Old Style"/>
          <w:color w:val="auto"/>
          <w:sz w:val="22"/>
          <w:lang w:val="fr-FR"/>
        </w:rPr>
        <w:t xml:space="preserve"> puisse effectuer sa thèse de doctorat sous ma direction.</w:t>
      </w:r>
    </w:p>
    <w:p w14:paraId="6C2218C2" w14:textId="0E36A284" w:rsidR="00CC41E5" w:rsidRPr="00CC41E5" w:rsidRDefault="008A017B" w:rsidP="008A017B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>
        <w:rPr>
          <w:rFonts w:ascii="Bookman Old Style" w:hAnsi="Bookman Old Style"/>
          <w:color w:val="auto"/>
          <w:sz w:val="22"/>
          <w:lang w:val="fr-FR"/>
        </w:rPr>
        <w:t>Tout d’abord, Michael a effectué son stage de 6 mois de master 2 avec moi. Son recrutement s’est déroulé de la façon suivante. Sur la quarantaine de dossiers que j’ai reçus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, </w:t>
      </w:r>
      <w:r>
        <w:rPr>
          <w:rFonts w:ascii="Bookman Old Style" w:hAnsi="Bookman Old Style"/>
          <w:color w:val="auto"/>
          <w:sz w:val="22"/>
          <w:lang w:val="fr-FR"/>
        </w:rPr>
        <w:t xml:space="preserve">j’ai sélectionné 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6 </w:t>
      </w:r>
      <w:r>
        <w:rPr>
          <w:rFonts w:ascii="Bookman Old Style" w:hAnsi="Bookman Old Style"/>
          <w:color w:val="auto"/>
          <w:sz w:val="22"/>
          <w:lang w:val="fr-FR"/>
        </w:rPr>
        <w:t>candidats avec lesquels j’ai eu un entretien. Suite à cela, 3 candidats ont été retenus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 à qui j’ai demandé de faire une présentation </w:t>
      </w:r>
      <w:proofErr w:type="spellStart"/>
      <w:r w:rsidR="00CC41E5" w:rsidRPr="00CC41E5">
        <w:rPr>
          <w:rFonts w:ascii="Bookman Old Style" w:hAnsi="Bookman Old Style"/>
          <w:color w:val="auto"/>
          <w:sz w:val="22"/>
          <w:lang w:val="fr-FR"/>
        </w:rPr>
        <w:t>powerpoint</w:t>
      </w:r>
      <w:proofErr w:type="spellEnd"/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 d’un article de recherche </w:t>
      </w:r>
      <w:r>
        <w:rPr>
          <w:rFonts w:ascii="Bookman Old Style" w:hAnsi="Bookman Old Style"/>
          <w:color w:val="auto"/>
          <w:sz w:val="22"/>
          <w:lang w:val="fr-FR"/>
        </w:rPr>
        <w:t>que je leur avais donné. A l’is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>su</w:t>
      </w:r>
      <w:r>
        <w:rPr>
          <w:rFonts w:ascii="Bookman Old Style" w:hAnsi="Bookman Old Style"/>
          <w:color w:val="auto"/>
          <w:sz w:val="22"/>
          <w:lang w:val="fr-FR"/>
        </w:rPr>
        <w:t xml:space="preserve"> de ces présentations/discussions</w:t>
      </w:r>
      <w:r w:rsidR="00DB13E9">
        <w:rPr>
          <w:rFonts w:ascii="Bookman Old Style" w:hAnsi="Bookman Old Style"/>
          <w:color w:val="auto"/>
          <w:sz w:val="22"/>
          <w:lang w:val="fr-FR"/>
        </w:rPr>
        <w:t xml:space="preserve"> d’une heure environ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, j’ai sélectionné Michael </w:t>
      </w:r>
      <w:proofErr w:type="spellStart"/>
      <w:r>
        <w:rPr>
          <w:rFonts w:ascii="Bookman Old Style" w:hAnsi="Bookman Old Style"/>
          <w:color w:val="auto"/>
          <w:sz w:val="22"/>
          <w:lang w:val="fr-FR"/>
        </w:rPr>
        <w:t>Odhiambo</w:t>
      </w:r>
      <w:proofErr w:type="spellEnd"/>
      <w:r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(les deux autres ont trouvé des stages au L2E et </w:t>
      </w:r>
      <w:r>
        <w:rPr>
          <w:rFonts w:ascii="Bookman Old Style" w:hAnsi="Bookman Old Style"/>
          <w:color w:val="auto"/>
          <w:sz w:val="22"/>
          <w:lang w:val="fr-FR"/>
        </w:rPr>
        <w:t xml:space="preserve">à 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l’université de </w:t>
      </w:r>
      <w:r>
        <w:rPr>
          <w:rFonts w:ascii="Bookman Old Style" w:hAnsi="Bookman Old Style"/>
          <w:color w:val="auto"/>
          <w:sz w:val="22"/>
          <w:lang w:val="fr-FR"/>
        </w:rPr>
        <w:t xml:space="preserve">Paris Est 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Marne la </w:t>
      </w:r>
      <w:r>
        <w:rPr>
          <w:rFonts w:ascii="Bookman Old Style" w:hAnsi="Bookman Old Style"/>
          <w:color w:val="auto"/>
          <w:sz w:val="22"/>
          <w:lang w:val="fr-FR"/>
        </w:rPr>
        <w:t>V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>allée, et sont à présent tous les deux en thèse).</w:t>
      </w:r>
    </w:p>
    <w:p w14:paraId="09D50335" w14:textId="0A1E5AFC" w:rsidR="00CC41E5" w:rsidRDefault="008A017B" w:rsidP="008A017B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>
        <w:rPr>
          <w:rFonts w:ascii="Bookman Old Style" w:hAnsi="Bookman Old Style"/>
          <w:color w:val="auto"/>
          <w:sz w:val="22"/>
          <w:lang w:val="fr-FR"/>
        </w:rPr>
        <w:t xml:space="preserve">Durant son stage, </w:t>
      </w:r>
      <w:r>
        <w:rPr>
          <w:rFonts w:ascii="Bookman Old Style" w:hAnsi="Bookman Old Style"/>
          <w:color w:val="auto"/>
          <w:sz w:val="22"/>
          <w:lang w:val="fr-FR"/>
        </w:rPr>
        <w:t>Michael</w:t>
      </w:r>
      <w:r>
        <w:rPr>
          <w:rFonts w:ascii="Bookman Old Style" w:hAnsi="Bookman Old Style"/>
          <w:color w:val="auto"/>
          <w:sz w:val="22"/>
          <w:lang w:val="fr-FR"/>
        </w:rPr>
        <w:t xml:space="preserve"> a démontré un fort potentiel pour effectuer une carrière de chercheur. En effet, en plus d’être travailleur, </w:t>
      </w:r>
      <w:r>
        <w:rPr>
          <w:rFonts w:ascii="Bookman Old Style" w:hAnsi="Bookman Old Style"/>
          <w:color w:val="auto"/>
          <w:sz w:val="22"/>
          <w:lang w:val="fr-FR"/>
        </w:rPr>
        <w:t>Michael</w:t>
      </w:r>
      <w:r>
        <w:rPr>
          <w:rFonts w:ascii="Bookman Old Style" w:hAnsi="Bookman Old Style"/>
          <w:color w:val="auto"/>
          <w:sz w:val="22"/>
          <w:lang w:val="fr-FR"/>
        </w:rPr>
        <w:t xml:space="preserve"> est très curieux et a le désir de comprendre à fond les problèmes sur lesquels il travaille. </w:t>
      </w:r>
      <w:r>
        <w:rPr>
          <w:rFonts w:ascii="Bookman Old Style" w:hAnsi="Bookman Old Style"/>
          <w:color w:val="auto"/>
          <w:sz w:val="22"/>
          <w:lang w:val="fr-FR"/>
        </w:rPr>
        <w:t>Michael</w:t>
      </w:r>
      <w:r>
        <w:rPr>
          <w:rFonts w:ascii="Bookman Old Style" w:hAnsi="Bookman Old Style"/>
          <w:color w:val="auto"/>
          <w:sz w:val="22"/>
          <w:lang w:val="fr-FR"/>
        </w:rPr>
        <w:t xml:space="preserve"> a fait preuve d’une grande maturité scientifique très tôt et </w:t>
      </w:r>
      <w:r>
        <w:rPr>
          <w:rFonts w:ascii="Bookman Old Style" w:hAnsi="Bookman Old Style"/>
          <w:color w:val="auto"/>
          <w:sz w:val="22"/>
          <w:lang w:val="fr-FR"/>
        </w:rPr>
        <w:t>ne se contente pas d’</w:t>
      </w:r>
      <w:r w:rsidR="00F90978">
        <w:rPr>
          <w:rFonts w:ascii="Bookman Old Style" w:hAnsi="Bookman Old Style"/>
          <w:color w:val="auto"/>
          <w:sz w:val="22"/>
          <w:lang w:val="fr-FR"/>
        </w:rPr>
        <w:t>effectuer l</w:t>
      </w:r>
      <w:r>
        <w:rPr>
          <w:rFonts w:ascii="Bookman Old Style" w:hAnsi="Bookman Old Style"/>
          <w:color w:val="auto"/>
          <w:sz w:val="22"/>
          <w:lang w:val="fr-FR"/>
        </w:rPr>
        <w:t>es tâches</w:t>
      </w:r>
      <w:r w:rsidR="00F90978">
        <w:rPr>
          <w:rFonts w:ascii="Bookman Old Style" w:hAnsi="Bookman Old Style"/>
          <w:color w:val="auto"/>
          <w:sz w:val="22"/>
          <w:lang w:val="fr-FR"/>
        </w:rPr>
        <w:t xml:space="preserve"> qui lui sont assignées</w:t>
      </w:r>
      <w:r w:rsidR="00C52E79">
        <w:rPr>
          <w:rFonts w:ascii="Bookman Old Style" w:hAnsi="Bookman Old Style"/>
          <w:color w:val="auto"/>
          <w:sz w:val="22"/>
          <w:lang w:val="fr-FR"/>
        </w:rPr>
        <w:t>,</w:t>
      </w:r>
      <w:r>
        <w:rPr>
          <w:rFonts w:ascii="Bookman Old Style" w:hAnsi="Bookman Old Style"/>
          <w:color w:val="auto"/>
          <w:sz w:val="22"/>
          <w:lang w:val="fr-FR"/>
        </w:rPr>
        <w:t xml:space="preserve"> mais </w:t>
      </w:r>
      <w:r w:rsidR="00F90978">
        <w:rPr>
          <w:rFonts w:ascii="Bookman Old Style" w:hAnsi="Bookman Old Style"/>
          <w:color w:val="auto"/>
          <w:sz w:val="22"/>
          <w:lang w:val="fr-FR"/>
        </w:rPr>
        <w:t>fait preuve d’un</w:t>
      </w:r>
      <w:r w:rsidR="00A81334">
        <w:rPr>
          <w:rFonts w:ascii="Bookman Old Style" w:hAnsi="Bookman Old Style"/>
          <w:color w:val="auto"/>
          <w:sz w:val="22"/>
          <w:lang w:val="fr-FR"/>
        </w:rPr>
        <w:t xml:space="preserve"> réel</w:t>
      </w:r>
      <w:r w:rsidR="00F90978">
        <w:rPr>
          <w:rFonts w:ascii="Bookman Old Style" w:hAnsi="Bookman Old Style"/>
          <w:color w:val="auto"/>
          <w:sz w:val="22"/>
          <w:lang w:val="fr-FR"/>
        </w:rPr>
        <w:t xml:space="preserve"> esprit critique</w:t>
      </w:r>
      <w:r w:rsidR="000A41F6">
        <w:rPr>
          <w:rFonts w:ascii="Bookman Old Style" w:hAnsi="Bookman Old Style"/>
          <w:color w:val="auto"/>
          <w:sz w:val="22"/>
          <w:lang w:val="fr-FR"/>
        </w:rPr>
        <w:t>,</w:t>
      </w:r>
      <w:r w:rsidR="00A81334">
        <w:rPr>
          <w:rFonts w:ascii="Bookman Old Style" w:hAnsi="Bookman Old Style"/>
          <w:color w:val="auto"/>
          <w:sz w:val="22"/>
          <w:lang w:val="fr-FR"/>
        </w:rPr>
        <w:t xml:space="preserve"> qui je le crois </w:t>
      </w:r>
      <w:r w:rsidR="00B263C2">
        <w:rPr>
          <w:rFonts w:ascii="Bookman Old Style" w:hAnsi="Bookman Old Style"/>
          <w:color w:val="auto"/>
          <w:sz w:val="22"/>
          <w:lang w:val="fr-FR"/>
        </w:rPr>
        <w:t xml:space="preserve">est </w:t>
      </w:r>
      <w:r w:rsidR="000A41F6">
        <w:rPr>
          <w:rFonts w:ascii="Bookman Old Style" w:hAnsi="Bookman Old Style"/>
          <w:color w:val="auto"/>
          <w:sz w:val="22"/>
          <w:lang w:val="fr-FR"/>
        </w:rPr>
        <w:t>une qualité indispensable à un chercheur,</w:t>
      </w:r>
      <w:r w:rsidR="000A41F6" w:rsidRPr="000A41F6"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="000A41F6">
        <w:rPr>
          <w:rFonts w:ascii="Bookman Old Style" w:hAnsi="Bookman Old Style"/>
          <w:color w:val="auto"/>
          <w:sz w:val="22"/>
          <w:lang w:val="fr-FR"/>
        </w:rPr>
        <w:t>et</w:t>
      </w:r>
      <w:r w:rsidR="000A41F6">
        <w:rPr>
          <w:rFonts w:ascii="Bookman Old Style" w:hAnsi="Bookman Old Style"/>
          <w:color w:val="auto"/>
          <w:sz w:val="22"/>
          <w:lang w:val="fr-FR"/>
        </w:rPr>
        <w:t xml:space="preserve"> qui </w:t>
      </w:r>
      <w:r w:rsidR="00B263C2">
        <w:rPr>
          <w:rFonts w:ascii="Bookman Old Style" w:hAnsi="Bookman Old Style"/>
          <w:color w:val="auto"/>
          <w:sz w:val="22"/>
          <w:lang w:val="fr-FR"/>
        </w:rPr>
        <w:t>donne</w:t>
      </w:r>
      <w:r w:rsidR="000A41F6"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="000A41F6">
        <w:rPr>
          <w:rFonts w:ascii="Bookman Old Style" w:hAnsi="Bookman Old Style"/>
          <w:color w:val="auto"/>
          <w:sz w:val="22"/>
          <w:lang w:val="fr-FR"/>
        </w:rPr>
        <w:t xml:space="preserve">souvent </w:t>
      </w:r>
      <w:r w:rsidR="000A41F6">
        <w:rPr>
          <w:rFonts w:ascii="Bookman Old Style" w:hAnsi="Bookman Old Style"/>
          <w:color w:val="auto"/>
          <w:sz w:val="22"/>
          <w:lang w:val="fr-FR"/>
        </w:rPr>
        <w:t>lieu à des discussions très enrichissantes</w:t>
      </w:r>
      <w:r w:rsidR="000A41F6">
        <w:rPr>
          <w:rFonts w:ascii="Bookman Old Style" w:hAnsi="Bookman Old Style"/>
          <w:color w:val="auto"/>
          <w:sz w:val="22"/>
          <w:lang w:val="fr-FR"/>
        </w:rPr>
        <w:t>.</w:t>
      </w:r>
    </w:p>
    <w:p w14:paraId="1A14779D" w14:textId="75DC0042" w:rsidR="00894E60" w:rsidRDefault="008A017B" w:rsidP="00CC41E5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>
        <w:rPr>
          <w:rFonts w:ascii="Bookman Old Style" w:hAnsi="Bookman Old Style"/>
          <w:color w:val="auto"/>
          <w:sz w:val="22"/>
          <w:lang w:val="fr-FR"/>
        </w:rPr>
        <w:t>Le t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>ravail effectué durant son stage</w:t>
      </w:r>
      <w:r>
        <w:rPr>
          <w:rFonts w:ascii="Bookman Old Style" w:hAnsi="Bookman Old Style"/>
          <w:color w:val="auto"/>
          <w:sz w:val="22"/>
          <w:lang w:val="fr-FR"/>
        </w:rPr>
        <w:t xml:space="preserve"> est tout à fait remarquable</w:t>
      </w:r>
      <w:r w:rsidR="00E477B5">
        <w:rPr>
          <w:rFonts w:ascii="Bookman Old Style" w:hAnsi="Bookman Old Style"/>
          <w:color w:val="auto"/>
          <w:sz w:val="22"/>
          <w:lang w:val="fr-FR"/>
        </w:rPr>
        <w:t xml:space="preserve">. </w:t>
      </w:r>
      <w:r w:rsidR="00E477B5">
        <w:rPr>
          <w:rFonts w:ascii="Bookman Old Style" w:hAnsi="Bookman Old Style"/>
          <w:color w:val="auto"/>
          <w:sz w:val="22"/>
          <w:lang w:val="fr-FR"/>
        </w:rPr>
        <w:t>Michael</w:t>
      </w:r>
      <w:r w:rsidR="00E477B5">
        <w:rPr>
          <w:rFonts w:ascii="Bookman Old Style" w:hAnsi="Bookman Old Style"/>
          <w:color w:val="auto"/>
          <w:sz w:val="22"/>
          <w:lang w:val="fr-FR"/>
        </w:rPr>
        <w:t xml:space="preserve"> a su prendre en main un sujet de stage dont le domaine ne lui était pas complètement familier (le sujet est pluridisciplinaire et aborde </w:t>
      </w:r>
      <w:r w:rsidR="00013A7C">
        <w:rPr>
          <w:rFonts w:ascii="Bookman Old Style" w:hAnsi="Bookman Old Style"/>
          <w:color w:val="auto"/>
          <w:sz w:val="22"/>
          <w:lang w:val="fr-FR"/>
        </w:rPr>
        <w:t>beaucoup</w:t>
      </w:r>
      <w:r w:rsidR="00E477B5">
        <w:rPr>
          <w:rFonts w:ascii="Bookman Old Style" w:hAnsi="Bookman Old Style"/>
          <w:color w:val="auto"/>
          <w:sz w:val="22"/>
          <w:lang w:val="fr-FR"/>
        </w:rPr>
        <w:t xml:space="preserve"> d’aspects</w:t>
      </w:r>
      <w:r w:rsidR="00C433C9">
        <w:rPr>
          <w:rFonts w:ascii="Bookman Old Style" w:hAnsi="Bookman Old Style"/>
          <w:color w:val="auto"/>
          <w:sz w:val="22"/>
          <w:lang w:val="fr-FR"/>
        </w:rPr>
        <w:t xml:space="preserve">, des </w:t>
      </w:r>
      <w:r w:rsidR="00595BE4">
        <w:rPr>
          <w:rFonts w:ascii="Bookman Old Style" w:hAnsi="Bookman Old Style"/>
          <w:color w:val="auto"/>
          <w:sz w:val="22"/>
          <w:lang w:val="fr-FR"/>
        </w:rPr>
        <w:t>communications</w:t>
      </w:r>
      <w:r w:rsidR="00C433C9">
        <w:rPr>
          <w:rFonts w:ascii="Bookman Old Style" w:hAnsi="Bookman Old Style"/>
          <w:color w:val="auto"/>
          <w:sz w:val="22"/>
          <w:lang w:val="fr-FR"/>
        </w:rPr>
        <w:t xml:space="preserve"> numériques aux réseaux d’antennes en passant par la propagation</w:t>
      </w:r>
      <w:r w:rsidR="00E477B5">
        <w:rPr>
          <w:rFonts w:ascii="Bookman Old Style" w:hAnsi="Bookman Old Style"/>
          <w:color w:val="auto"/>
          <w:sz w:val="22"/>
          <w:lang w:val="fr-FR"/>
        </w:rPr>
        <w:t>).</w:t>
      </w:r>
      <w:r w:rsidR="00491BE1"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="00894E60">
        <w:rPr>
          <w:rFonts w:ascii="Bookman Old Style" w:hAnsi="Bookman Old Style"/>
          <w:color w:val="auto"/>
          <w:sz w:val="22"/>
          <w:lang w:val="fr-FR"/>
        </w:rPr>
        <w:t xml:space="preserve">Il a pu </w:t>
      </w:r>
      <w:r w:rsidR="00EC3E2D">
        <w:rPr>
          <w:rFonts w:ascii="Bookman Old Style" w:hAnsi="Bookman Old Style"/>
          <w:color w:val="auto"/>
          <w:sz w:val="22"/>
          <w:lang w:val="fr-FR"/>
        </w:rPr>
        <w:t>développer</w:t>
      </w:r>
      <w:r w:rsidR="00745887"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="00EC3E2D">
        <w:rPr>
          <w:rFonts w:ascii="Bookman Old Style" w:hAnsi="Bookman Old Style"/>
          <w:color w:val="auto"/>
          <w:sz w:val="22"/>
          <w:lang w:val="fr-FR"/>
        </w:rPr>
        <w:t>et finaliser un premier algorithme de focalisation spatiale de données en utilisant des modulations multidimensionnelles à base de différents codes orthogonaux et une architecture MISO (Multiple Input Single Output).</w:t>
      </w:r>
    </w:p>
    <w:p w14:paraId="52F010C0" w14:textId="75A105EB" w:rsidR="00CC41E5" w:rsidRPr="00CC41E5" w:rsidRDefault="00894E60" w:rsidP="00DB13E9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>
        <w:rPr>
          <w:rFonts w:ascii="Bookman Old Style" w:hAnsi="Bookman Old Style"/>
          <w:color w:val="auto"/>
          <w:sz w:val="22"/>
          <w:lang w:val="fr-FR"/>
        </w:rPr>
        <w:t xml:space="preserve">Sa thèse se situant dans la continuité 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 xml:space="preserve">de son stage, il </w:t>
      </w:r>
      <w:r>
        <w:rPr>
          <w:rFonts w:ascii="Bookman Old Style" w:hAnsi="Bookman Old Style"/>
          <w:color w:val="auto"/>
          <w:sz w:val="22"/>
          <w:lang w:val="fr-FR"/>
        </w:rPr>
        <w:t xml:space="preserve">la 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>débutera donc avec la rédaction d’un article journal</w:t>
      </w:r>
      <w:r w:rsidR="00E53B05">
        <w:rPr>
          <w:rFonts w:ascii="Bookman Old Style" w:hAnsi="Bookman Old Style"/>
          <w:color w:val="auto"/>
          <w:sz w:val="22"/>
          <w:lang w:val="fr-FR"/>
        </w:rPr>
        <w:t xml:space="preserve"> portant sur le travail déjà effectué</w:t>
      </w:r>
      <w:r w:rsidR="00CC41E5" w:rsidRPr="00CC41E5">
        <w:rPr>
          <w:rFonts w:ascii="Bookman Old Style" w:hAnsi="Bookman Old Style"/>
          <w:color w:val="auto"/>
          <w:sz w:val="22"/>
          <w:lang w:val="fr-FR"/>
        </w:rPr>
        <w:t>. Cette tâche ne devrait en outre pas poser de problème au vu des qualités rédactionnelles dont il a fait preuve lors de l’écriture de son rapport de stage.</w:t>
      </w:r>
    </w:p>
    <w:p w14:paraId="727076C8" w14:textId="249B3909" w:rsidR="00CC41E5" w:rsidRPr="00CC41E5" w:rsidRDefault="00CC41E5" w:rsidP="00DB13E9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 w:rsidRPr="00CC41E5">
        <w:rPr>
          <w:rFonts w:ascii="Bookman Old Style" w:hAnsi="Bookman Old Style"/>
          <w:color w:val="auto"/>
          <w:sz w:val="22"/>
          <w:lang w:val="fr-FR"/>
        </w:rPr>
        <w:lastRenderedPageBreak/>
        <w:t xml:space="preserve">Après avoir travaillé avec Michael pendant 6 mois, je suis </w:t>
      </w:r>
      <w:r w:rsidR="00DB13E9">
        <w:rPr>
          <w:rFonts w:ascii="Bookman Old Style" w:hAnsi="Bookman Old Style"/>
          <w:color w:val="auto"/>
          <w:sz w:val="22"/>
          <w:lang w:val="fr-FR"/>
        </w:rPr>
        <w:t xml:space="preserve">donc </w:t>
      </w:r>
      <w:r w:rsidRPr="00CC41E5">
        <w:rPr>
          <w:rFonts w:ascii="Bookman Old Style" w:hAnsi="Bookman Old Style"/>
          <w:color w:val="auto"/>
          <w:sz w:val="22"/>
          <w:lang w:val="fr-FR"/>
        </w:rPr>
        <w:t>serein quant à l’idée de continuer à travailler avec lui pendant 3 ans.</w:t>
      </w:r>
    </w:p>
    <w:p w14:paraId="5F89CCF7" w14:textId="1C376C35" w:rsidR="00CC41E5" w:rsidRPr="00CC41E5" w:rsidRDefault="00CC41E5" w:rsidP="00CC41E5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  <w:r w:rsidRPr="00CC41E5">
        <w:rPr>
          <w:rFonts w:ascii="Bookman Old Style" w:hAnsi="Bookman Old Style"/>
          <w:color w:val="auto"/>
          <w:sz w:val="22"/>
          <w:lang w:val="fr-FR"/>
        </w:rPr>
        <w:t>C’est pour toutes ces raisons que je souhaite embaucher Michael en thèse de doctorat sur un sujet qui</w:t>
      </w:r>
      <w:r w:rsidR="002E04AA">
        <w:rPr>
          <w:rFonts w:ascii="Bookman Old Style" w:hAnsi="Bookman Old Style"/>
          <w:color w:val="auto"/>
          <w:sz w:val="22"/>
          <w:lang w:val="fr-FR"/>
        </w:rPr>
        <w:t>,</w:t>
      </w:r>
      <w:r w:rsidRPr="00CC41E5">
        <w:rPr>
          <w:rFonts w:ascii="Bookman Old Style" w:hAnsi="Bookman Old Style"/>
          <w:color w:val="auto"/>
          <w:sz w:val="22"/>
          <w:lang w:val="fr-FR"/>
        </w:rPr>
        <w:t xml:space="preserve"> de plus</w:t>
      </w:r>
      <w:r w:rsidR="002E04AA">
        <w:rPr>
          <w:rFonts w:ascii="Bookman Old Style" w:hAnsi="Bookman Old Style"/>
          <w:color w:val="auto"/>
          <w:sz w:val="22"/>
          <w:lang w:val="fr-FR"/>
        </w:rPr>
        <w:t>,</w:t>
      </w:r>
      <w:r w:rsidRPr="00CC41E5">
        <w:rPr>
          <w:rFonts w:ascii="Bookman Old Style" w:hAnsi="Bookman Old Style"/>
          <w:color w:val="auto"/>
          <w:sz w:val="22"/>
          <w:lang w:val="fr-FR"/>
        </w:rPr>
        <w:t xml:space="preserve"> </w:t>
      </w:r>
      <w:r w:rsidRPr="002E04AA">
        <w:rPr>
          <w:rFonts w:ascii="Bookman Old Style" w:hAnsi="Bookman Old Style"/>
          <w:i/>
          <w:color w:val="auto"/>
          <w:sz w:val="22"/>
          <w:lang w:val="fr-FR"/>
        </w:rPr>
        <w:t>le</w:t>
      </w:r>
      <w:r w:rsidRPr="00CC41E5">
        <w:rPr>
          <w:rFonts w:ascii="Bookman Old Style" w:hAnsi="Bookman Old Style"/>
          <w:color w:val="auto"/>
          <w:sz w:val="22"/>
          <w:lang w:val="fr-FR"/>
        </w:rPr>
        <w:t xml:space="preserve"> et </w:t>
      </w:r>
      <w:bookmarkStart w:id="0" w:name="_GoBack"/>
      <w:r w:rsidRPr="002E04AA">
        <w:rPr>
          <w:rFonts w:ascii="Bookman Old Style" w:hAnsi="Bookman Old Style"/>
          <w:i/>
          <w:color w:val="auto"/>
          <w:sz w:val="22"/>
          <w:lang w:val="fr-FR"/>
        </w:rPr>
        <w:t>me</w:t>
      </w:r>
      <w:bookmarkEnd w:id="0"/>
      <w:r w:rsidRPr="00CC41E5">
        <w:rPr>
          <w:rFonts w:ascii="Bookman Old Style" w:hAnsi="Bookman Old Style"/>
          <w:color w:val="auto"/>
          <w:sz w:val="22"/>
          <w:lang w:val="fr-FR"/>
        </w:rPr>
        <w:t xml:space="preserve"> passionne.</w:t>
      </w:r>
    </w:p>
    <w:p w14:paraId="448918BD" w14:textId="77777777" w:rsidR="00CC41E5" w:rsidRDefault="00CC41E5" w:rsidP="009A6EA4">
      <w:pPr>
        <w:pStyle w:val="Default"/>
        <w:spacing w:after="120"/>
        <w:ind w:firstLine="284"/>
        <w:jc w:val="both"/>
        <w:rPr>
          <w:rFonts w:ascii="Bookman Old Style" w:hAnsi="Bookman Old Style"/>
          <w:color w:val="auto"/>
          <w:sz w:val="22"/>
          <w:lang w:val="fr-FR"/>
        </w:rPr>
      </w:pPr>
    </w:p>
    <w:p w14:paraId="1DD1AA26" w14:textId="77777777" w:rsidR="002F6D8E" w:rsidRPr="0088791E" w:rsidRDefault="002F6D8E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</w:p>
    <w:p w14:paraId="1BD02B8E" w14:textId="6C0225B0" w:rsidR="00351CCC" w:rsidRPr="0088791E" w:rsidRDefault="009A6EA4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  <w:r>
        <w:rPr>
          <w:rFonts w:ascii="Bookman Old Style" w:hAnsi="Bookman Old Style"/>
          <w:sz w:val="22"/>
          <w:szCs w:val="24"/>
        </w:rPr>
        <w:t>Bien c</w:t>
      </w:r>
      <w:r w:rsidR="00C26A75" w:rsidRPr="0088791E">
        <w:rPr>
          <w:rFonts w:ascii="Bookman Old Style" w:hAnsi="Bookman Old Style"/>
          <w:sz w:val="22"/>
          <w:szCs w:val="24"/>
        </w:rPr>
        <w:t>ordialement,</w:t>
      </w:r>
    </w:p>
    <w:p w14:paraId="1C23A4DB" w14:textId="77777777" w:rsidR="00351CCC" w:rsidRDefault="00351CCC" w:rsidP="00F015CA">
      <w:pPr>
        <w:tabs>
          <w:tab w:val="left" w:pos="2490"/>
        </w:tabs>
        <w:spacing w:line="240" w:lineRule="atLeast"/>
        <w:jc w:val="both"/>
        <w:rPr>
          <w:rFonts w:ascii="Bookman Old Style" w:hAnsi="Bookman Old Style"/>
          <w:sz w:val="22"/>
          <w:szCs w:val="24"/>
        </w:rPr>
      </w:pPr>
    </w:p>
    <w:p w14:paraId="000506D9" w14:textId="77777777" w:rsidR="009A6EA4" w:rsidRPr="0088791E" w:rsidRDefault="009A6EA4" w:rsidP="00F015CA">
      <w:pPr>
        <w:tabs>
          <w:tab w:val="left" w:pos="2490"/>
        </w:tabs>
        <w:spacing w:line="240" w:lineRule="atLeast"/>
        <w:jc w:val="both"/>
        <w:rPr>
          <w:rFonts w:ascii="Bookman Old Style" w:hAnsi="Bookman Old Style"/>
          <w:sz w:val="22"/>
          <w:szCs w:val="24"/>
        </w:rPr>
      </w:pPr>
    </w:p>
    <w:p w14:paraId="22E59AE6" w14:textId="62E038B0" w:rsidR="00EF55F1" w:rsidRPr="009A6EA4" w:rsidRDefault="00C26A75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  <w:r w:rsidRPr="009A6EA4">
        <w:rPr>
          <w:rFonts w:ascii="Bookman Old Style" w:hAnsi="Bookman Old Style"/>
          <w:sz w:val="22"/>
          <w:szCs w:val="24"/>
        </w:rPr>
        <w:t>Julien Sarrazin</w:t>
      </w:r>
    </w:p>
    <w:p w14:paraId="610DA0D7" w14:textId="4DA82402" w:rsidR="00C26A75" w:rsidRPr="009A6EA4" w:rsidRDefault="00C26A75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i/>
          <w:sz w:val="22"/>
          <w:szCs w:val="24"/>
        </w:rPr>
      </w:pPr>
      <w:r w:rsidRPr="009A6EA4">
        <w:rPr>
          <w:rFonts w:ascii="Bookman Old Style" w:hAnsi="Bookman Old Style"/>
          <w:i/>
          <w:sz w:val="22"/>
          <w:szCs w:val="24"/>
        </w:rPr>
        <w:t>Maître de conférences</w:t>
      </w:r>
      <w:r w:rsidR="004752BD" w:rsidRPr="009A6EA4">
        <w:rPr>
          <w:rFonts w:ascii="Bookman Old Style" w:hAnsi="Bookman Old Style"/>
          <w:i/>
          <w:sz w:val="22"/>
          <w:szCs w:val="24"/>
        </w:rPr>
        <w:t xml:space="preserve"> </w:t>
      </w:r>
      <w:r w:rsidR="002636AA">
        <w:rPr>
          <w:rFonts w:ascii="Bookman Old Style" w:hAnsi="Bookman Old Style"/>
          <w:i/>
          <w:sz w:val="22"/>
          <w:szCs w:val="24"/>
        </w:rPr>
        <w:t>au L2E</w:t>
      </w:r>
      <w:r w:rsidR="00A9780B" w:rsidRPr="009A6EA4">
        <w:rPr>
          <w:rFonts w:ascii="Bookman Old Style" w:hAnsi="Bookman Old Style"/>
          <w:i/>
          <w:sz w:val="22"/>
          <w:szCs w:val="24"/>
        </w:rPr>
        <w:t xml:space="preserve"> à l’</w:t>
      </w:r>
      <w:r w:rsidR="004752BD" w:rsidRPr="009A6EA4">
        <w:rPr>
          <w:rFonts w:ascii="Bookman Old Style" w:hAnsi="Bookman Old Style"/>
          <w:i/>
          <w:sz w:val="22"/>
          <w:szCs w:val="24"/>
        </w:rPr>
        <w:t>UPMC</w:t>
      </w:r>
    </w:p>
    <w:p w14:paraId="71F8741C" w14:textId="77777777" w:rsidR="004752BD" w:rsidRPr="0088791E" w:rsidRDefault="004752BD" w:rsidP="002F6D8E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sz w:val="22"/>
          <w:szCs w:val="24"/>
        </w:rPr>
      </w:pPr>
    </w:p>
    <w:p w14:paraId="4958DB1C" w14:textId="51A3340B" w:rsidR="00526806" w:rsidRPr="00C26A75" w:rsidRDefault="0088791E" w:rsidP="00AC4939">
      <w:pPr>
        <w:tabs>
          <w:tab w:val="left" w:pos="2490"/>
        </w:tabs>
        <w:spacing w:line="240" w:lineRule="atLeast"/>
        <w:jc w:val="righ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noProof/>
          <w:sz w:val="20"/>
          <w:lang w:eastAsia="fr-FR"/>
        </w:rPr>
        <w:drawing>
          <wp:inline distT="0" distB="0" distL="0" distR="0" wp14:anchorId="7D1071EB" wp14:editId="4DF4B569">
            <wp:extent cx="842128" cy="1233396"/>
            <wp:effectExtent l="0" t="0" r="0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6" t="13784" r="15229" b="7987"/>
                    <a:stretch/>
                  </pic:blipFill>
                  <pic:spPr bwMode="auto">
                    <a:xfrm>
                      <a:off x="0" y="0"/>
                      <a:ext cx="843150" cy="123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26806" w:rsidRPr="00C26A75" w:rsidSect="00F44869">
      <w:headerReference w:type="default" r:id="rId10"/>
      <w:footerReference w:type="default" r:id="rId11"/>
      <w:pgSz w:w="11906" w:h="16838"/>
      <w:pgMar w:top="1817" w:right="1134" w:bottom="1134" w:left="1134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33AA6" w14:textId="77777777" w:rsidR="004306E5" w:rsidRDefault="004306E5" w:rsidP="00D10C4C">
      <w:r>
        <w:separator/>
      </w:r>
    </w:p>
  </w:endnote>
  <w:endnote w:type="continuationSeparator" w:id="0">
    <w:p w14:paraId="03F5BD75" w14:textId="77777777" w:rsidR="004306E5" w:rsidRDefault="004306E5" w:rsidP="00D1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C3429" w14:textId="77777777" w:rsidR="00F93C57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20"/>
      </w:rPr>
    </w:pPr>
    <w:r>
      <w:rPr>
        <w:color w:val="9AB99E"/>
        <w:sz w:val="20"/>
      </w:rPr>
      <w:t>_______________________________________________________________________________________________________________________________________</w:t>
    </w:r>
  </w:p>
  <w:p w14:paraId="3759C6A3" w14:textId="48080A24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F61531">
      <w:rPr>
        <w:noProof/>
        <w:color w:val="475E49"/>
        <w:sz w:val="18"/>
        <w:lang w:eastAsia="fr-FR"/>
      </w:rPr>
      <w:drawing>
        <wp:anchor distT="0" distB="0" distL="114300" distR="114300" simplePos="0" relativeHeight="251660288" behindDoc="0" locked="0" layoutInCell="1" allowOverlap="1" wp14:anchorId="6DD8A3A4" wp14:editId="2B0AC995">
          <wp:simplePos x="0" y="0"/>
          <wp:positionH relativeFrom="column">
            <wp:posOffset>5160645</wp:posOffset>
          </wp:positionH>
          <wp:positionV relativeFrom="paragraph">
            <wp:posOffset>53340</wp:posOffset>
          </wp:positionV>
          <wp:extent cx="900430" cy="654050"/>
          <wp:effectExtent l="0" t="0" r="0" b="6350"/>
          <wp:wrapTight wrapText="bothSides">
            <wp:wrapPolygon edited="0">
              <wp:start x="0" y="0"/>
              <wp:lineTo x="0" y="20971"/>
              <wp:lineTo x="20717" y="20971"/>
              <wp:lineTo x="20717" y="0"/>
              <wp:lineTo x="0" y="0"/>
            </wp:wrapPolygon>
          </wp:wrapTight>
          <wp:docPr id="2" name="Image 2" descr="Macintosh HD:Users:mariefrancetorre:Documents:L2E:L2E:X-LOGOS:log L2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efrancetorre:Documents:L2E:L2E:X-LOGOS:log L2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9AB99E"/>
        <w:sz w:val="16"/>
      </w:rPr>
      <w:t>Laboratoire d’É</w:t>
    </w:r>
    <w:r w:rsidRPr="00AA3933">
      <w:rPr>
        <w:color w:val="9AB99E"/>
        <w:sz w:val="16"/>
      </w:rPr>
      <w:t>le</w:t>
    </w:r>
    <w:r w:rsidR="002E04AA">
      <w:rPr>
        <w:color w:val="9AB99E"/>
        <w:sz w:val="16"/>
      </w:rPr>
      <w:t xml:space="preserve">ctronique et </w:t>
    </w:r>
    <w:r>
      <w:rPr>
        <w:color w:val="9AB99E"/>
        <w:sz w:val="16"/>
      </w:rPr>
      <w:t xml:space="preserve">Électromagnétisme </w:t>
    </w:r>
  </w:p>
  <w:p w14:paraId="0A262878" w14:textId="77777777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AA3933">
      <w:rPr>
        <w:color w:val="9AB99E"/>
        <w:sz w:val="16"/>
      </w:rPr>
      <w:t>Tour 65-66 2</w:t>
    </w:r>
    <w:r w:rsidRPr="00AA3933">
      <w:rPr>
        <w:color w:val="9AB99E"/>
        <w:sz w:val="16"/>
        <w:vertAlign w:val="superscript"/>
      </w:rPr>
      <w:t>ème</w:t>
    </w:r>
    <w:r w:rsidRPr="00AA3933">
      <w:rPr>
        <w:color w:val="9AB99E"/>
        <w:sz w:val="16"/>
      </w:rPr>
      <w:t xml:space="preserve"> étage</w:t>
    </w:r>
  </w:p>
  <w:p w14:paraId="74EB417B" w14:textId="77777777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AA3933">
      <w:rPr>
        <w:color w:val="9AB99E"/>
        <w:sz w:val="16"/>
      </w:rPr>
      <w:t>Case courrier 252</w:t>
    </w:r>
  </w:p>
  <w:p w14:paraId="003C0D3D" w14:textId="77777777" w:rsidR="00F93C57" w:rsidRPr="00AA3933" w:rsidRDefault="00F93C57" w:rsidP="001904E0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</w:rPr>
    </w:pPr>
    <w:r w:rsidRPr="00AA3933">
      <w:rPr>
        <w:color w:val="9AB99E"/>
        <w:sz w:val="16"/>
      </w:rPr>
      <w:t>75252 Paris Cedex 05</w:t>
    </w:r>
  </w:p>
  <w:p w14:paraId="1AD492E3" w14:textId="77777777" w:rsidR="00F93C57" w:rsidRDefault="004306E5" w:rsidP="00237461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  <w:u w:val="single"/>
      </w:rPr>
    </w:pPr>
    <w:hyperlink r:id="rId2" w:history="1">
      <w:r w:rsidR="00F93C57" w:rsidRPr="00B914E0">
        <w:rPr>
          <w:rStyle w:val="Lienhypertexte"/>
          <w:sz w:val="16"/>
        </w:rPr>
        <w:t>http://www.l2e.upmc.fr/</w:t>
      </w:r>
    </w:hyperlink>
  </w:p>
  <w:p w14:paraId="6813CB02" w14:textId="77777777" w:rsidR="00F93C57" w:rsidRPr="00237461" w:rsidRDefault="00F93C57" w:rsidP="00237461">
    <w:pPr>
      <w:pStyle w:val="Pieddepage"/>
      <w:tabs>
        <w:tab w:val="clear" w:pos="4536"/>
        <w:tab w:val="clear" w:pos="9072"/>
        <w:tab w:val="left" w:pos="6096"/>
        <w:tab w:val="left" w:pos="6379"/>
      </w:tabs>
      <w:ind w:left="-426"/>
      <w:rPr>
        <w:color w:val="9AB99E"/>
        <w:sz w:val="16"/>
        <w:u w:val="singl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B6D4A" w14:textId="77777777" w:rsidR="004306E5" w:rsidRDefault="004306E5" w:rsidP="00D10C4C">
      <w:r>
        <w:separator/>
      </w:r>
    </w:p>
  </w:footnote>
  <w:footnote w:type="continuationSeparator" w:id="0">
    <w:p w14:paraId="54BF0A64" w14:textId="77777777" w:rsidR="004306E5" w:rsidRDefault="004306E5" w:rsidP="00D10C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F0675" w14:textId="77777777" w:rsidR="00F93C57" w:rsidRDefault="00F93C57" w:rsidP="00F61531">
    <w:pPr>
      <w:pStyle w:val="Pieddepage"/>
      <w:tabs>
        <w:tab w:val="clear" w:pos="4536"/>
        <w:tab w:val="clear" w:pos="9072"/>
      </w:tabs>
      <w:jc w:val="right"/>
      <w:rPr>
        <w:b/>
        <w:color w:val="475E49"/>
        <w:sz w:val="18"/>
      </w:rPr>
    </w:pPr>
  </w:p>
  <w:p w14:paraId="2F578122" w14:textId="77777777" w:rsidR="00F93C57" w:rsidRDefault="00F93C57" w:rsidP="00BB3AB9">
    <w:pPr>
      <w:pStyle w:val="Pieddepage"/>
      <w:tabs>
        <w:tab w:val="clear" w:pos="4536"/>
        <w:tab w:val="clear" w:pos="9072"/>
      </w:tabs>
      <w:rPr>
        <w:b/>
        <w:color w:val="475E49"/>
        <w:sz w:val="18"/>
      </w:rPr>
    </w:pPr>
    <w:r>
      <w:rPr>
        <w:noProof/>
        <w:color w:val="475E49"/>
        <w:sz w:val="18"/>
        <w:lang w:eastAsia="fr-FR"/>
      </w:rPr>
      <w:drawing>
        <wp:inline distT="0" distB="0" distL="0" distR="0" wp14:anchorId="3798A0DA" wp14:editId="755F8E07">
          <wp:extent cx="1156335" cy="389924"/>
          <wp:effectExtent l="0" t="0" r="12065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MC_cart-blanc-Q_7504-390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777" cy="39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01CBE5" w14:textId="77777777" w:rsidR="00F93C57" w:rsidRPr="001904E0" w:rsidRDefault="00F93C57" w:rsidP="001904E0">
    <w:pPr>
      <w:pStyle w:val="En-tte"/>
      <w:tabs>
        <w:tab w:val="left" w:pos="2552"/>
      </w:tabs>
      <w:rPr>
        <w:color w:val="4F6228" w:themeColor="accent3" w:themeShade="80"/>
      </w:rPr>
    </w:pPr>
    <w:r>
      <w:rPr>
        <w:color w:val="9AB99E"/>
        <w:sz w:val="20"/>
      </w:rPr>
      <w:t>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666E7"/>
    <w:multiLevelType w:val="hybridMultilevel"/>
    <w:tmpl w:val="5C408120"/>
    <w:lvl w:ilvl="0" w:tplc="B7FA97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6BB6"/>
    <w:multiLevelType w:val="hybridMultilevel"/>
    <w:tmpl w:val="69EC10A6"/>
    <w:lvl w:ilvl="0" w:tplc="FB548A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B01F0"/>
    <w:multiLevelType w:val="hybridMultilevel"/>
    <w:tmpl w:val="06C8A0DA"/>
    <w:lvl w:ilvl="0" w:tplc="048CDA44">
      <w:start w:val="59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B0"/>
    <w:rsid w:val="00010A4C"/>
    <w:rsid w:val="00013A7C"/>
    <w:rsid w:val="000458C6"/>
    <w:rsid w:val="000A41F6"/>
    <w:rsid w:val="000B757D"/>
    <w:rsid w:val="000C7E81"/>
    <w:rsid w:val="000F337F"/>
    <w:rsid w:val="00112251"/>
    <w:rsid w:val="00117E56"/>
    <w:rsid w:val="001403BB"/>
    <w:rsid w:val="00167B81"/>
    <w:rsid w:val="0018127D"/>
    <w:rsid w:val="001904E0"/>
    <w:rsid w:val="001B0DDB"/>
    <w:rsid w:val="001F2A41"/>
    <w:rsid w:val="001F6FB7"/>
    <w:rsid w:val="002245E2"/>
    <w:rsid w:val="00235469"/>
    <w:rsid w:val="00237461"/>
    <w:rsid w:val="002636AA"/>
    <w:rsid w:val="002D2162"/>
    <w:rsid w:val="002E04AA"/>
    <w:rsid w:val="002F4458"/>
    <w:rsid w:val="002F6D8E"/>
    <w:rsid w:val="0030254D"/>
    <w:rsid w:val="00313340"/>
    <w:rsid w:val="00351CCC"/>
    <w:rsid w:val="00366131"/>
    <w:rsid w:val="003A0FF0"/>
    <w:rsid w:val="00406D52"/>
    <w:rsid w:val="00421D5A"/>
    <w:rsid w:val="004306E5"/>
    <w:rsid w:val="00470EDE"/>
    <w:rsid w:val="004752BD"/>
    <w:rsid w:val="00491BE1"/>
    <w:rsid w:val="004D4E6E"/>
    <w:rsid w:val="004E6002"/>
    <w:rsid w:val="00526806"/>
    <w:rsid w:val="00526FB1"/>
    <w:rsid w:val="005323B5"/>
    <w:rsid w:val="00540B42"/>
    <w:rsid w:val="00545EC7"/>
    <w:rsid w:val="005816B7"/>
    <w:rsid w:val="00595BB5"/>
    <w:rsid w:val="00595BE4"/>
    <w:rsid w:val="005965D1"/>
    <w:rsid w:val="005A4A4F"/>
    <w:rsid w:val="005B6D09"/>
    <w:rsid w:val="006137CF"/>
    <w:rsid w:val="00655C1C"/>
    <w:rsid w:val="00683694"/>
    <w:rsid w:val="006F0B1F"/>
    <w:rsid w:val="006F1E10"/>
    <w:rsid w:val="007075A4"/>
    <w:rsid w:val="00745887"/>
    <w:rsid w:val="007F6C2B"/>
    <w:rsid w:val="008125DF"/>
    <w:rsid w:val="008227B0"/>
    <w:rsid w:val="008259DB"/>
    <w:rsid w:val="0086610C"/>
    <w:rsid w:val="0088791E"/>
    <w:rsid w:val="00894E60"/>
    <w:rsid w:val="008A017B"/>
    <w:rsid w:val="008C1ED4"/>
    <w:rsid w:val="008D16EE"/>
    <w:rsid w:val="008D6B93"/>
    <w:rsid w:val="008E3EBD"/>
    <w:rsid w:val="008E408F"/>
    <w:rsid w:val="00950AD2"/>
    <w:rsid w:val="009A6EA4"/>
    <w:rsid w:val="009D2338"/>
    <w:rsid w:val="009D2E7B"/>
    <w:rsid w:val="00A50EB7"/>
    <w:rsid w:val="00A81334"/>
    <w:rsid w:val="00A93F51"/>
    <w:rsid w:val="00A9780B"/>
    <w:rsid w:val="00AA2674"/>
    <w:rsid w:val="00AA3933"/>
    <w:rsid w:val="00AA55F0"/>
    <w:rsid w:val="00AC4939"/>
    <w:rsid w:val="00AF03C5"/>
    <w:rsid w:val="00AF550E"/>
    <w:rsid w:val="00B263C2"/>
    <w:rsid w:val="00BA0DF7"/>
    <w:rsid w:val="00BB3AB9"/>
    <w:rsid w:val="00BB76E5"/>
    <w:rsid w:val="00C26A75"/>
    <w:rsid w:val="00C433C9"/>
    <w:rsid w:val="00C52E79"/>
    <w:rsid w:val="00CA464A"/>
    <w:rsid w:val="00CC41E5"/>
    <w:rsid w:val="00CE49E9"/>
    <w:rsid w:val="00D10C4C"/>
    <w:rsid w:val="00D65CA6"/>
    <w:rsid w:val="00DB13E9"/>
    <w:rsid w:val="00DE7337"/>
    <w:rsid w:val="00E1375F"/>
    <w:rsid w:val="00E3292B"/>
    <w:rsid w:val="00E477B5"/>
    <w:rsid w:val="00E5200A"/>
    <w:rsid w:val="00E53B05"/>
    <w:rsid w:val="00E751AF"/>
    <w:rsid w:val="00EC3E2D"/>
    <w:rsid w:val="00EC46C6"/>
    <w:rsid w:val="00EC4864"/>
    <w:rsid w:val="00EF55F1"/>
    <w:rsid w:val="00F015CA"/>
    <w:rsid w:val="00F44869"/>
    <w:rsid w:val="00F51C09"/>
    <w:rsid w:val="00F61531"/>
    <w:rsid w:val="00F90978"/>
    <w:rsid w:val="00F93C57"/>
    <w:rsid w:val="00FA7D88"/>
    <w:rsid w:val="00FB2C7F"/>
    <w:rsid w:val="00FB4C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D7AD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6C2B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0C4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C4C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10C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0C4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10C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0C4C"/>
    <w:rPr>
      <w:sz w:val="24"/>
    </w:rPr>
  </w:style>
  <w:style w:type="character" w:styleId="Lienhypertexte">
    <w:name w:val="Hyperlink"/>
    <w:basedOn w:val="Policepardfaut"/>
    <w:uiPriority w:val="99"/>
    <w:unhideWhenUsed/>
    <w:rsid w:val="00D10C4C"/>
    <w:rPr>
      <w:color w:val="0000FF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F61531"/>
    <w:rPr>
      <w:color w:val="800080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1F2A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3A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15CA"/>
    <w:pPr>
      <w:widowControl w:val="0"/>
      <w:autoSpaceDE w:val="0"/>
      <w:autoSpaceDN w:val="0"/>
      <w:adjustRightInd w:val="0"/>
      <w:spacing w:after="0"/>
    </w:pPr>
    <w:rPr>
      <w:rFonts w:ascii="Times New Roman" w:eastAsia="宋体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benlarbi_delai@upmc.fr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Relationship Id="rId2" Type="http://schemas.openxmlformats.org/officeDocument/2006/relationships/hyperlink" Target="http://www.l2e.upmc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iefrancetorre:Library:Application%20Support:Microsoft:Office:Mode&#768;les%20utilisateur:Mes%20mode&#768;les:Modele%20UPMC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B213F3-B524-EB4F-9276-1652121A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HD:Users:mariefrancetorre:Library:Application Support:Microsoft:Office:Modèles utilisateur:Mes modèles:Modele UPMC.dotx</Template>
  <TotalTime>32</TotalTime>
  <Pages>2</Pages>
  <Words>426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Marie-France</dc:creator>
  <cp:keywords/>
  <dc:description/>
  <cp:lastModifiedBy>Julien Sarrazin</cp:lastModifiedBy>
  <cp:revision>20</cp:revision>
  <cp:lastPrinted>2014-05-12T09:23:00Z</cp:lastPrinted>
  <dcterms:created xsi:type="dcterms:W3CDTF">2017-09-20T08:09:00Z</dcterms:created>
  <dcterms:modified xsi:type="dcterms:W3CDTF">2017-09-20T08:50:00Z</dcterms:modified>
</cp:coreProperties>
</file>