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B01D" w14:textId="77777777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</w:pPr>
    </w:p>
    <w:p w14:paraId="38EBC2EA" w14:textId="6AFEB306" w:rsidR="005F5215" w:rsidRDefault="005F5215" w:rsidP="005F5215">
      <w:pPr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Sidney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Golstein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:</w:t>
      </w:r>
    </w:p>
    <w:p w14:paraId="4826D5DB" w14:textId="77777777" w:rsidR="005F5215" w:rsidRDefault="005F5215" w:rsidP="005F5215">
      <w:pPr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</w:pPr>
    </w:p>
    <w:p w14:paraId="165322BF" w14:textId="56118FCE" w:rsidR="005F5215" w:rsidRDefault="005F5215" w:rsidP="005F5215">
      <w:pPr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</w:pPr>
      <w:r>
        <w:rPr>
          <w:rFonts w:ascii="Arial" w:eastAsia="Times New Roman" w:hAnsi="Arial" w:cs="Arial"/>
          <w:noProof/>
          <w:color w:val="000000" w:themeColor="text1"/>
          <w:sz w:val="18"/>
          <w:szCs w:val="18"/>
          <w:lang w:val="en-US" w:eastAsia="fr-FR"/>
        </w:rPr>
        <w:drawing>
          <wp:inline distT="0" distB="0" distL="0" distR="0" wp14:anchorId="7AC6C167" wp14:editId="7A9135B0">
            <wp:extent cx="1081741" cy="949904"/>
            <wp:effectExtent l="0" t="0" r="0" b="3175"/>
            <wp:docPr id="1" name="Image 1" descr="Une image contenant personne, homme, extérieur, debou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ersonne, homme, extérieur, debout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976" cy="96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E370" w14:textId="47A16958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u w:val="single"/>
          <w:lang w:val="en-US" w:eastAsia="fr-FR"/>
        </w:rPr>
      </w:pPr>
      <w:r w:rsidRPr="005F5215">
        <w:rPr>
          <w:rFonts w:ascii="Arial" w:eastAsia="Times New Roman" w:hAnsi="Arial" w:cs="Arial"/>
          <w:color w:val="000000" w:themeColor="text1"/>
          <w:sz w:val="18"/>
          <w:szCs w:val="18"/>
          <w:u w:val="single"/>
          <w:lang w:val="en-US" w:eastAsia="fr-FR"/>
        </w:rPr>
        <w:t xml:space="preserve">CONTACT: </w:t>
      </w:r>
    </w:p>
    <w:p w14:paraId="6DED6341" w14:textId="144FB581" w:rsidR="00912E15" w:rsidRPr="005F5215" w:rsidRDefault="00912E15" w:rsidP="005F5215">
      <w:pPr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</w:pPr>
      <w:r w:rsidRPr="00912E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OPERA - Wireless Communications Group - CP 165/81 </w:t>
      </w:r>
      <w:r w:rsidRPr="00912E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br/>
        <w:t>Building U, Door A, Level 3, Office location UA3-215a </w:t>
      </w:r>
      <w:r w:rsidRPr="00912E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br/>
        <w:t>Avenue F. Roosevelt 50</w:t>
      </w:r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, </w:t>
      </w:r>
      <w:r w:rsidRPr="00912E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1050 Brussels </w:t>
      </w:r>
      <w:r w:rsidRPr="00912E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br/>
      </w:r>
      <w:proofErr w:type="gramStart"/>
      <w:r w:rsidRPr="00912E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Tel :</w:t>
      </w:r>
      <w:proofErr w:type="gramEnd"/>
      <w:r w:rsidRPr="00912E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 +32 (0)2 650 28 57</w:t>
      </w:r>
    </w:p>
    <w:p w14:paraId="50F2C657" w14:textId="0CAFE574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</w:pPr>
    </w:p>
    <w:p w14:paraId="5302518E" w14:textId="1BD7D639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</w:pPr>
      <w:proofErr w:type="spellStart"/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GeePs</w:t>
      </w:r>
      <w:proofErr w:type="spellEnd"/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- Group of electrical engineering – Paris</w:t>
      </w:r>
    </w:p>
    <w:p w14:paraId="602DE7E3" w14:textId="5C25DB83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fr-FR"/>
        </w:rPr>
      </w:pPr>
      <w:r w:rsidRPr="00912E15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fr-FR"/>
        </w:rPr>
        <w:t xml:space="preserve">11 Rue </w:t>
      </w:r>
      <w:proofErr w:type="spellStart"/>
      <w:r w:rsidRPr="00912E15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fr-FR"/>
        </w:rPr>
        <w:t>Joliot</w:t>
      </w:r>
      <w:proofErr w:type="spellEnd"/>
      <w:r w:rsidRPr="00912E15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fr-FR"/>
        </w:rPr>
        <w:t xml:space="preserve"> Curie, 91192 Gif-sur-Yvette</w:t>
      </w:r>
    </w:p>
    <w:p w14:paraId="0DC52DD7" w14:textId="33525834" w:rsidR="00912E15" w:rsidRPr="00912E15" w:rsidRDefault="00912E15" w:rsidP="005F5215">
      <w:pPr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fr-FR"/>
        </w:rPr>
      </w:pPr>
      <w:proofErr w:type="gramStart"/>
      <w:r w:rsidRPr="005F5215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n-US" w:eastAsia="fr-FR"/>
        </w:rPr>
        <w:t>Tel :</w:t>
      </w:r>
      <w:proofErr w:type="gramEnd"/>
      <w:r w:rsidRPr="005F5215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n-US" w:eastAsia="fr-FR"/>
        </w:rPr>
        <w:t xml:space="preserve"> +33 (0)1 69 85 16 33</w:t>
      </w:r>
    </w:p>
    <w:p w14:paraId="0B133E45" w14:textId="77777777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5"/>
          <w:szCs w:val="15"/>
          <w:lang w:val="en-US" w:eastAsia="fr-FR"/>
        </w:rPr>
      </w:pPr>
    </w:p>
    <w:p w14:paraId="1DCB5444" w14:textId="0EC2B106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Mail</w:t>
      </w:r>
      <w:r w:rsidR="005F5215" w:rsidRPr="005F5215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: Sidney.Golstein@ulb.</w:t>
      </w:r>
      <w:r w:rsidR="005F5215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be</w:t>
      </w:r>
      <w:r w:rsidR="005F5215" w:rsidRPr="005F5215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 / Sydney.golstein@centralesupelec.fr</w:t>
      </w:r>
    </w:p>
    <w:p w14:paraId="21CEF112" w14:textId="77777777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u w:val="single"/>
          <w:lang w:eastAsia="fr-FR"/>
        </w:rPr>
      </w:pPr>
    </w:p>
    <w:p w14:paraId="3AC7BF46" w14:textId="77777777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u w:val="single"/>
          <w:lang w:eastAsia="fr-FR"/>
        </w:rPr>
      </w:pPr>
      <w:r w:rsidRPr="005F5215">
        <w:rPr>
          <w:rFonts w:ascii="Arial" w:eastAsia="Times New Roman" w:hAnsi="Arial" w:cs="Arial"/>
          <w:color w:val="000000" w:themeColor="text1"/>
          <w:sz w:val="18"/>
          <w:szCs w:val="18"/>
          <w:u w:val="single"/>
          <w:lang w:eastAsia="fr-FR"/>
        </w:rPr>
        <w:t>BIOGRAPHY:</w:t>
      </w:r>
    </w:p>
    <w:p w14:paraId="35DDE8A0" w14:textId="10D43B92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</w:pPr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Sidney was born in 1995 in Brussels, Belgium. In June 2018, he received his master’s degree in electrical engineering from the </w:t>
      </w:r>
      <w:proofErr w:type="spellStart"/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Bruface</w:t>
      </w:r>
      <w:proofErr w:type="spellEnd"/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 program organized by ULB and VUB universities. Since October 2018, he joined the Opera Wireless Communication group </w:t>
      </w:r>
      <w:r w:rsidR="00023E72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in Brussels </w:t>
      </w:r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as well as the </w:t>
      </w:r>
      <w:proofErr w:type="spellStart"/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GeePs</w:t>
      </w:r>
      <w:proofErr w:type="spellEnd"/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 </w:t>
      </w:r>
      <w:r w:rsidR="00023E72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in Paris </w:t>
      </w:r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as a PhD student. </w:t>
      </w:r>
    </w:p>
    <w:p w14:paraId="160A4830" w14:textId="238025A4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</w:pPr>
    </w:p>
    <w:p w14:paraId="0630D402" w14:textId="3216111E" w:rsidR="00912E15" w:rsidRPr="005F5215" w:rsidRDefault="00912E15" w:rsidP="005F521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u w:val="single"/>
          <w:lang w:val="en-US" w:eastAsia="fr-FR"/>
        </w:rPr>
      </w:pPr>
      <w:r w:rsidRPr="005F5215">
        <w:rPr>
          <w:rFonts w:ascii="Arial" w:eastAsia="Times New Roman" w:hAnsi="Arial" w:cs="Arial"/>
          <w:color w:val="000000" w:themeColor="text1"/>
          <w:sz w:val="18"/>
          <w:szCs w:val="18"/>
          <w:u w:val="single"/>
          <w:lang w:val="en-US" w:eastAsia="fr-FR"/>
        </w:rPr>
        <w:t>RESEARCH ACTIVITIES:</w:t>
      </w:r>
    </w:p>
    <w:p w14:paraId="139B8D15" w14:textId="76C2CCE8" w:rsidR="00912E15" w:rsidRPr="00912E15" w:rsidRDefault="00912E15" w:rsidP="005F5215">
      <w:pPr>
        <w:jc w:val="both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Sidney is working on Physical Layer Security (PLS) to guarantee secrecy of </w:t>
      </w:r>
      <w:r w:rsidR="005F5215"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point to point </w:t>
      </w:r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wireless communications</w:t>
      </w:r>
      <w:r w:rsidR="005F5215"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 in the presence of a passive eavesdropper</w:t>
      </w:r>
      <w:r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. </w:t>
      </w:r>
      <w:r w:rsidR="005F5215"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The idea is to </w:t>
      </w:r>
      <w:proofErr w:type="spellStart"/>
      <w:r w:rsidR="005F5215"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>precode</w:t>
      </w:r>
      <w:proofErr w:type="spellEnd"/>
      <w:r w:rsidR="005F5215" w:rsidRPr="005F5215">
        <w:rPr>
          <w:rFonts w:ascii="Arial" w:eastAsia="Times New Roman" w:hAnsi="Arial" w:cs="Arial"/>
          <w:color w:val="000000" w:themeColor="text1"/>
          <w:sz w:val="18"/>
          <w:szCs w:val="18"/>
          <w:lang w:val="en-US" w:eastAsia="fr-FR"/>
        </w:rPr>
        <w:t xml:space="preserve"> the data by means of time reversal implemented in the frequency domain, and to inject an artificial noise signal on top of it. </w:t>
      </w:r>
    </w:p>
    <w:p w14:paraId="218311CE" w14:textId="1D320F9A" w:rsidR="00912E15" w:rsidRPr="00912E15" w:rsidRDefault="00912E15" w:rsidP="005F5215">
      <w:pPr>
        <w:jc w:val="both"/>
        <w:rPr>
          <w:lang w:val="en-US"/>
        </w:rPr>
      </w:pPr>
    </w:p>
    <w:p w14:paraId="57A9B68E" w14:textId="6EEC5F45" w:rsidR="00912E15" w:rsidRDefault="00912E15" w:rsidP="005F5215">
      <w:pPr>
        <w:jc w:val="both"/>
        <w:rPr>
          <w:lang w:val="en-US"/>
        </w:rPr>
      </w:pPr>
    </w:p>
    <w:p w14:paraId="7D0FCAD5" w14:textId="61E53574" w:rsidR="00912E15" w:rsidRDefault="00912E15" w:rsidP="005F5215">
      <w:pPr>
        <w:jc w:val="both"/>
        <w:rPr>
          <w:lang w:val="en-US"/>
        </w:rPr>
      </w:pPr>
    </w:p>
    <w:p w14:paraId="31408885" w14:textId="77777777" w:rsidR="00912E15" w:rsidRPr="00912E15" w:rsidRDefault="00912E15" w:rsidP="005F5215">
      <w:pPr>
        <w:jc w:val="both"/>
        <w:rPr>
          <w:lang w:val="en-US"/>
        </w:rPr>
      </w:pPr>
    </w:p>
    <w:sectPr w:rsidR="00912E15" w:rsidRPr="00912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15"/>
    <w:rsid w:val="00023E72"/>
    <w:rsid w:val="005F5215"/>
    <w:rsid w:val="00912E15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8F8C6"/>
  <w15:chartTrackingRefBased/>
  <w15:docId w15:val="{F4DF174B-BEAA-6640-A846-085874CB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12E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2E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2E15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12E1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2</cp:revision>
  <dcterms:created xsi:type="dcterms:W3CDTF">2020-10-20T07:55:00Z</dcterms:created>
  <dcterms:modified xsi:type="dcterms:W3CDTF">2020-10-20T08:19:00Z</dcterms:modified>
</cp:coreProperties>
</file>