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AAE73" w14:textId="7931A4F0" w:rsidR="00B75180" w:rsidRPr="007A7058" w:rsidRDefault="000365C8" w:rsidP="007A7058">
      <w:pPr>
        <w:jc w:val="center"/>
        <w:rPr>
          <w:b/>
          <w:bCs/>
          <w:u w:val="single"/>
        </w:rPr>
      </w:pPr>
      <w:r w:rsidRPr="007A7058">
        <w:rPr>
          <w:b/>
          <w:bCs/>
          <w:u w:val="single"/>
        </w:rPr>
        <w:t>MMT 180s journée</w:t>
      </w:r>
      <w:r w:rsidR="007A7058">
        <w:rPr>
          <w:b/>
          <w:bCs/>
          <w:u w:val="single"/>
        </w:rPr>
        <w:t>s</w:t>
      </w:r>
      <w:r w:rsidRPr="007A7058">
        <w:rPr>
          <w:b/>
          <w:bCs/>
          <w:u w:val="single"/>
        </w:rPr>
        <w:t xml:space="preserve"> de formation finale régionale:</w:t>
      </w:r>
    </w:p>
    <w:p w14:paraId="26AC48BB" w14:textId="4B3CA8F7" w:rsidR="000365C8" w:rsidRPr="007A7058" w:rsidRDefault="000365C8" w:rsidP="007A7058">
      <w:pPr>
        <w:jc w:val="center"/>
        <w:rPr>
          <w:b/>
          <w:bCs/>
          <w:u w:val="single"/>
        </w:rPr>
      </w:pPr>
      <w:r w:rsidRPr="007A7058">
        <w:rPr>
          <w:b/>
          <w:bCs/>
          <w:u w:val="single"/>
        </w:rPr>
        <w:t>9h00 – 18h00</w:t>
      </w:r>
    </w:p>
    <w:p w14:paraId="712AE08C" w14:textId="14F54C61" w:rsidR="00A81391" w:rsidRDefault="00A81391" w:rsidP="007A7058">
      <w:pPr>
        <w:jc w:val="both"/>
        <w:rPr>
          <w:u w:val="single"/>
        </w:rPr>
      </w:pPr>
    </w:p>
    <w:p w14:paraId="217FDFE9" w14:textId="037AE039" w:rsidR="00A81391" w:rsidRPr="000365C8" w:rsidRDefault="00A81391" w:rsidP="007A7058">
      <w:pPr>
        <w:jc w:val="both"/>
        <w:rPr>
          <w:u w:val="single"/>
        </w:rPr>
      </w:pPr>
      <w:r>
        <w:rPr>
          <w:u w:val="single"/>
        </w:rPr>
        <w:t>JOUR 1 :</w:t>
      </w:r>
    </w:p>
    <w:p w14:paraId="7DE340DF" w14:textId="1D933155" w:rsidR="000365C8" w:rsidRDefault="00A35518" w:rsidP="007A7058">
      <w:pPr>
        <w:jc w:val="both"/>
        <w:rPr>
          <w:sz w:val="22"/>
          <w:szCs w:val="22"/>
        </w:rPr>
      </w:pPr>
      <w:r>
        <w:rPr>
          <w:sz w:val="22"/>
          <w:szCs w:val="22"/>
        </w:rPr>
        <w:t xml:space="preserve">Photo à l’horizontale site web. Instagram : photo verticale. </w:t>
      </w:r>
    </w:p>
    <w:p w14:paraId="32D85CE7" w14:textId="3170C749" w:rsidR="00A35518" w:rsidRDefault="00A35518" w:rsidP="007A7058">
      <w:pPr>
        <w:jc w:val="both"/>
        <w:rPr>
          <w:sz w:val="22"/>
          <w:szCs w:val="22"/>
        </w:rPr>
      </w:pPr>
    </w:p>
    <w:p w14:paraId="4E9A0C4B" w14:textId="40F5937E" w:rsidR="00A35518" w:rsidRDefault="00A35518" w:rsidP="007A7058">
      <w:pPr>
        <w:jc w:val="both"/>
        <w:rPr>
          <w:sz w:val="22"/>
          <w:szCs w:val="22"/>
        </w:rPr>
      </w:pPr>
    </w:p>
    <w:p w14:paraId="28281008" w14:textId="3483C5CF" w:rsidR="00AA726A" w:rsidRPr="00AA726A" w:rsidRDefault="00AA726A" w:rsidP="007A7058">
      <w:pPr>
        <w:jc w:val="both"/>
        <w:rPr>
          <w:sz w:val="22"/>
          <w:szCs w:val="22"/>
          <w:u w:val="single"/>
        </w:rPr>
      </w:pPr>
      <w:r w:rsidRPr="00AA726A">
        <w:rPr>
          <w:sz w:val="22"/>
          <w:szCs w:val="22"/>
          <w:u w:val="single"/>
        </w:rPr>
        <w:t xml:space="preserve">Atelier 1 : présentation de notre binôme avec ajout d’une information fausse. </w:t>
      </w:r>
    </w:p>
    <w:p w14:paraId="6AF03156" w14:textId="4088449C" w:rsidR="00A35518" w:rsidRDefault="00A35518" w:rsidP="007A7058">
      <w:pPr>
        <w:jc w:val="both"/>
        <w:rPr>
          <w:sz w:val="22"/>
          <w:szCs w:val="22"/>
        </w:rPr>
      </w:pPr>
      <w:r>
        <w:rPr>
          <w:sz w:val="22"/>
          <w:szCs w:val="22"/>
        </w:rPr>
        <w:t>Samantha géologie , origine portugaise fran</w:t>
      </w:r>
      <w:r w:rsidR="00C00A31">
        <w:rPr>
          <w:sz w:val="22"/>
          <w:szCs w:val="22"/>
        </w:rPr>
        <w:t>ç</w:t>
      </w:r>
      <w:r>
        <w:rPr>
          <w:sz w:val="22"/>
          <w:szCs w:val="22"/>
        </w:rPr>
        <w:t>aise 25 ans.</w:t>
      </w:r>
    </w:p>
    <w:p w14:paraId="49A594CF" w14:textId="7BBB4023" w:rsidR="00A35518" w:rsidRDefault="00A35518" w:rsidP="007A7058">
      <w:pPr>
        <w:jc w:val="both"/>
        <w:rPr>
          <w:sz w:val="22"/>
          <w:szCs w:val="22"/>
        </w:rPr>
      </w:pPr>
      <w:r>
        <w:rPr>
          <w:sz w:val="22"/>
          <w:szCs w:val="22"/>
        </w:rPr>
        <w:t xml:space="preserve">Thèse muséum d’histoire naturel. L’eau dans les météorites. </w:t>
      </w:r>
      <w:r w:rsidR="00AA726A">
        <w:rPr>
          <w:sz w:val="22"/>
          <w:szCs w:val="22"/>
        </w:rPr>
        <w:t>Processus qui se passe sur les astéroïde. 2</w:t>
      </w:r>
      <w:r w:rsidR="00AA726A" w:rsidRPr="00AA726A">
        <w:rPr>
          <w:sz w:val="22"/>
          <w:szCs w:val="22"/>
          <w:vertAlign w:val="superscript"/>
        </w:rPr>
        <w:t>e</w:t>
      </w:r>
      <w:r w:rsidR="00AA726A">
        <w:rPr>
          <w:sz w:val="22"/>
          <w:szCs w:val="22"/>
        </w:rPr>
        <w:t xml:space="preserve"> année de thèse. </w:t>
      </w:r>
    </w:p>
    <w:p w14:paraId="599869C9" w14:textId="612E31E7" w:rsidR="00AA726A" w:rsidRDefault="00AA726A" w:rsidP="007A7058">
      <w:pPr>
        <w:jc w:val="both"/>
        <w:rPr>
          <w:sz w:val="22"/>
          <w:szCs w:val="22"/>
        </w:rPr>
      </w:pPr>
      <w:r>
        <w:rPr>
          <w:sz w:val="22"/>
          <w:szCs w:val="22"/>
        </w:rPr>
        <w:t xml:space="preserve">J’aime beaucoup la lecture/ jeux vidéo / vulgarisation scientifique --&gt; atelier sur les météorites pour les enfants / </w:t>
      </w:r>
      <w:proofErr w:type="spellStart"/>
      <w:r>
        <w:rPr>
          <w:sz w:val="22"/>
          <w:szCs w:val="22"/>
        </w:rPr>
        <w:t>champigny</w:t>
      </w:r>
      <w:proofErr w:type="spellEnd"/>
      <w:r>
        <w:rPr>
          <w:sz w:val="22"/>
          <w:szCs w:val="22"/>
        </w:rPr>
        <w:t xml:space="preserve"> avec son mari. Nancy Lorraine. </w:t>
      </w:r>
    </w:p>
    <w:p w14:paraId="72DAD420" w14:textId="77777777" w:rsidR="00AA726A" w:rsidRDefault="00AA726A" w:rsidP="007A7058">
      <w:pPr>
        <w:jc w:val="both"/>
        <w:rPr>
          <w:sz w:val="22"/>
          <w:szCs w:val="22"/>
        </w:rPr>
      </w:pPr>
      <w:r>
        <w:rPr>
          <w:sz w:val="22"/>
          <w:szCs w:val="22"/>
        </w:rPr>
        <w:t>Petit frère petite sœur.</w:t>
      </w:r>
    </w:p>
    <w:p w14:paraId="271F2F75" w14:textId="2F72BBF3" w:rsidR="0071012E" w:rsidRDefault="00AA726A" w:rsidP="007A7058">
      <w:pPr>
        <w:jc w:val="both"/>
        <w:rPr>
          <w:sz w:val="22"/>
          <w:szCs w:val="22"/>
        </w:rPr>
      </w:pPr>
      <w:r>
        <w:rPr>
          <w:sz w:val="22"/>
          <w:szCs w:val="22"/>
        </w:rPr>
        <w:t xml:space="preserve">Après la thèse lance dans la vulgarisation scientifique / chaine </w:t>
      </w:r>
      <w:proofErr w:type="spellStart"/>
      <w:r>
        <w:rPr>
          <w:sz w:val="22"/>
          <w:szCs w:val="22"/>
        </w:rPr>
        <w:t>youtube</w:t>
      </w:r>
      <w:proofErr w:type="spellEnd"/>
      <w:r>
        <w:rPr>
          <w:sz w:val="22"/>
          <w:szCs w:val="22"/>
        </w:rPr>
        <w:t xml:space="preserve">. </w:t>
      </w:r>
    </w:p>
    <w:p w14:paraId="031F3A17" w14:textId="6E2B01D7" w:rsidR="0071012E" w:rsidRDefault="0071012E" w:rsidP="007A7058">
      <w:pPr>
        <w:jc w:val="both"/>
        <w:rPr>
          <w:sz w:val="22"/>
          <w:szCs w:val="22"/>
        </w:rPr>
      </w:pPr>
      <w:r>
        <w:rPr>
          <w:sz w:val="22"/>
          <w:szCs w:val="22"/>
        </w:rPr>
        <w:t xml:space="preserve">Information fausse : vouloir devenir </w:t>
      </w:r>
      <w:proofErr w:type="spellStart"/>
      <w:r>
        <w:rPr>
          <w:sz w:val="22"/>
          <w:szCs w:val="22"/>
        </w:rPr>
        <w:t>gameuse</w:t>
      </w:r>
      <w:proofErr w:type="spellEnd"/>
      <w:r>
        <w:rPr>
          <w:sz w:val="22"/>
          <w:szCs w:val="22"/>
        </w:rPr>
        <w:t xml:space="preserve"> professionnelle. </w:t>
      </w:r>
    </w:p>
    <w:p w14:paraId="02F283A1" w14:textId="2CB067F8" w:rsidR="0071012E" w:rsidRDefault="0071012E" w:rsidP="007A7058">
      <w:pPr>
        <w:jc w:val="both"/>
        <w:rPr>
          <w:sz w:val="22"/>
          <w:szCs w:val="22"/>
        </w:rPr>
      </w:pPr>
    </w:p>
    <w:p w14:paraId="06915C95" w14:textId="3FD7B4B9" w:rsidR="0071012E" w:rsidRDefault="0071012E" w:rsidP="007A7058">
      <w:pPr>
        <w:jc w:val="both"/>
        <w:rPr>
          <w:sz w:val="22"/>
          <w:szCs w:val="22"/>
        </w:rPr>
      </w:pPr>
      <w:r>
        <w:rPr>
          <w:sz w:val="22"/>
          <w:szCs w:val="22"/>
        </w:rPr>
        <w:t>Critiques</w:t>
      </w:r>
    </w:p>
    <w:p w14:paraId="41BCB23C" w14:textId="03BBB5F9" w:rsidR="0071012E" w:rsidRDefault="006C2A1B" w:rsidP="007A7058">
      <w:pPr>
        <w:jc w:val="both"/>
        <w:rPr>
          <w:sz w:val="22"/>
          <w:szCs w:val="22"/>
        </w:rPr>
      </w:pPr>
      <w:r>
        <w:rPr>
          <w:sz w:val="22"/>
          <w:szCs w:val="22"/>
        </w:rPr>
        <w:t>Épaule</w:t>
      </w:r>
      <w:r w:rsidR="0071012E">
        <w:rPr>
          <w:sz w:val="22"/>
          <w:szCs w:val="22"/>
        </w:rPr>
        <w:t>/</w:t>
      </w:r>
      <w:r>
        <w:rPr>
          <w:sz w:val="22"/>
          <w:szCs w:val="22"/>
        </w:rPr>
        <w:t>tête</w:t>
      </w:r>
      <w:r w:rsidR="0071012E">
        <w:rPr>
          <w:sz w:val="22"/>
          <w:szCs w:val="22"/>
        </w:rPr>
        <w:t xml:space="preserve"> bougent beaucoup </w:t>
      </w:r>
    </w:p>
    <w:p w14:paraId="2C260A4A" w14:textId="37762C02" w:rsidR="0071012E" w:rsidRDefault="0071012E" w:rsidP="007A7058">
      <w:pPr>
        <w:jc w:val="both"/>
        <w:rPr>
          <w:sz w:val="22"/>
          <w:szCs w:val="22"/>
        </w:rPr>
      </w:pPr>
      <w:r>
        <w:rPr>
          <w:sz w:val="22"/>
          <w:szCs w:val="22"/>
        </w:rPr>
        <w:t>Plus articuler / aller moins vite dans l’enchaînement des mots / réduire le débit dans l’articulation mais pas dans le rythme globale du discours.</w:t>
      </w:r>
      <w:r w:rsidR="006C2A1B">
        <w:rPr>
          <w:sz w:val="22"/>
          <w:szCs w:val="22"/>
        </w:rPr>
        <w:t xml:space="preserve"> Exercice pour l’articulation : déclamer son pitch avec un stylo dans la bouche. </w:t>
      </w:r>
    </w:p>
    <w:p w14:paraId="6E628F56" w14:textId="77777777" w:rsidR="00FB406C" w:rsidRDefault="0071012E" w:rsidP="007A7058">
      <w:pPr>
        <w:jc w:val="both"/>
        <w:rPr>
          <w:sz w:val="22"/>
          <w:szCs w:val="22"/>
        </w:rPr>
      </w:pPr>
      <w:r>
        <w:rPr>
          <w:sz w:val="22"/>
          <w:szCs w:val="22"/>
        </w:rPr>
        <w:t xml:space="preserve">Regard de la caméra. Capter le regard du public. </w:t>
      </w:r>
    </w:p>
    <w:p w14:paraId="4D07231E" w14:textId="77777777" w:rsidR="00FB406C" w:rsidRDefault="00FB406C" w:rsidP="007A7058">
      <w:pPr>
        <w:jc w:val="both"/>
        <w:rPr>
          <w:sz w:val="22"/>
          <w:szCs w:val="22"/>
        </w:rPr>
      </w:pPr>
      <w:r>
        <w:rPr>
          <w:sz w:val="22"/>
          <w:szCs w:val="22"/>
        </w:rPr>
        <w:t xml:space="preserve">Posture, pas les bras croisés , pas le long du corps, rester droit, </w:t>
      </w:r>
      <w:proofErr w:type="spellStart"/>
      <w:r>
        <w:rPr>
          <w:sz w:val="22"/>
          <w:szCs w:val="22"/>
        </w:rPr>
        <w:t>tete</w:t>
      </w:r>
      <w:proofErr w:type="spellEnd"/>
      <w:r>
        <w:rPr>
          <w:sz w:val="22"/>
          <w:szCs w:val="22"/>
        </w:rPr>
        <w:t xml:space="preserve"> droite,…</w:t>
      </w:r>
    </w:p>
    <w:p w14:paraId="32059AFB" w14:textId="31E248F2" w:rsidR="0071012E" w:rsidRDefault="0071012E" w:rsidP="007A7058">
      <w:pPr>
        <w:jc w:val="both"/>
        <w:rPr>
          <w:sz w:val="22"/>
          <w:szCs w:val="22"/>
        </w:rPr>
      </w:pPr>
      <w:r>
        <w:rPr>
          <w:sz w:val="22"/>
          <w:szCs w:val="22"/>
        </w:rPr>
        <w:t xml:space="preserve"> </w:t>
      </w:r>
    </w:p>
    <w:p w14:paraId="4279A519" w14:textId="77777777" w:rsidR="00075C36" w:rsidRDefault="00075C36" w:rsidP="007A7058">
      <w:pPr>
        <w:jc w:val="both"/>
        <w:rPr>
          <w:sz w:val="22"/>
          <w:szCs w:val="22"/>
        </w:rPr>
      </w:pPr>
    </w:p>
    <w:p w14:paraId="6C3B34C9" w14:textId="1B003CB0" w:rsidR="00CD6F04" w:rsidRDefault="00CD6F04" w:rsidP="007A7058">
      <w:pPr>
        <w:jc w:val="both"/>
        <w:rPr>
          <w:sz w:val="22"/>
          <w:szCs w:val="22"/>
        </w:rPr>
      </w:pPr>
      <w:r>
        <w:rPr>
          <w:sz w:val="22"/>
          <w:szCs w:val="22"/>
        </w:rPr>
        <w:t xml:space="preserve">TIPS MT180s : </w:t>
      </w:r>
    </w:p>
    <w:p w14:paraId="7324E255" w14:textId="5F26265A" w:rsidR="00CD6F04" w:rsidRDefault="00CD6F04" w:rsidP="007A7058">
      <w:pPr>
        <w:jc w:val="both"/>
        <w:rPr>
          <w:sz w:val="22"/>
          <w:szCs w:val="22"/>
        </w:rPr>
      </w:pPr>
      <w:r>
        <w:rPr>
          <w:sz w:val="22"/>
          <w:szCs w:val="22"/>
        </w:rPr>
        <w:t xml:space="preserve">Partager, rentrer dans la communication, rentrer dans l’échange, s’appuyer sur des vrais détails scientifiques pour ensuite communiquer moins de manière factuelle. </w:t>
      </w:r>
    </w:p>
    <w:p w14:paraId="1DCE143C" w14:textId="77777777" w:rsidR="00075C36" w:rsidRDefault="00075C36" w:rsidP="007A7058">
      <w:pPr>
        <w:jc w:val="both"/>
        <w:rPr>
          <w:sz w:val="22"/>
          <w:szCs w:val="22"/>
        </w:rPr>
      </w:pPr>
      <w:r>
        <w:rPr>
          <w:sz w:val="22"/>
          <w:szCs w:val="22"/>
        </w:rPr>
        <w:t>L’information pour le public il faut l’emballer, il ne suffit pas de la dire simplement, il faut raconter. Pas trop d’information sèche.</w:t>
      </w:r>
    </w:p>
    <w:p w14:paraId="559A2E20" w14:textId="32D89DB9" w:rsidR="00075C36" w:rsidRDefault="00075C36" w:rsidP="007A7058">
      <w:pPr>
        <w:jc w:val="both"/>
        <w:rPr>
          <w:sz w:val="22"/>
          <w:szCs w:val="22"/>
        </w:rPr>
      </w:pPr>
      <w:r>
        <w:rPr>
          <w:sz w:val="22"/>
          <w:szCs w:val="22"/>
        </w:rPr>
        <w:t xml:space="preserve">Ne rien cacher, si on doit faire appel à nos notes, ne pas le cacher, l’utiliser comme moyen. </w:t>
      </w:r>
    </w:p>
    <w:p w14:paraId="3B279E98" w14:textId="09BFF58B" w:rsidR="00075C36" w:rsidRDefault="00075C36" w:rsidP="007A7058">
      <w:pPr>
        <w:jc w:val="both"/>
        <w:rPr>
          <w:sz w:val="22"/>
          <w:szCs w:val="22"/>
        </w:rPr>
      </w:pPr>
      <w:r>
        <w:rPr>
          <w:sz w:val="22"/>
          <w:szCs w:val="22"/>
        </w:rPr>
        <w:t xml:space="preserve">Si on est en </w:t>
      </w:r>
      <w:proofErr w:type="spellStart"/>
      <w:r>
        <w:rPr>
          <w:sz w:val="22"/>
          <w:szCs w:val="22"/>
        </w:rPr>
        <w:t>visio</w:t>
      </w:r>
      <w:proofErr w:type="spellEnd"/>
      <w:r>
        <w:rPr>
          <w:sz w:val="22"/>
          <w:szCs w:val="22"/>
        </w:rPr>
        <w:t>, toujours se mettre en petit.</w:t>
      </w:r>
    </w:p>
    <w:p w14:paraId="243B7964" w14:textId="7106D902" w:rsidR="001C586D" w:rsidRDefault="001C586D" w:rsidP="007A7058">
      <w:pPr>
        <w:jc w:val="both"/>
        <w:rPr>
          <w:sz w:val="22"/>
          <w:szCs w:val="22"/>
        </w:rPr>
      </w:pPr>
      <w:r>
        <w:rPr>
          <w:sz w:val="22"/>
          <w:szCs w:val="22"/>
        </w:rPr>
        <w:t>Commencer avec une phrase d’accroche. Pas de « bon ok, alors euh, bonjour à tous »</w:t>
      </w:r>
    </w:p>
    <w:p w14:paraId="2EC02886" w14:textId="1CDF6DD4" w:rsidR="003C6C27" w:rsidRDefault="003C6C27" w:rsidP="007A7058">
      <w:pPr>
        <w:jc w:val="both"/>
        <w:rPr>
          <w:sz w:val="22"/>
          <w:szCs w:val="22"/>
        </w:rPr>
      </w:pPr>
    </w:p>
    <w:p w14:paraId="356E5EE3" w14:textId="794998E9" w:rsidR="00F22DB4" w:rsidRDefault="00F22DB4" w:rsidP="007A7058">
      <w:pPr>
        <w:jc w:val="both"/>
        <w:rPr>
          <w:sz w:val="22"/>
          <w:szCs w:val="22"/>
        </w:rPr>
      </w:pPr>
      <w:r>
        <w:rPr>
          <w:sz w:val="22"/>
          <w:szCs w:val="22"/>
        </w:rPr>
        <w:t xml:space="preserve">Préparation du discours MT180s : </w:t>
      </w:r>
    </w:p>
    <w:p w14:paraId="42852CFD" w14:textId="76E47521" w:rsidR="003C6C27" w:rsidRDefault="003C6C27" w:rsidP="007A7058">
      <w:pPr>
        <w:jc w:val="both"/>
        <w:rPr>
          <w:sz w:val="22"/>
          <w:szCs w:val="22"/>
        </w:rPr>
      </w:pPr>
      <w:r>
        <w:rPr>
          <w:sz w:val="22"/>
          <w:szCs w:val="22"/>
        </w:rPr>
        <w:t>Spontanéité</w:t>
      </w:r>
      <w:r w:rsidR="00F22DB4">
        <w:rPr>
          <w:sz w:val="22"/>
          <w:szCs w:val="22"/>
        </w:rPr>
        <w:t xml:space="preserve">, une petite dose. Mais peut-être pas le faire croire, mais l’être vraiment. Continuer à s’entraîner lorsque tout devient mécanique pour trouver de la spontanéité. Par exemple, déclamer son texte en chuchotant, en chantant, en criant. Autre exemple : challenge, où on doit caler un mot au hasard du dictionnaire.  </w:t>
      </w:r>
    </w:p>
    <w:p w14:paraId="0B23D6F9" w14:textId="4077D1BB" w:rsidR="00F22DB4" w:rsidRDefault="00F22DB4" w:rsidP="007A7058">
      <w:pPr>
        <w:jc w:val="both"/>
        <w:rPr>
          <w:sz w:val="22"/>
          <w:szCs w:val="22"/>
        </w:rPr>
      </w:pPr>
      <w:r>
        <w:rPr>
          <w:sz w:val="22"/>
          <w:szCs w:val="22"/>
        </w:rPr>
        <w:t xml:space="preserve">Par cœur ou pas par cœur : Vivre son texte, que le texte vive en nous </w:t>
      </w:r>
    </w:p>
    <w:p w14:paraId="62C5AA36" w14:textId="79B0C95F" w:rsidR="00F22DB4" w:rsidRDefault="00F22DB4" w:rsidP="007A7058">
      <w:pPr>
        <w:jc w:val="both"/>
        <w:rPr>
          <w:sz w:val="22"/>
          <w:szCs w:val="22"/>
        </w:rPr>
      </w:pPr>
      <w:r>
        <w:rPr>
          <w:sz w:val="22"/>
          <w:szCs w:val="22"/>
        </w:rPr>
        <w:t xml:space="preserve">Selon Alexandra : au départ pas écrire son texte te pas l’apprendre par cœur. Parler différent d’écrire, on a l’image mentale du texte, on se perd plus facilement si on a un trou noir . Alors que, si on ne fait pas ça, le résultat final pourra sembler à du par cœur tellement on répète. Pour </w:t>
      </w:r>
      <w:r w:rsidR="006C2A1B">
        <w:rPr>
          <w:sz w:val="22"/>
          <w:szCs w:val="22"/>
        </w:rPr>
        <w:t>c</w:t>
      </w:r>
      <w:r>
        <w:rPr>
          <w:sz w:val="22"/>
          <w:szCs w:val="22"/>
        </w:rPr>
        <w:t>réer</w:t>
      </w:r>
      <w:r w:rsidR="006C2A1B">
        <w:rPr>
          <w:sz w:val="22"/>
          <w:szCs w:val="22"/>
        </w:rPr>
        <w:t xml:space="preserve"> son texte</w:t>
      </w:r>
      <w:r>
        <w:rPr>
          <w:sz w:val="22"/>
          <w:szCs w:val="22"/>
        </w:rPr>
        <w:t xml:space="preserve">, commencer par le dire et pas par l’écrire. Ensuite, mettre des mots clés. Si on doit tout écrire, s’enregistrer oralement et retranscrire. </w:t>
      </w:r>
    </w:p>
    <w:p w14:paraId="0BEB0033" w14:textId="4B8DFFAD" w:rsidR="00F22DB4" w:rsidRDefault="00F22DB4" w:rsidP="007A7058">
      <w:pPr>
        <w:jc w:val="both"/>
        <w:rPr>
          <w:sz w:val="22"/>
          <w:szCs w:val="22"/>
        </w:rPr>
      </w:pPr>
      <w:r>
        <w:rPr>
          <w:sz w:val="22"/>
          <w:szCs w:val="22"/>
        </w:rPr>
        <w:t xml:space="preserve">Autre point important : prise de parole en public est d’abord une activité physique. Posture, parole, visuel,… A ne pas négliger. S’entrainer énormément là-dessus. </w:t>
      </w:r>
    </w:p>
    <w:p w14:paraId="21967B4C" w14:textId="5EE53435" w:rsidR="00F22DB4" w:rsidRDefault="00F22DB4" w:rsidP="007A7058">
      <w:pPr>
        <w:jc w:val="both"/>
        <w:rPr>
          <w:sz w:val="22"/>
          <w:szCs w:val="22"/>
        </w:rPr>
      </w:pPr>
      <w:r>
        <w:rPr>
          <w:sz w:val="22"/>
          <w:szCs w:val="22"/>
        </w:rPr>
        <w:t xml:space="preserve">Directement partir dans le vif du sujet. </w:t>
      </w:r>
    </w:p>
    <w:p w14:paraId="04227283" w14:textId="77777777" w:rsidR="006C2A1B" w:rsidRDefault="00F22DB4" w:rsidP="007A7058">
      <w:pPr>
        <w:jc w:val="both"/>
        <w:rPr>
          <w:sz w:val="22"/>
          <w:szCs w:val="22"/>
        </w:rPr>
      </w:pPr>
      <w:r>
        <w:rPr>
          <w:sz w:val="22"/>
          <w:szCs w:val="22"/>
        </w:rPr>
        <w:t xml:space="preserve">3 canaux de communication avec le public : </w:t>
      </w:r>
    </w:p>
    <w:p w14:paraId="77735C1B" w14:textId="21A0B722" w:rsidR="006C2A1B" w:rsidRDefault="00F22DB4" w:rsidP="007A7058">
      <w:pPr>
        <w:pStyle w:val="Paragraphedeliste"/>
        <w:numPr>
          <w:ilvl w:val="0"/>
          <w:numId w:val="7"/>
        </w:numPr>
        <w:jc w:val="both"/>
        <w:rPr>
          <w:sz w:val="22"/>
          <w:szCs w:val="22"/>
        </w:rPr>
      </w:pPr>
      <w:r w:rsidRPr="006C2A1B">
        <w:rPr>
          <w:sz w:val="22"/>
          <w:szCs w:val="22"/>
        </w:rPr>
        <w:t xml:space="preserve">verbale :  </w:t>
      </w:r>
      <w:r w:rsidR="006A59A8" w:rsidRPr="006C2A1B">
        <w:rPr>
          <w:sz w:val="22"/>
          <w:szCs w:val="22"/>
        </w:rPr>
        <w:t>vocabulaire</w:t>
      </w:r>
      <w:r w:rsidR="006C2A1B">
        <w:rPr>
          <w:sz w:val="22"/>
          <w:szCs w:val="22"/>
        </w:rPr>
        <w:t>, expression de langage, image</w:t>
      </w:r>
    </w:p>
    <w:p w14:paraId="36985F5F" w14:textId="36806A1B" w:rsidR="006C2A1B" w:rsidRDefault="00F22DB4" w:rsidP="007A7058">
      <w:pPr>
        <w:pStyle w:val="Paragraphedeliste"/>
        <w:numPr>
          <w:ilvl w:val="0"/>
          <w:numId w:val="7"/>
        </w:numPr>
        <w:jc w:val="both"/>
        <w:rPr>
          <w:sz w:val="22"/>
          <w:szCs w:val="22"/>
        </w:rPr>
      </w:pPr>
      <w:r w:rsidRPr="006C2A1B">
        <w:rPr>
          <w:sz w:val="22"/>
          <w:szCs w:val="22"/>
        </w:rPr>
        <w:t>vocale (para-verbale) : rythme, silence, t</w:t>
      </w:r>
      <w:r w:rsidR="006A59A8" w:rsidRPr="006C2A1B">
        <w:rPr>
          <w:sz w:val="22"/>
          <w:szCs w:val="22"/>
        </w:rPr>
        <w:t>o</w:t>
      </w:r>
      <w:r w:rsidRPr="006C2A1B">
        <w:rPr>
          <w:sz w:val="22"/>
          <w:szCs w:val="22"/>
        </w:rPr>
        <w:t xml:space="preserve">nalité de la voix </w:t>
      </w:r>
    </w:p>
    <w:p w14:paraId="1A10C679" w14:textId="10E4DA53" w:rsidR="00F22DB4" w:rsidRPr="006C2A1B" w:rsidRDefault="006A59A8" w:rsidP="007A7058">
      <w:pPr>
        <w:pStyle w:val="Paragraphedeliste"/>
        <w:numPr>
          <w:ilvl w:val="0"/>
          <w:numId w:val="7"/>
        </w:numPr>
        <w:jc w:val="both"/>
        <w:rPr>
          <w:sz w:val="22"/>
          <w:szCs w:val="22"/>
        </w:rPr>
      </w:pPr>
      <w:r w:rsidRPr="006C2A1B">
        <w:rPr>
          <w:sz w:val="22"/>
          <w:szCs w:val="22"/>
        </w:rPr>
        <w:t>visuel : posture, expression faciale, parler avec le mains,…</w:t>
      </w:r>
    </w:p>
    <w:p w14:paraId="0473F1EF" w14:textId="6F152321" w:rsidR="006A59A8" w:rsidRDefault="006A59A8" w:rsidP="007A7058">
      <w:pPr>
        <w:jc w:val="both"/>
        <w:rPr>
          <w:sz w:val="22"/>
          <w:szCs w:val="22"/>
        </w:rPr>
      </w:pPr>
    </w:p>
    <w:p w14:paraId="18F1A9DE" w14:textId="6C940689" w:rsidR="006A59A8" w:rsidRDefault="006A59A8" w:rsidP="007A7058">
      <w:pPr>
        <w:jc w:val="both"/>
        <w:rPr>
          <w:sz w:val="22"/>
          <w:szCs w:val="22"/>
        </w:rPr>
      </w:pPr>
    </w:p>
    <w:p w14:paraId="05CBAA49" w14:textId="611F6BC8" w:rsidR="006A59A8" w:rsidRDefault="006A59A8" w:rsidP="007A7058">
      <w:pPr>
        <w:jc w:val="both"/>
        <w:rPr>
          <w:sz w:val="22"/>
          <w:szCs w:val="22"/>
        </w:rPr>
      </w:pPr>
      <w:r>
        <w:rPr>
          <w:sz w:val="22"/>
          <w:szCs w:val="22"/>
        </w:rPr>
        <w:t xml:space="preserve">Accroche : </w:t>
      </w:r>
    </w:p>
    <w:p w14:paraId="0D76D504" w14:textId="57C3135D" w:rsidR="006A59A8" w:rsidRDefault="006A59A8" w:rsidP="007A7058">
      <w:pPr>
        <w:jc w:val="both"/>
        <w:rPr>
          <w:sz w:val="22"/>
          <w:szCs w:val="22"/>
        </w:rPr>
      </w:pPr>
      <w:r>
        <w:rPr>
          <w:sz w:val="22"/>
          <w:szCs w:val="22"/>
        </w:rPr>
        <w:t>Intriguer, aller dans le sujet directement.</w:t>
      </w:r>
    </w:p>
    <w:p w14:paraId="71CAAC5A" w14:textId="2908937C" w:rsidR="006A59A8" w:rsidRDefault="006A59A8" w:rsidP="007A7058">
      <w:pPr>
        <w:jc w:val="both"/>
        <w:rPr>
          <w:sz w:val="22"/>
          <w:szCs w:val="22"/>
        </w:rPr>
      </w:pPr>
      <w:r>
        <w:rPr>
          <w:sz w:val="22"/>
          <w:szCs w:val="22"/>
        </w:rPr>
        <w:t>Niveau physique :</w:t>
      </w:r>
    </w:p>
    <w:p w14:paraId="490ED0DE" w14:textId="0880D7E0" w:rsidR="006A59A8" w:rsidRDefault="006A59A8" w:rsidP="007A7058">
      <w:pPr>
        <w:jc w:val="both"/>
        <w:rPr>
          <w:sz w:val="22"/>
          <w:szCs w:val="22"/>
        </w:rPr>
      </w:pPr>
      <w:r>
        <w:rPr>
          <w:sz w:val="22"/>
          <w:szCs w:val="22"/>
        </w:rPr>
        <w:t xml:space="preserve">Travailler la respiration, 2 pieds au sol, colonne droite, épaule basse et ouverte, colonne d’air dégagée. Mains dans le champs de la communication. </w:t>
      </w:r>
    </w:p>
    <w:p w14:paraId="51E65BF4" w14:textId="2DA1C66D" w:rsidR="006A59A8" w:rsidRDefault="006A59A8" w:rsidP="007A7058">
      <w:pPr>
        <w:jc w:val="both"/>
        <w:rPr>
          <w:sz w:val="22"/>
          <w:szCs w:val="22"/>
        </w:rPr>
      </w:pPr>
      <w:r>
        <w:rPr>
          <w:sz w:val="22"/>
          <w:szCs w:val="22"/>
        </w:rPr>
        <w:t xml:space="preserve">Prendre un peu plus de temps avant de laisser partir le premier mot. </w:t>
      </w:r>
    </w:p>
    <w:p w14:paraId="32461259" w14:textId="32E13689" w:rsidR="006A59A8" w:rsidRDefault="006A59A8" w:rsidP="007A7058">
      <w:pPr>
        <w:jc w:val="both"/>
        <w:rPr>
          <w:sz w:val="22"/>
          <w:szCs w:val="22"/>
        </w:rPr>
      </w:pPr>
      <w:r>
        <w:rPr>
          <w:sz w:val="22"/>
          <w:szCs w:val="22"/>
        </w:rPr>
        <w:t xml:space="preserve">Parler avec un stylo dans la bouche. </w:t>
      </w:r>
    </w:p>
    <w:p w14:paraId="04F60708" w14:textId="6D78688A" w:rsidR="006A59A8" w:rsidRDefault="006A59A8" w:rsidP="007A7058">
      <w:pPr>
        <w:jc w:val="both"/>
        <w:rPr>
          <w:sz w:val="22"/>
          <w:szCs w:val="22"/>
        </w:rPr>
      </w:pPr>
    </w:p>
    <w:p w14:paraId="3F4F5D89" w14:textId="4D290A71" w:rsidR="006A59A8" w:rsidRDefault="006A59A8" w:rsidP="007A7058">
      <w:pPr>
        <w:jc w:val="both"/>
        <w:rPr>
          <w:sz w:val="22"/>
          <w:szCs w:val="22"/>
        </w:rPr>
      </w:pPr>
      <w:r>
        <w:rPr>
          <w:sz w:val="22"/>
          <w:szCs w:val="22"/>
        </w:rPr>
        <w:t>Gestion du stress :</w:t>
      </w:r>
    </w:p>
    <w:p w14:paraId="3A826EDD" w14:textId="5237274A" w:rsidR="006A59A8" w:rsidRDefault="00CA40B9" w:rsidP="007A7058">
      <w:pPr>
        <w:jc w:val="both"/>
        <w:rPr>
          <w:sz w:val="22"/>
          <w:szCs w:val="22"/>
        </w:rPr>
      </w:pPr>
      <w:r>
        <w:rPr>
          <w:sz w:val="22"/>
          <w:szCs w:val="22"/>
        </w:rPr>
        <w:t xml:space="preserve">Respiration des tireurs d’élite. </w:t>
      </w:r>
      <w:r w:rsidRPr="00CA40B9">
        <w:rPr>
          <w:sz w:val="22"/>
          <w:szCs w:val="22"/>
        </w:rPr>
        <w:t>On respire 5s, on bloque 5s et on expire 5s</w:t>
      </w:r>
      <w:r>
        <w:rPr>
          <w:sz w:val="22"/>
          <w:szCs w:val="22"/>
        </w:rPr>
        <w:t xml:space="preserve">. Profiter de l’énergie du stress pour le transformer en stress positif. Petit lâcher prise. </w:t>
      </w:r>
    </w:p>
    <w:p w14:paraId="28EB17E7" w14:textId="5E00C079" w:rsidR="002922EB" w:rsidRDefault="002922EB" w:rsidP="007A7058">
      <w:pPr>
        <w:jc w:val="both"/>
        <w:rPr>
          <w:sz w:val="22"/>
          <w:szCs w:val="22"/>
        </w:rPr>
      </w:pPr>
    </w:p>
    <w:p w14:paraId="4A480102" w14:textId="0B5FE397" w:rsidR="006A59A8" w:rsidRDefault="002922EB" w:rsidP="007A7058">
      <w:pPr>
        <w:jc w:val="both"/>
        <w:rPr>
          <w:sz w:val="22"/>
          <w:szCs w:val="22"/>
        </w:rPr>
      </w:pPr>
      <w:r>
        <w:rPr>
          <w:sz w:val="22"/>
          <w:szCs w:val="22"/>
        </w:rPr>
        <w:t xml:space="preserve">Entrainement : parler avec un micro main. S’habituer à parler longtemps avec le micro. Toujours même distance bouche micro. Placer le micro à la base du menton. Changement de main, pas oublier. </w:t>
      </w:r>
      <w:r w:rsidR="001A19C9">
        <w:rPr>
          <w:sz w:val="22"/>
          <w:szCs w:val="22"/>
        </w:rPr>
        <w:t>Si</w:t>
      </w:r>
      <w:r w:rsidR="006C2A1B">
        <w:rPr>
          <w:sz w:val="22"/>
          <w:szCs w:val="22"/>
        </w:rPr>
        <w:t>mulation</w:t>
      </w:r>
      <w:r w:rsidR="001A19C9">
        <w:rPr>
          <w:sz w:val="22"/>
          <w:szCs w:val="22"/>
        </w:rPr>
        <w:t xml:space="preserve"> du micro : bouteille d’eau. </w:t>
      </w:r>
    </w:p>
    <w:p w14:paraId="668AAF00" w14:textId="716878C0" w:rsidR="00754DDB" w:rsidRDefault="00754DDB" w:rsidP="007A7058">
      <w:pPr>
        <w:jc w:val="both"/>
        <w:rPr>
          <w:sz w:val="22"/>
          <w:szCs w:val="22"/>
        </w:rPr>
      </w:pPr>
    </w:p>
    <w:p w14:paraId="4FED5137" w14:textId="13F06805" w:rsidR="00754DDB" w:rsidRDefault="00754DDB" w:rsidP="007A7058">
      <w:pPr>
        <w:jc w:val="both"/>
        <w:rPr>
          <w:sz w:val="22"/>
          <w:szCs w:val="22"/>
        </w:rPr>
      </w:pPr>
      <w:r>
        <w:rPr>
          <w:sz w:val="22"/>
          <w:szCs w:val="22"/>
        </w:rPr>
        <w:t>Travail du silence : moment où sait qu’on parle bien en p</w:t>
      </w:r>
      <w:r w:rsidR="002F3782">
        <w:rPr>
          <w:sz w:val="22"/>
          <w:szCs w:val="22"/>
        </w:rPr>
        <w:t>u</w:t>
      </w:r>
      <w:r>
        <w:rPr>
          <w:sz w:val="22"/>
          <w:szCs w:val="22"/>
        </w:rPr>
        <w:t>blic, c’est le moment où on sait qu</w:t>
      </w:r>
      <w:r w:rsidR="002F3782">
        <w:rPr>
          <w:sz w:val="22"/>
          <w:szCs w:val="22"/>
        </w:rPr>
        <w:t xml:space="preserve">and </w:t>
      </w:r>
      <w:r>
        <w:rPr>
          <w:sz w:val="22"/>
          <w:szCs w:val="22"/>
        </w:rPr>
        <w:t>on doit être silencieux.</w:t>
      </w:r>
    </w:p>
    <w:p w14:paraId="08D3493C" w14:textId="77777777" w:rsidR="002F3782" w:rsidRPr="00CA40B9" w:rsidRDefault="002F3782" w:rsidP="007A7058">
      <w:pPr>
        <w:jc w:val="both"/>
        <w:rPr>
          <w:sz w:val="22"/>
          <w:szCs w:val="22"/>
        </w:rPr>
      </w:pPr>
    </w:p>
    <w:p w14:paraId="1BD90E9A" w14:textId="14F651EF" w:rsidR="006A59A8" w:rsidRDefault="00CA40B9" w:rsidP="007A7058">
      <w:pPr>
        <w:jc w:val="both"/>
        <w:rPr>
          <w:sz w:val="22"/>
          <w:szCs w:val="22"/>
        </w:rPr>
      </w:pPr>
      <w:r>
        <w:rPr>
          <w:sz w:val="22"/>
          <w:szCs w:val="22"/>
        </w:rPr>
        <w:t xml:space="preserve">Quand on a une formulation à la négative : laisser un temps de silence, de concertation, considérer cela comme un outil. </w:t>
      </w:r>
    </w:p>
    <w:p w14:paraId="48B20A7A" w14:textId="7148BD30" w:rsidR="008673F0" w:rsidRDefault="008673F0" w:rsidP="007A7058">
      <w:pPr>
        <w:jc w:val="both"/>
        <w:rPr>
          <w:sz w:val="22"/>
          <w:szCs w:val="22"/>
        </w:rPr>
      </w:pPr>
    </w:p>
    <w:p w14:paraId="7EDA62ED" w14:textId="78AAC688" w:rsidR="00032333" w:rsidRDefault="008673F0" w:rsidP="007A7058">
      <w:pPr>
        <w:jc w:val="both"/>
        <w:rPr>
          <w:sz w:val="22"/>
          <w:szCs w:val="22"/>
        </w:rPr>
      </w:pPr>
      <w:r>
        <w:rPr>
          <w:sz w:val="22"/>
          <w:szCs w:val="22"/>
        </w:rPr>
        <w:t xml:space="preserve">Raconter une histoire, susciter l’émotion. Pas trop </w:t>
      </w:r>
      <w:proofErr w:type="spellStart"/>
      <w:r>
        <w:rPr>
          <w:sz w:val="22"/>
          <w:szCs w:val="22"/>
        </w:rPr>
        <w:t>trop</w:t>
      </w:r>
      <w:proofErr w:type="spellEnd"/>
      <w:r>
        <w:rPr>
          <w:sz w:val="22"/>
          <w:szCs w:val="22"/>
        </w:rPr>
        <w:t xml:space="preserve"> factuel/conceptuel. Raconter quelque chose qu’on a sous forme d’image. Faire passer des images au public. </w:t>
      </w:r>
      <w:r w:rsidR="00032333">
        <w:rPr>
          <w:sz w:val="22"/>
          <w:szCs w:val="22"/>
        </w:rPr>
        <w:t>Analogie. Vocabulaire imagé. Choisir les détails nécessaire à la clarté de notre histoire. Il faut que l’image s’allume vite</w:t>
      </w:r>
      <w:r w:rsidR="006C2A1B">
        <w:rPr>
          <w:sz w:val="22"/>
          <w:szCs w:val="22"/>
        </w:rPr>
        <w:t>.</w:t>
      </w:r>
      <w:r w:rsidR="00032333">
        <w:rPr>
          <w:sz w:val="22"/>
          <w:szCs w:val="22"/>
        </w:rPr>
        <w:t xml:space="preserve"> Mettre les détails nécessaire à la suite de l’histoire.</w:t>
      </w:r>
    </w:p>
    <w:p w14:paraId="1DEB26B6" w14:textId="77777777" w:rsidR="00032333" w:rsidRDefault="00032333" w:rsidP="007A7058">
      <w:pPr>
        <w:jc w:val="both"/>
        <w:rPr>
          <w:sz w:val="22"/>
          <w:szCs w:val="22"/>
        </w:rPr>
      </w:pPr>
    </w:p>
    <w:p w14:paraId="326B3523" w14:textId="77777777" w:rsidR="00032333" w:rsidRDefault="00032333" w:rsidP="007A7058">
      <w:pPr>
        <w:jc w:val="both"/>
        <w:rPr>
          <w:sz w:val="22"/>
          <w:szCs w:val="22"/>
        </w:rPr>
      </w:pPr>
      <w:r>
        <w:rPr>
          <w:sz w:val="22"/>
          <w:szCs w:val="22"/>
        </w:rPr>
        <w:t>S’adapter à son public :</w:t>
      </w:r>
    </w:p>
    <w:p w14:paraId="0E8ED699" w14:textId="20D9A587" w:rsidR="008673F0" w:rsidRDefault="00032333" w:rsidP="007A7058">
      <w:pPr>
        <w:jc w:val="both"/>
        <w:rPr>
          <w:sz w:val="22"/>
          <w:szCs w:val="22"/>
        </w:rPr>
      </w:pPr>
      <w:r>
        <w:rPr>
          <w:sz w:val="22"/>
          <w:szCs w:val="22"/>
        </w:rPr>
        <w:t xml:space="preserve"> MT180s, public cultivé et qui a soif de culture</w:t>
      </w:r>
    </w:p>
    <w:p w14:paraId="58AFFE50" w14:textId="3D7D6C2E" w:rsidR="00032333" w:rsidRDefault="00032333" w:rsidP="007A7058">
      <w:pPr>
        <w:jc w:val="both"/>
        <w:rPr>
          <w:sz w:val="22"/>
          <w:szCs w:val="22"/>
        </w:rPr>
      </w:pPr>
      <w:r>
        <w:rPr>
          <w:sz w:val="22"/>
          <w:szCs w:val="22"/>
        </w:rPr>
        <w:t xml:space="preserve">Modèle d’Hermann sur les préférences cérébrales. 4 gde façons de fonctionner pour le cerveau. </w:t>
      </w:r>
      <w:r w:rsidR="00716643">
        <w:rPr>
          <w:sz w:val="22"/>
          <w:szCs w:val="22"/>
        </w:rPr>
        <w:t>Personne est égaux sur ces 4 préférences cérébrales. Un peu comme des facilit</w:t>
      </w:r>
      <w:r w:rsidR="006C2A1B">
        <w:rPr>
          <w:sz w:val="22"/>
          <w:szCs w:val="22"/>
        </w:rPr>
        <w:t>at</w:t>
      </w:r>
      <w:r w:rsidR="00716643">
        <w:rPr>
          <w:sz w:val="22"/>
          <w:szCs w:val="22"/>
        </w:rPr>
        <w:t>e</w:t>
      </w:r>
      <w:r w:rsidR="006C2A1B">
        <w:rPr>
          <w:sz w:val="22"/>
          <w:szCs w:val="22"/>
        </w:rPr>
        <w:t>u</w:t>
      </w:r>
      <w:r w:rsidR="00716643">
        <w:rPr>
          <w:sz w:val="22"/>
          <w:szCs w:val="22"/>
        </w:rPr>
        <w:t>r de pens</w:t>
      </w:r>
      <w:r w:rsidR="006C2A1B">
        <w:rPr>
          <w:sz w:val="22"/>
          <w:szCs w:val="22"/>
        </w:rPr>
        <w:t>ée</w:t>
      </w:r>
      <w:r w:rsidR="00716643">
        <w:rPr>
          <w:sz w:val="22"/>
          <w:szCs w:val="22"/>
        </w:rPr>
        <w:t xml:space="preserve"> aux gens. Il faut leur ouvrir des portes là-dessus. Est-ce que j’ouvre une porte sur ces 4 façons au public ? </w:t>
      </w:r>
    </w:p>
    <w:p w14:paraId="275C7137" w14:textId="0BBE0AA1" w:rsidR="00716643" w:rsidRDefault="00716643" w:rsidP="007A7058">
      <w:pPr>
        <w:pStyle w:val="Paragraphedeliste"/>
        <w:numPr>
          <w:ilvl w:val="0"/>
          <w:numId w:val="1"/>
        </w:numPr>
        <w:jc w:val="both"/>
        <w:rPr>
          <w:sz w:val="22"/>
          <w:szCs w:val="22"/>
        </w:rPr>
      </w:pPr>
      <w:r>
        <w:rPr>
          <w:sz w:val="22"/>
          <w:szCs w:val="22"/>
        </w:rPr>
        <w:t>Quoi : factuel/quantitatif/logique/analytique</w:t>
      </w:r>
    </w:p>
    <w:p w14:paraId="14AA6F00" w14:textId="28B7CAA2" w:rsidR="00716643" w:rsidRDefault="00716643" w:rsidP="007A7058">
      <w:pPr>
        <w:pStyle w:val="Paragraphedeliste"/>
        <w:numPr>
          <w:ilvl w:val="0"/>
          <w:numId w:val="1"/>
        </w:numPr>
        <w:jc w:val="both"/>
        <w:rPr>
          <w:sz w:val="22"/>
          <w:szCs w:val="22"/>
        </w:rPr>
      </w:pPr>
      <w:r>
        <w:rPr>
          <w:sz w:val="22"/>
          <w:szCs w:val="22"/>
        </w:rPr>
        <w:t>Comment : Organisé/planifié/détaillé/</w:t>
      </w:r>
      <w:proofErr w:type="spellStart"/>
      <w:r>
        <w:rPr>
          <w:sz w:val="22"/>
          <w:szCs w:val="22"/>
        </w:rPr>
        <w:t>process</w:t>
      </w:r>
      <w:proofErr w:type="spellEnd"/>
    </w:p>
    <w:p w14:paraId="2DE56CD0" w14:textId="76997281" w:rsidR="00716643" w:rsidRDefault="00716643" w:rsidP="007A7058">
      <w:pPr>
        <w:pStyle w:val="Paragraphedeliste"/>
        <w:numPr>
          <w:ilvl w:val="0"/>
          <w:numId w:val="1"/>
        </w:numPr>
        <w:jc w:val="both"/>
        <w:rPr>
          <w:sz w:val="22"/>
          <w:szCs w:val="22"/>
        </w:rPr>
      </w:pPr>
      <w:r>
        <w:rPr>
          <w:sz w:val="22"/>
          <w:szCs w:val="22"/>
        </w:rPr>
        <w:t>Pourquoi : intuition/vision/global/synthétique</w:t>
      </w:r>
    </w:p>
    <w:p w14:paraId="77CABEB0" w14:textId="0B2C9C0E" w:rsidR="00716643" w:rsidRDefault="00716643" w:rsidP="007A7058">
      <w:pPr>
        <w:pStyle w:val="Paragraphedeliste"/>
        <w:numPr>
          <w:ilvl w:val="0"/>
          <w:numId w:val="1"/>
        </w:numPr>
        <w:jc w:val="both"/>
        <w:rPr>
          <w:sz w:val="22"/>
          <w:szCs w:val="22"/>
        </w:rPr>
      </w:pPr>
      <w:r>
        <w:rPr>
          <w:sz w:val="22"/>
          <w:szCs w:val="22"/>
        </w:rPr>
        <w:t xml:space="preserve">Qui : Personnel/sensitif/émotionnel. </w:t>
      </w:r>
    </w:p>
    <w:p w14:paraId="496B7377" w14:textId="5A96A3AD" w:rsidR="00716643" w:rsidRDefault="00716643" w:rsidP="007A7058">
      <w:pPr>
        <w:jc w:val="both"/>
        <w:rPr>
          <w:sz w:val="22"/>
          <w:szCs w:val="22"/>
        </w:rPr>
      </w:pPr>
    </w:p>
    <w:p w14:paraId="6011FC56" w14:textId="2A9CBA7F" w:rsidR="00716643" w:rsidRDefault="00716643" w:rsidP="007A7058">
      <w:pPr>
        <w:jc w:val="both"/>
        <w:rPr>
          <w:sz w:val="22"/>
          <w:szCs w:val="22"/>
        </w:rPr>
      </w:pPr>
      <w:r>
        <w:rPr>
          <w:sz w:val="22"/>
          <w:szCs w:val="22"/>
        </w:rPr>
        <w:t>Critère d’impact d’un discours</w:t>
      </w:r>
      <w:r w:rsidR="006C2A1B">
        <w:rPr>
          <w:sz w:val="22"/>
          <w:szCs w:val="22"/>
        </w:rPr>
        <w:t xml:space="preserve"> (ACCMAR)</w:t>
      </w:r>
    </w:p>
    <w:p w14:paraId="3F96F0B0" w14:textId="50709F96" w:rsidR="00716643" w:rsidRDefault="00716643" w:rsidP="007A7058">
      <w:pPr>
        <w:pStyle w:val="Paragraphedeliste"/>
        <w:numPr>
          <w:ilvl w:val="0"/>
          <w:numId w:val="2"/>
        </w:numPr>
        <w:jc w:val="both"/>
        <w:rPr>
          <w:sz w:val="22"/>
          <w:szCs w:val="22"/>
        </w:rPr>
      </w:pPr>
      <w:r>
        <w:rPr>
          <w:sz w:val="22"/>
          <w:szCs w:val="22"/>
        </w:rPr>
        <w:t>Attention</w:t>
      </w:r>
      <w:r w:rsidR="008524E8">
        <w:rPr>
          <w:sz w:val="22"/>
          <w:szCs w:val="22"/>
        </w:rPr>
        <w:t> : attirer et entretenir</w:t>
      </w:r>
    </w:p>
    <w:p w14:paraId="1A40120D" w14:textId="10561F8F" w:rsidR="00716643" w:rsidRDefault="00716643" w:rsidP="007A7058">
      <w:pPr>
        <w:pStyle w:val="Paragraphedeliste"/>
        <w:numPr>
          <w:ilvl w:val="0"/>
          <w:numId w:val="2"/>
        </w:numPr>
        <w:jc w:val="both"/>
        <w:rPr>
          <w:sz w:val="22"/>
          <w:szCs w:val="22"/>
        </w:rPr>
      </w:pPr>
      <w:r>
        <w:rPr>
          <w:sz w:val="22"/>
          <w:szCs w:val="22"/>
        </w:rPr>
        <w:t>Compris</w:t>
      </w:r>
      <w:r w:rsidR="008524E8">
        <w:rPr>
          <w:sz w:val="22"/>
          <w:szCs w:val="22"/>
        </w:rPr>
        <w:t> : comment</w:t>
      </w:r>
    </w:p>
    <w:p w14:paraId="2B4900C4" w14:textId="0DF69CC9" w:rsidR="00716643" w:rsidRDefault="00716643" w:rsidP="007A7058">
      <w:pPr>
        <w:pStyle w:val="Paragraphedeliste"/>
        <w:numPr>
          <w:ilvl w:val="0"/>
          <w:numId w:val="2"/>
        </w:numPr>
        <w:jc w:val="both"/>
        <w:rPr>
          <w:sz w:val="22"/>
          <w:szCs w:val="22"/>
        </w:rPr>
      </w:pPr>
      <w:r>
        <w:rPr>
          <w:sz w:val="22"/>
          <w:szCs w:val="22"/>
        </w:rPr>
        <w:t>Crédible</w:t>
      </w:r>
      <w:r w:rsidR="008524E8">
        <w:rPr>
          <w:sz w:val="22"/>
          <w:szCs w:val="22"/>
        </w:rPr>
        <w:t> : cohérence</w:t>
      </w:r>
    </w:p>
    <w:p w14:paraId="16CCDEBC" w14:textId="1D9DA381" w:rsidR="00716643" w:rsidRDefault="008524E8" w:rsidP="007A7058">
      <w:pPr>
        <w:pStyle w:val="Paragraphedeliste"/>
        <w:numPr>
          <w:ilvl w:val="0"/>
          <w:numId w:val="2"/>
        </w:numPr>
        <w:jc w:val="both"/>
        <w:rPr>
          <w:sz w:val="22"/>
          <w:szCs w:val="22"/>
        </w:rPr>
      </w:pPr>
      <w:r>
        <w:rPr>
          <w:sz w:val="22"/>
          <w:szCs w:val="22"/>
        </w:rPr>
        <w:t>M</w:t>
      </w:r>
      <w:r w:rsidR="00716643">
        <w:rPr>
          <w:sz w:val="22"/>
          <w:szCs w:val="22"/>
        </w:rPr>
        <w:t>émori</w:t>
      </w:r>
      <w:r>
        <w:rPr>
          <w:sz w:val="22"/>
          <w:szCs w:val="22"/>
        </w:rPr>
        <w:t>sé : chiffre brut/phrase choc</w:t>
      </w:r>
    </w:p>
    <w:p w14:paraId="0DF7B3F7" w14:textId="621EE674" w:rsidR="008524E8" w:rsidRDefault="008524E8" w:rsidP="007A7058">
      <w:pPr>
        <w:pStyle w:val="Paragraphedeliste"/>
        <w:numPr>
          <w:ilvl w:val="0"/>
          <w:numId w:val="2"/>
        </w:numPr>
        <w:jc w:val="both"/>
        <w:rPr>
          <w:sz w:val="22"/>
          <w:szCs w:val="22"/>
        </w:rPr>
      </w:pPr>
      <w:r>
        <w:rPr>
          <w:sz w:val="22"/>
          <w:szCs w:val="22"/>
        </w:rPr>
        <w:t xml:space="preserve">Accepté : Accepté que le public n’a pas le même point de vue. </w:t>
      </w:r>
    </w:p>
    <w:p w14:paraId="1DAA4068" w14:textId="1F904663" w:rsidR="008524E8" w:rsidRPr="00716643" w:rsidRDefault="006C2A1B" w:rsidP="007A7058">
      <w:pPr>
        <w:pStyle w:val="Paragraphedeliste"/>
        <w:numPr>
          <w:ilvl w:val="0"/>
          <w:numId w:val="2"/>
        </w:numPr>
        <w:jc w:val="both"/>
        <w:rPr>
          <w:sz w:val="22"/>
          <w:szCs w:val="22"/>
        </w:rPr>
      </w:pPr>
      <w:r>
        <w:rPr>
          <w:sz w:val="22"/>
          <w:szCs w:val="22"/>
        </w:rPr>
        <w:t>R</w:t>
      </w:r>
      <w:r w:rsidR="008524E8">
        <w:rPr>
          <w:sz w:val="22"/>
          <w:szCs w:val="22"/>
        </w:rPr>
        <w:t>elayé</w:t>
      </w:r>
    </w:p>
    <w:p w14:paraId="0992696D" w14:textId="567BDBBD" w:rsidR="002F3782" w:rsidRDefault="002F3782" w:rsidP="007A7058">
      <w:pPr>
        <w:jc w:val="both"/>
        <w:rPr>
          <w:sz w:val="22"/>
          <w:szCs w:val="22"/>
        </w:rPr>
      </w:pPr>
    </w:p>
    <w:p w14:paraId="68A9B534" w14:textId="030F4F7B" w:rsidR="008524E8" w:rsidRDefault="008524E8" w:rsidP="007A7058">
      <w:pPr>
        <w:jc w:val="both"/>
        <w:rPr>
          <w:sz w:val="22"/>
          <w:szCs w:val="22"/>
        </w:rPr>
      </w:pPr>
      <w:r>
        <w:rPr>
          <w:sz w:val="22"/>
          <w:szCs w:val="22"/>
        </w:rPr>
        <w:t>Visuel MT180s</w:t>
      </w:r>
    </w:p>
    <w:p w14:paraId="7D68C8CB" w14:textId="620748A8" w:rsidR="008524E8" w:rsidRDefault="008524E8" w:rsidP="007A7058">
      <w:pPr>
        <w:jc w:val="both"/>
        <w:rPr>
          <w:sz w:val="22"/>
          <w:szCs w:val="22"/>
        </w:rPr>
      </w:pPr>
      <w:r>
        <w:rPr>
          <w:sz w:val="22"/>
          <w:szCs w:val="22"/>
        </w:rPr>
        <w:t xml:space="preserve">Visuel n’est là que s’il apporte un apport pour le public. Pas obligatoire mais vivement recommandé. </w:t>
      </w:r>
      <w:r w:rsidR="007544D1">
        <w:rPr>
          <w:sz w:val="22"/>
          <w:szCs w:val="22"/>
        </w:rPr>
        <w:t xml:space="preserve">Il faut qu’il soit straight to the point. Le public ne doit pas faire d’effort pour trouver l’information car tout ce </w:t>
      </w:r>
      <w:proofErr w:type="spellStart"/>
      <w:r w:rsidR="007544D1">
        <w:rPr>
          <w:sz w:val="22"/>
          <w:szCs w:val="22"/>
        </w:rPr>
        <w:t>temps là</w:t>
      </w:r>
      <w:proofErr w:type="spellEnd"/>
      <w:r w:rsidR="007544D1">
        <w:rPr>
          <w:sz w:val="22"/>
          <w:szCs w:val="22"/>
        </w:rPr>
        <w:t xml:space="preserve">, il n’est plus attentif. Visuel </w:t>
      </w:r>
      <w:proofErr w:type="spellStart"/>
      <w:r w:rsidR="007544D1">
        <w:rPr>
          <w:sz w:val="22"/>
          <w:szCs w:val="22"/>
        </w:rPr>
        <w:t>débriefable</w:t>
      </w:r>
      <w:proofErr w:type="spellEnd"/>
      <w:r w:rsidR="007544D1">
        <w:rPr>
          <w:sz w:val="22"/>
          <w:szCs w:val="22"/>
        </w:rPr>
        <w:t xml:space="preserve"> que si on a le discours.</w:t>
      </w:r>
      <w:r w:rsidR="006C2A1B">
        <w:rPr>
          <w:sz w:val="22"/>
          <w:szCs w:val="22"/>
        </w:rPr>
        <w:t xml:space="preserve"> C’est-à-dire que le visuel doit susciter des questions envers le public, ces questions seront répondues durant le discours. </w:t>
      </w:r>
      <w:r w:rsidR="007544D1">
        <w:rPr>
          <w:sz w:val="22"/>
          <w:szCs w:val="22"/>
        </w:rPr>
        <w:t xml:space="preserve"> </w:t>
      </w:r>
    </w:p>
    <w:p w14:paraId="00F692E3" w14:textId="407DF67C" w:rsidR="007544D1" w:rsidRPr="007544D1" w:rsidRDefault="007544D1" w:rsidP="007A7058">
      <w:pPr>
        <w:jc w:val="both"/>
        <w:rPr>
          <w:color w:val="FF0000"/>
          <w:sz w:val="22"/>
          <w:szCs w:val="22"/>
        </w:rPr>
      </w:pPr>
      <w:r w:rsidRPr="007544D1">
        <w:rPr>
          <w:color w:val="FF0000"/>
          <w:sz w:val="22"/>
          <w:szCs w:val="22"/>
        </w:rPr>
        <w:t>Slide pour le 15/3/2021.</w:t>
      </w:r>
    </w:p>
    <w:p w14:paraId="0B4E1C91" w14:textId="3B65BD9A" w:rsidR="007544D1" w:rsidRDefault="007544D1" w:rsidP="007A7058">
      <w:pPr>
        <w:jc w:val="both"/>
        <w:rPr>
          <w:sz w:val="22"/>
          <w:szCs w:val="22"/>
        </w:rPr>
      </w:pPr>
      <w:r>
        <w:rPr>
          <w:sz w:val="22"/>
          <w:szCs w:val="22"/>
        </w:rPr>
        <w:lastRenderedPageBreak/>
        <w:t>Quelques recommandations :</w:t>
      </w:r>
    </w:p>
    <w:p w14:paraId="49278C85" w14:textId="32CCE5C9" w:rsidR="007544D1" w:rsidRDefault="007544D1" w:rsidP="007A7058">
      <w:pPr>
        <w:jc w:val="both"/>
        <w:rPr>
          <w:sz w:val="22"/>
          <w:szCs w:val="22"/>
        </w:rPr>
      </w:pPr>
      <w:r>
        <w:rPr>
          <w:sz w:val="22"/>
          <w:szCs w:val="22"/>
        </w:rPr>
        <w:t xml:space="preserve">Doit se lire en 3 secondes </w:t>
      </w:r>
    </w:p>
    <w:p w14:paraId="79980D62" w14:textId="3B33915D" w:rsidR="007544D1" w:rsidRDefault="007544D1" w:rsidP="007A7058">
      <w:pPr>
        <w:jc w:val="both"/>
        <w:rPr>
          <w:sz w:val="22"/>
          <w:szCs w:val="22"/>
        </w:rPr>
      </w:pPr>
      <w:r>
        <w:rPr>
          <w:sz w:val="22"/>
          <w:szCs w:val="22"/>
        </w:rPr>
        <w:t xml:space="preserve">Visuel apparaît au moment où on démarre. </w:t>
      </w:r>
    </w:p>
    <w:p w14:paraId="445C7234" w14:textId="5A29DFA4" w:rsidR="007544D1" w:rsidRDefault="007544D1" w:rsidP="007A7058">
      <w:pPr>
        <w:rPr>
          <w:sz w:val="22"/>
          <w:szCs w:val="22"/>
        </w:rPr>
      </w:pPr>
      <w:r>
        <w:rPr>
          <w:sz w:val="22"/>
          <w:szCs w:val="22"/>
        </w:rPr>
        <w:t>Mettre en évidence l’information principale.</w:t>
      </w:r>
      <w:r>
        <w:rPr>
          <w:sz w:val="22"/>
          <w:szCs w:val="22"/>
        </w:rPr>
        <w:br/>
      </w:r>
      <w:r w:rsidRPr="006C2A1B">
        <w:rPr>
          <w:i/>
          <w:iCs/>
          <w:sz w:val="22"/>
          <w:szCs w:val="22"/>
        </w:rPr>
        <w:t>La perfection est atteinte</w:t>
      </w:r>
      <w:r w:rsidR="006C2A1B" w:rsidRPr="006C2A1B">
        <w:rPr>
          <w:i/>
          <w:iCs/>
          <w:sz w:val="22"/>
          <w:szCs w:val="22"/>
        </w:rPr>
        <w:t>, non pas lorsqu’il n’y a plus rien à ajouter, mais</w:t>
      </w:r>
      <w:r w:rsidRPr="006C2A1B">
        <w:rPr>
          <w:i/>
          <w:iCs/>
          <w:sz w:val="22"/>
          <w:szCs w:val="22"/>
        </w:rPr>
        <w:t xml:space="preserve"> lorsqu’</w:t>
      </w:r>
      <w:r w:rsidR="006C2A1B" w:rsidRPr="006C2A1B">
        <w:rPr>
          <w:i/>
          <w:iCs/>
          <w:sz w:val="22"/>
          <w:szCs w:val="22"/>
        </w:rPr>
        <w:t xml:space="preserve">il n’y a </w:t>
      </w:r>
      <w:r w:rsidRPr="006C2A1B">
        <w:rPr>
          <w:i/>
          <w:iCs/>
          <w:sz w:val="22"/>
          <w:szCs w:val="22"/>
        </w:rPr>
        <w:t xml:space="preserve">plus rien à </w:t>
      </w:r>
      <w:r w:rsidR="006C2A1B" w:rsidRPr="006C2A1B">
        <w:rPr>
          <w:i/>
          <w:iCs/>
          <w:sz w:val="22"/>
          <w:szCs w:val="22"/>
        </w:rPr>
        <w:t>retirer</w:t>
      </w:r>
      <w:r w:rsidR="006C2A1B">
        <w:rPr>
          <w:sz w:val="22"/>
          <w:szCs w:val="22"/>
        </w:rPr>
        <w:t xml:space="preserve"> </w:t>
      </w:r>
      <w:r>
        <w:rPr>
          <w:sz w:val="22"/>
          <w:szCs w:val="22"/>
        </w:rPr>
        <w:t xml:space="preserve">– Saint Exupéry </w:t>
      </w:r>
    </w:p>
    <w:p w14:paraId="733ACC28" w14:textId="721660EF" w:rsidR="007544D1" w:rsidRDefault="007544D1" w:rsidP="007A7058">
      <w:pPr>
        <w:jc w:val="both"/>
        <w:rPr>
          <w:sz w:val="22"/>
          <w:szCs w:val="22"/>
        </w:rPr>
      </w:pPr>
      <w:r>
        <w:rPr>
          <w:sz w:val="22"/>
          <w:szCs w:val="22"/>
        </w:rPr>
        <w:t>Le public va chercher du sens à tout ce qu’il y a sur le visuel</w:t>
      </w:r>
      <w:r w:rsidR="006C2A1B">
        <w:rPr>
          <w:sz w:val="22"/>
          <w:szCs w:val="22"/>
        </w:rPr>
        <w:t xml:space="preserve"> --&gt; avantage comme inconvénient. Il ne faut pas qu’il bug dessus pendant 20 secondes, sinon il n’écoutera rien à l’</w:t>
      </w:r>
      <w:r w:rsidR="00937EE7">
        <w:rPr>
          <w:sz w:val="22"/>
          <w:szCs w:val="22"/>
        </w:rPr>
        <w:t>accroch</w:t>
      </w:r>
      <w:r w:rsidR="00937EE7">
        <w:rPr>
          <w:sz w:val="22"/>
          <w:szCs w:val="22"/>
        </w:rPr>
        <w:t>e</w:t>
      </w:r>
      <w:r>
        <w:rPr>
          <w:sz w:val="22"/>
          <w:szCs w:val="22"/>
        </w:rPr>
        <w:t xml:space="preserve">. </w:t>
      </w:r>
    </w:p>
    <w:p w14:paraId="683F93E6" w14:textId="6820683E" w:rsidR="007544D1" w:rsidRDefault="007544D1" w:rsidP="007A7058">
      <w:pPr>
        <w:jc w:val="both"/>
        <w:rPr>
          <w:sz w:val="22"/>
          <w:szCs w:val="22"/>
        </w:rPr>
      </w:pPr>
      <w:r>
        <w:rPr>
          <w:sz w:val="22"/>
          <w:szCs w:val="22"/>
        </w:rPr>
        <w:t xml:space="preserve">Disposition et nature a de l’importance. </w:t>
      </w:r>
    </w:p>
    <w:p w14:paraId="3E4BEE63" w14:textId="3323978D" w:rsidR="00136174" w:rsidRDefault="00136174" w:rsidP="007A7058">
      <w:pPr>
        <w:jc w:val="both"/>
        <w:rPr>
          <w:sz w:val="22"/>
          <w:szCs w:val="22"/>
        </w:rPr>
      </w:pPr>
      <w:r>
        <w:rPr>
          <w:sz w:val="22"/>
          <w:szCs w:val="22"/>
        </w:rPr>
        <w:t>Éléments à avoir en tête :</w:t>
      </w:r>
    </w:p>
    <w:p w14:paraId="7779BF0E" w14:textId="2C869789" w:rsidR="00136174" w:rsidRDefault="00136174" w:rsidP="007A7058">
      <w:pPr>
        <w:pStyle w:val="Paragraphedeliste"/>
        <w:numPr>
          <w:ilvl w:val="0"/>
          <w:numId w:val="3"/>
        </w:numPr>
        <w:jc w:val="both"/>
        <w:rPr>
          <w:sz w:val="22"/>
          <w:szCs w:val="22"/>
        </w:rPr>
      </w:pPr>
      <w:r>
        <w:rPr>
          <w:sz w:val="22"/>
          <w:szCs w:val="22"/>
        </w:rPr>
        <w:t>jouer sur des contrastes (différence de taille/forme/couleur)</w:t>
      </w:r>
    </w:p>
    <w:p w14:paraId="427039C4" w14:textId="6BA27F0A" w:rsidR="00136174" w:rsidRDefault="00136174" w:rsidP="007A7058">
      <w:pPr>
        <w:pStyle w:val="Paragraphedeliste"/>
        <w:numPr>
          <w:ilvl w:val="0"/>
          <w:numId w:val="3"/>
        </w:numPr>
        <w:jc w:val="both"/>
        <w:rPr>
          <w:sz w:val="22"/>
          <w:szCs w:val="22"/>
        </w:rPr>
      </w:pPr>
      <w:r>
        <w:rPr>
          <w:sz w:val="22"/>
          <w:szCs w:val="22"/>
        </w:rPr>
        <w:t>Sens de lecture privilégie (en Z --&gt; en haut à gauche</w:t>
      </w:r>
      <w:r w:rsidR="00937EE7">
        <w:rPr>
          <w:sz w:val="22"/>
          <w:szCs w:val="22"/>
        </w:rPr>
        <w:t>,</w:t>
      </w:r>
      <w:r>
        <w:rPr>
          <w:sz w:val="22"/>
          <w:szCs w:val="22"/>
        </w:rPr>
        <w:t xml:space="preserve"> puis haut droite</w:t>
      </w:r>
      <w:r w:rsidR="00937EE7">
        <w:rPr>
          <w:sz w:val="22"/>
          <w:szCs w:val="22"/>
        </w:rPr>
        <w:t>,</w:t>
      </w:r>
      <w:r>
        <w:rPr>
          <w:sz w:val="22"/>
          <w:szCs w:val="22"/>
        </w:rPr>
        <w:t xml:space="preserve"> puis bas gauche</w:t>
      </w:r>
      <w:r w:rsidR="00937EE7">
        <w:rPr>
          <w:sz w:val="22"/>
          <w:szCs w:val="22"/>
        </w:rPr>
        <w:t>,</w:t>
      </w:r>
      <w:r>
        <w:rPr>
          <w:sz w:val="22"/>
          <w:szCs w:val="22"/>
        </w:rPr>
        <w:t xml:space="preserve"> puis bas droite)</w:t>
      </w:r>
    </w:p>
    <w:p w14:paraId="2B2397FF" w14:textId="456B70B3" w:rsidR="00136174" w:rsidRDefault="00136174" w:rsidP="007A7058">
      <w:pPr>
        <w:pStyle w:val="Paragraphedeliste"/>
        <w:numPr>
          <w:ilvl w:val="0"/>
          <w:numId w:val="3"/>
        </w:numPr>
        <w:jc w:val="both"/>
        <w:rPr>
          <w:sz w:val="22"/>
          <w:szCs w:val="22"/>
        </w:rPr>
      </w:pPr>
      <w:r>
        <w:rPr>
          <w:sz w:val="22"/>
          <w:szCs w:val="22"/>
        </w:rPr>
        <w:t xml:space="preserve">Jouer sur des perspectives si notre point d’importance est pas le point conventionnel. Permet de guider spontanément l’œil du lecteur. </w:t>
      </w:r>
    </w:p>
    <w:p w14:paraId="45CF523A" w14:textId="229D9808" w:rsidR="00136174" w:rsidRDefault="00136174" w:rsidP="007A7058">
      <w:pPr>
        <w:pStyle w:val="Paragraphedeliste"/>
        <w:numPr>
          <w:ilvl w:val="0"/>
          <w:numId w:val="3"/>
        </w:numPr>
        <w:jc w:val="both"/>
        <w:rPr>
          <w:sz w:val="22"/>
          <w:szCs w:val="22"/>
        </w:rPr>
      </w:pPr>
      <w:r>
        <w:rPr>
          <w:sz w:val="22"/>
          <w:szCs w:val="22"/>
        </w:rPr>
        <w:t xml:space="preserve">Choix de la typographie. 2 types de police max. Sinon, pas clair du tout. Peut-être mieux qu’il n’y ait pas de mot. </w:t>
      </w:r>
    </w:p>
    <w:p w14:paraId="12DE2102" w14:textId="11F86B8F" w:rsidR="00136174" w:rsidRDefault="00136174" w:rsidP="007A7058">
      <w:pPr>
        <w:pStyle w:val="Paragraphedeliste"/>
        <w:numPr>
          <w:ilvl w:val="0"/>
          <w:numId w:val="3"/>
        </w:numPr>
        <w:jc w:val="both"/>
        <w:rPr>
          <w:sz w:val="22"/>
          <w:szCs w:val="22"/>
        </w:rPr>
      </w:pPr>
      <w:r>
        <w:rPr>
          <w:sz w:val="22"/>
          <w:szCs w:val="22"/>
        </w:rPr>
        <w:t xml:space="preserve">Visuel = affiche publicitaire --&gt; mots = éléments visuels. Le tout doit être cohérent, agréable,… Les mots sont, au même titre qu’une image, de éléments visuels. </w:t>
      </w:r>
    </w:p>
    <w:p w14:paraId="0242F916" w14:textId="6BB5029B" w:rsidR="00136174" w:rsidRDefault="00136174" w:rsidP="007A7058">
      <w:pPr>
        <w:pStyle w:val="Paragraphedeliste"/>
        <w:numPr>
          <w:ilvl w:val="0"/>
          <w:numId w:val="3"/>
        </w:numPr>
        <w:jc w:val="both"/>
        <w:rPr>
          <w:sz w:val="22"/>
          <w:szCs w:val="22"/>
        </w:rPr>
      </w:pPr>
      <w:r>
        <w:rPr>
          <w:sz w:val="22"/>
          <w:szCs w:val="22"/>
        </w:rPr>
        <w:t xml:space="preserve">Type avec/sans sérif : Sérif = les surplus qu’il y a aux </w:t>
      </w:r>
      <w:r w:rsidR="00937EE7">
        <w:rPr>
          <w:sz w:val="22"/>
          <w:szCs w:val="22"/>
        </w:rPr>
        <w:t>bords</w:t>
      </w:r>
      <w:r>
        <w:rPr>
          <w:sz w:val="22"/>
          <w:szCs w:val="22"/>
        </w:rPr>
        <w:t xml:space="preserve"> des lettres</w:t>
      </w:r>
      <w:r w:rsidR="00937EE7">
        <w:rPr>
          <w:sz w:val="22"/>
          <w:szCs w:val="22"/>
        </w:rPr>
        <w:t xml:space="preserve"> par exemple : </w:t>
      </w:r>
      <w:r w:rsidR="00937EE7" w:rsidRPr="00937EE7">
        <w:rPr>
          <w:rFonts w:ascii="Times" w:hAnsi="Times"/>
          <w:i/>
          <w:iCs/>
          <w:sz w:val="22"/>
          <w:szCs w:val="22"/>
        </w:rPr>
        <w:t>ceci est une police avec sérifs</w:t>
      </w:r>
      <w:r>
        <w:rPr>
          <w:sz w:val="22"/>
          <w:szCs w:val="22"/>
        </w:rPr>
        <w:t>. Sans sérif : traits bruts</w:t>
      </w:r>
      <w:r w:rsidR="00937EE7">
        <w:rPr>
          <w:sz w:val="22"/>
          <w:szCs w:val="22"/>
        </w:rPr>
        <w:t xml:space="preserve">, par exemple : </w:t>
      </w:r>
      <w:r w:rsidR="00937EE7">
        <w:rPr>
          <w:rFonts w:ascii="Arial" w:hAnsi="Arial" w:cs="Arial"/>
          <w:i/>
          <w:iCs/>
          <w:sz w:val="22"/>
          <w:szCs w:val="22"/>
        </w:rPr>
        <w:t>Ceci est une police sans sérifs</w:t>
      </w:r>
      <w:r>
        <w:rPr>
          <w:sz w:val="22"/>
          <w:szCs w:val="22"/>
        </w:rPr>
        <w:t xml:space="preserve"> Le mieux quand il n’y a pas beaucoup de mots, l’impact sans sérif est supérieur. Si on a des phrases plus longues, le sérif est privilégié car cela permet de guider de l’œil. Typiquement une citation doit être avec sérifs. </w:t>
      </w:r>
    </w:p>
    <w:p w14:paraId="08646404" w14:textId="77777777" w:rsidR="00937EE7" w:rsidRDefault="00C31205" w:rsidP="007A7058">
      <w:pPr>
        <w:pStyle w:val="Paragraphedeliste"/>
        <w:numPr>
          <w:ilvl w:val="0"/>
          <w:numId w:val="3"/>
        </w:numPr>
        <w:jc w:val="both"/>
        <w:rPr>
          <w:sz w:val="22"/>
          <w:szCs w:val="22"/>
        </w:rPr>
      </w:pPr>
      <w:r>
        <w:rPr>
          <w:sz w:val="22"/>
          <w:szCs w:val="22"/>
        </w:rPr>
        <w:t>Alignement drapeau</w:t>
      </w:r>
      <w:r w:rsidR="00DC730F">
        <w:rPr>
          <w:sz w:val="22"/>
          <w:szCs w:val="22"/>
        </w:rPr>
        <w:t xml:space="preserve"> : bien pour les textes courts. Justifié : mieux pour les textes longs. </w:t>
      </w:r>
    </w:p>
    <w:p w14:paraId="22C51E41" w14:textId="4A4B402C" w:rsidR="00C31205" w:rsidRPr="00937EE7" w:rsidRDefault="00937EE7" w:rsidP="007A7058">
      <w:pPr>
        <w:ind w:left="720"/>
        <w:jc w:val="both"/>
        <w:rPr>
          <w:sz w:val="22"/>
          <w:szCs w:val="22"/>
        </w:rPr>
      </w:pPr>
      <w:r>
        <w:rPr>
          <w:sz w:val="22"/>
          <w:szCs w:val="22"/>
        </w:rPr>
        <w:t>Dans le cadre de MT80s</w:t>
      </w:r>
      <w:r w:rsidR="00DC730F" w:rsidRPr="00937EE7">
        <w:rPr>
          <w:sz w:val="22"/>
          <w:szCs w:val="22"/>
        </w:rPr>
        <w:t xml:space="preserve">: privilégier l’alignement drapeau. </w:t>
      </w:r>
    </w:p>
    <w:p w14:paraId="450E40E9" w14:textId="6B3751BF" w:rsidR="00DC730F" w:rsidRDefault="00DC730F" w:rsidP="007A7058">
      <w:pPr>
        <w:pStyle w:val="Paragraphedeliste"/>
        <w:numPr>
          <w:ilvl w:val="0"/>
          <w:numId w:val="3"/>
        </w:numPr>
        <w:jc w:val="both"/>
        <w:rPr>
          <w:sz w:val="22"/>
          <w:szCs w:val="22"/>
        </w:rPr>
      </w:pPr>
      <w:r>
        <w:rPr>
          <w:sz w:val="22"/>
          <w:szCs w:val="22"/>
        </w:rPr>
        <w:t xml:space="preserve">Composition de l’image. Nombre d’or dans le visuel : 3. Jusqu’à 95% des photos où il y a des interactions de l’œil, sont divisées en 3. Il faut centrer l’élément principal. Points d’ancrage : </w:t>
      </w:r>
      <w:r w:rsidR="00937EE7">
        <w:rPr>
          <w:sz w:val="22"/>
          <w:szCs w:val="22"/>
        </w:rPr>
        <w:t>bords</w:t>
      </w:r>
      <w:r>
        <w:rPr>
          <w:sz w:val="22"/>
          <w:szCs w:val="22"/>
        </w:rPr>
        <w:t xml:space="preserve"> du cadrant du milieu. Donne de la profondeur, de la perspective. </w:t>
      </w:r>
    </w:p>
    <w:p w14:paraId="656B3490" w14:textId="0396DFAA" w:rsidR="008E15F1" w:rsidRDefault="008E15F1" w:rsidP="007A7058">
      <w:pPr>
        <w:pStyle w:val="Paragraphedeliste"/>
        <w:numPr>
          <w:ilvl w:val="0"/>
          <w:numId w:val="3"/>
        </w:numPr>
        <w:jc w:val="both"/>
        <w:rPr>
          <w:sz w:val="22"/>
          <w:szCs w:val="22"/>
        </w:rPr>
      </w:pPr>
      <w:r>
        <w:rPr>
          <w:sz w:val="22"/>
          <w:szCs w:val="22"/>
        </w:rPr>
        <w:t xml:space="preserve">Pas de fond chargé. Fond épuré. </w:t>
      </w:r>
    </w:p>
    <w:p w14:paraId="4E0F3481" w14:textId="4DCF5DE1" w:rsidR="000533E1" w:rsidRPr="00136174" w:rsidRDefault="000533E1" w:rsidP="007A7058">
      <w:pPr>
        <w:pStyle w:val="Paragraphedeliste"/>
        <w:numPr>
          <w:ilvl w:val="0"/>
          <w:numId w:val="3"/>
        </w:numPr>
        <w:jc w:val="both"/>
        <w:rPr>
          <w:sz w:val="22"/>
          <w:szCs w:val="22"/>
        </w:rPr>
      </w:pPr>
      <w:r>
        <w:rPr>
          <w:sz w:val="22"/>
          <w:szCs w:val="22"/>
        </w:rPr>
        <w:t xml:space="preserve">Photo pleine page : mettre le texte éventuel dans la photo.  </w:t>
      </w:r>
    </w:p>
    <w:p w14:paraId="75B8061B" w14:textId="2FCF343E" w:rsidR="008524E8" w:rsidRDefault="008524E8" w:rsidP="007A7058">
      <w:pPr>
        <w:jc w:val="both"/>
        <w:rPr>
          <w:sz w:val="22"/>
          <w:szCs w:val="22"/>
        </w:rPr>
      </w:pPr>
    </w:p>
    <w:p w14:paraId="3B1400DF" w14:textId="09723665" w:rsidR="008524E8" w:rsidRDefault="008524E8" w:rsidP="007A7058">
      <w:pPr>
        <w:jc w:val="both"/>
        <w:rPr>
          <w:sz w:val="22"/>
          <w:szCs w:val="22"/>
        </w:rPr>
      </w:pPr>
    </w:p>
    <w:p w14:paraId="7D9D69D3" w14:textId="77777777" w:rsidR="008524E8" w:rsidRPr="00CA40B9" w:rsidRDefault="008524E8" w:rsidP="007A7058">
      <w:pPr>
        <w:jc w:val="both"/>
        <w:rPr>
          <w:sz w:val="22"/>
          <w:szCs w:val="22"/>
        </w:rPr>
      </w:pPr>
    </w:p>
    <w:p w14:paraId="66844A5C" w14:textId="3B5FCF64" w:rsidR="006A59A8" w:rsidRDefault="006A59A8" w:rsidP="007A7058">
      <w:pPr>
        <w:jc w:val="both"/>
        <w:rPr>
          <w:sz w:val="22"/>
          <w:szCs w:val="22"/>
        </w:rPr>
      </w:pPr>
      <w:r>
        <w:rPr>
          <w:sz w:val="22"/>
          <w:szCs w:val="22"/>
        </w:rPr>
        <w:t>« Je vais vous faire part d’une expérience de pensée. Imaginez, que nous sommes dans une société dans 5 ans, où tous nos équipement sont connectés. Question de sécurité primordiale,… </w:t>
      </w:r>
      <w:r w:rsidR="00032333">
        <w:rPr>
          <w:sz w:val="22"/>
          <w:szCs w:val="22"/>
        </w:rPr>
        <w:t>Votre Google home vous envoie des informations concernant votre agenda. Votre chaussure vivre car</w:t>
      </w:r>
      <w:r w:rsidR="00A81391">
        <w:rPr>
          <w:sz w:val="22"/>
          <w:szCs w:val="22"/>
        </w:rPr>
        <w:t xml:space="preserve"> elle a détecté dans votre agenda que vous avez une réunion ce matin et a appelé une voiture autonome pour vous y emmener</w:t>
      </w:r>
      <w:r w:rsidR="00032333">
        <w:rPr>
          <w:sz w:val="22"/>
          <w:szCs w:val="22"/>
        </w:rPr>
        <w:t xml:space="preserve">…. Votre montre connectée envoie vos </w:t>
      </w:r>
      <w:r w:rsidR="00716643">
        <w:rPr>
          <w:sz w:val="22"/>
          <w:szCs w:val="22"/>
        </w:rPr>
        <w:t xml:space="preserve">données sur votre sommeil à une antenne. … Bref, nous sommes dans une société où la sécurisation de tout ce trafic de données sans fil est </w:t>
      </w:r>
      <w:proofErr w:type="spellStart"/>
      <w:r w:rsidR="00716643">
        <w:rPr>
          <w:sz w:val="22"/>
          <w:szCs w:val="22"/>
        </w:rPr>
        <w:t>priomordial</w:t>
      </w:r>
      <w:proofErr w:type="spellEnd"/>
      <w:r w:rsidR="00716643">
        <w:rPr>
          <w:sz w:val="22"/>
          <w:szCs w:val="22"/>
        </w:rPr>
        <w:t xml:space="preserve">. Mais cette problématique est déjà d’actualité aujourd’hui. JE vous rassure, cette problématique m’interpelle et me passionne aussi. </w:t>
      </w:r>
      <w:r>
        <w:rPr>
          <w:sz w:val="22"/>
          <w:szCs w:val="22"/>
        </w:rPr>
        <w:t xml:space="preserve">». </w:t>
      </w:r>
    </w:p>
    <w:p w14:paraId="62490CAF" w14:textId="2778927B" w:rsidR="00A81391" w:rsidRDefault="00A81391" w:rsidP="007A7058">
      <w:pPr>
        <w:jc w:val="both"/>
        <w:rPr>
          <w:sz w:val="22"/>
          <w:szCs w:val="22"/>
        </w:rPr>
      </w:pPr>
    </w:p>
    <w:p w14:paraId="57984AA7" w14:textId="26BF5A0B" w:rsidR="00A81391" w:rsidRDefault="00A81391" w:rsidP="007A7058">
      <w:pPr>
        <w:jc w:val="both"/>
        <w:rPr>
          <w:sz w:val="22"/>
          <w:szCs w:val="22"/>
          <w:u w:val="single"/>
        </w:rPr>
      </w:pPr>
      <w:r w:rsidRPr="00A81391">
        <w:rPr>
          <w:sz w:val="22"/>
          <w:szCs w:val="22"/>
          <w:u w:val="single"/>
        </w:rPr>
        <w:t>JOUR2 :</w:t>
      </w:r>
    </w:p>
    <w:p w14:paraId="15EE1897" w14:textId="37BEB298" w:rsidR="00A81391" w:rsidRDefault="002153A6" w:rsidP="007A7058">
      <w:pPr>
        <w:jc w:val="both"/>
        <w:rPr>
          <w:sz w:val="22"/>
          <w:szCs w:val="22"/>
        </w:rPr>
      </w:pPr>
      <w:r>
        <w:rPr>
          <w:sz w:val="22"/>
          <w:szCs w:val="22"/>
        </w:rPr>
        <w:t>Trou noirs classiques :</w:t>
      </w:r>
    </w:p>
    <w:p w14:paraId="29D63F12" w14:textId="20DAF84D" w:rsidR="002153A6" w:rsidRDefault="002153A6" w:rsidP="007A7058">
      <w:pPr>
        <w:pStyle w:val="Paragraphedeliste"/>
        <w:numPr>
          <w:ilvl w:val="0"/>
          <w:numId w:val="4"/>
        </w:numPr>
        <w:jc w:val="both"/>
        <w:rPr>
          <w:sz w:val="22"/>
          <w:szCs w:val="22"/>
        </w:rPr>
      </w:pPr>
      <w:r>
        <w:rPr>
          <w:sz w:val="22"/>
          <w:szCs w:val="22"/>
        </w:rPr>
        <w:t>Apprendre par cœur et on s’en souvient plus --&gt; catastrophe</w:t>
      </w:r>
    </w:p>
    <w:p w14:paraId="0B746D34" w14:textId="77EFE092" w:rsidR="002153A6" w:rsidRDefault="002153A6" w:rsidP="007A7058">
      <w:pPr>
        <w:pStyle w:val="Paragraphedeliste"/>
        <w:numPr>
          <w:ilvl w:val="0"/>
          <w:numId w:val="4"/>
        </w:numPr>
        <w:jc w:val="both"/>
        <w:rPr>
          <w:sz w:val="22"/>
          <w:szCs w:val="22"/>
        </w:rPr>
      </w:pPr>
      <w:r>
        <w:rPr>
          <w:sz w:val="22"/>
          <w:szCs w:val="22"/>
        </w:rPr>
        <w:t>Trou de mémoire quand on sent que tout va bien --&gt; trou noir d’hypoglycémie --&gt; manger un sucre/barre de céréale dans l’heure qui précède</w:t>
      </w:r>
    </w:p>
    <w:p w14:paraId="488726B7" w14:textId="793B4C09" w:rsidR="002153A6" w:rsidRDefault="002153A6" w:rsidP="007A7058">
      <w:pPr>
        <w:jc w:val="both"/>
        <w:rPr>
          <w:sz w:val="22"/>
          <w:szCs w:val="22"/>
        </w:rPr>
      </w:pPr>
    </w:p>
    <w:p w14:paraId="72E0E62F" w14:textId="01CB4F4F" w:rsidR="002153A6" w:rsidRDefault="002153A6" w:rsidP="007A7058">
      <w:pPr>
        <w:jc w:val="both"/>
        <w:rPr>
          <w:sz w:val="22"/>
          <w:szCs w:val="22"/>
        </w:rPr>
      </w:pPr>
      <w:r>
        <w:rPr>
          <w:sz w:val="22"/>
          <w:szCs w:val="22"/>
        </w:rPr>
        <w:t>Quand on prépare notre sujet de thèse : sortir toutes les évidences puis ensuite : que peut-on dire d’autre ou autrement ? (jeu de représentation de la pomme en 16 possibilités)</w:t>
      </w:r>
    </w:p>
    <w:p w14:paraId="6FAE2AE4" w14:textId="2D55EB9A" w:rsidR="002153A6" w:rsidRDefault="002153A6" w:rsidP="007A7058">
      <w:pPr>
        <w:jc w:val="both"/>
        <w:rPr>
          <w:sz w:val="22"/>
          <w:szCs w:val="22"/>
        </w:rPr>
      </w:pPr>
    </w:p>
    <w:p w14:paraId="543C4CC9" w14:textId="1EFC06C9" w:rsidR="00A36281" w:rsidRDefault="00A36281" w:rsidP="007A7058">
      <w:pPr>
        <w:jc w:val="both"/>
        <w:rPr>
          <w:sz w:val="22"/>
          <w:szCs w:val="22"/>
        </w:rPr>
      </w:pPr>
      <w:r>
        <w:rPr>
          <w:sz w:val="22"/>
          <w:szCs w:val="22"/>
        </w:rPr>
        <w:t>Jeu du spot publicitaire avec le sujet de thèse :</w:t>
      </w:r>
    </w:p>
    <w:p w14:paraId="459D0404" w14:textId="2D2A66E0" w:rsidR="00C325E4" w:rsidRDefault="00C325E4" w:rsidP="007A7058">
      <w:pPr>
        <w:jc w:val="both"/>
        <w:rPr>
          <w:sz w:val="22"/>
          <w:szCs w:val="22"/>
        </w:rPr>
      </w:pPr>
      <w:r>
        <w:rPr>
          <w:sz w:val="22"/>
          <w:szCs w:val="22"/>
        </w:rPr>
        <w:lastRenderedPageBreak/>
        <w:t>Question qui a été posée</w:t>
      </w:r>
      <w:r w:rsidR="004B3E00">
        <w:rPr>
          <w:sz w:val="22"/>
          <w:szCs w:val="22"/>
        </w:rPr>
        <w:t xml:space="preserve"> et pour laquelle je n’apporte aucune explication/élément de réponse</w:t>
      </w:r>
      <w:r>
        <w:rPr>
          <w:sz w:val="22"/>
          <w:szCs w:val="22"/>
        </w:rPr>
        <w:t> : comment on est s</w:t>
      </w:r>
      <w:r w:rsidR="004B3E00">
        <w:rPr>
          <w:sz w:val="22"/>
          <w:szCs w:val="22"/>
        </w:rPr>
        <w:t>û</w:t>
      </w:r>
      <w:r>
        <w:rPr>
          <w:sz w:val="22"/>
          <w:szCs w:val="22"/>
        </w:rPr>
        <w:t xml:space="preserve">r qu’on est avec la bonne authentification ? </w:t>
      </w:r>
      <w:r w:rsidR="004B3E00">
        <w:rPr>
          <w:sz w:val="22"/>
          <w:szCs w:val="22"/>
        </w:rPr>
        <w:t xml:space="preserve">En gros, comment être sûr qu’on </w:t>
      </w:r>
      <w:proofErr w:type="spellStart"/>
      <w:r w:rsidR="004B3E00">
        <w:rPr>
          <w:sz w:val="22"/>
          <w:szCs w:val="22"/>
        </w:rPr>
        <w:t>recoit</w:t>
      </w:r>
      <w:proofErr w:type="spellEnd"/>
      <w:r w:rsidR="004B3E00">
        <w:rPr>
          <w:sz w:val="22"/>
          <w:szCs w:val="22"/>
        </w:rPr>
        <w:t xml:space="preserve"> l’information du bon émetteur ? </w:t>
      </w:r>
    </w:p>
    <w:p w14:paraId="11E72884" w14:textId="431DE70D" w:rsidR="00A36281" w:rsidRDefault="00A36281" w:rsidP="007A7058">
      <w:pPr>
        <w:jc w:val="both"/>
        <w:rPr>
          <w:sz w:val="22"/>
          <w:szCs w:val="22"/>
        </w:rPr>
      </w:pPr>
      <w:r>
        <w:rPr>
          <w:sz w:val="22"/>
          <w:szCs w:val="22"/>
        </w:rPr>
        <w:t>Il ne faut pas se dire : je ne veux pas c</w:t>
      </w:r>
      <w:r w:rsidR="00FC0F2F">
        <w:rPr>
          <w:sz w:val="22"/>
          <w:szCs w:val="22"/>
        </w:rPr>
        <w:t>o</w:t>
      </w:r>
      <w:r>
        <w:rPr>
          <w:sz w:val="22"/>
          <w:szCs w:val="22"/>
        </w:rPr>
        <w:t xml:space="preserve">mpliquer pour le public. On ne complique pas le dialogue mais on peut </w:t>
      </w:r>
      <w:r w:rsidR="004B3E00">
        <w:rPr>
          <w:sz w:val="22"/>
          <w:szCs w:val="22"/>
        </w:rPr>
        <w:t>ê</w:t>
      </w:r>
      <w:r>
        <w:rPr>
          <w:sz w:val="22"/>
          <w:szCs w:val="22"/>
        </w:rPr>
        <w:t xml:space="preserve">tre </w:t>
      </w:r>
      <w:r w:rsidR="004B3E00">
        <w:rPr>
          <w:sz w:val="22"/>
          <w:szCs w:val="22"/>
        </w:rPr>
        <w:t xml:space="preserve">très </w:t>
      </w:r>
      <w:r>
        <w:rPr>
          <w:sz w:val="22"/>
          <w:szCs w:val="22"/>
        </w:rPr>
        <w:t xml:space="preserve">complexe dans le sujet </w:t>
      </w:r>
      <w:r w:rsidR="004B3E00">
        <w:rPr>
          <w:sz w:val="22"/>
          <w:szCs w:val="22"/>
        </w:rPr>
        <w:t xml:space="preserve">abordé dans le </w:t>
      </w:r>
      <w:r>
        <w:rPr>
          <w:sz w:val="22"/>
          <w:szCs w:val="22"/>
        </w:rPr>
        <w:t>discours</w:t>
      </w:r>
      <w:r w:rsidR="004B3E00">
        <w:rPr>
          <w:sz w:val="22"/>
          <w:szCs w:val="22"/>
        </w:rPr>
        <w:t>,</w:t>
      </w:r>
      <w:r>
        <w:rPr>
          <w:sz w:val="22"/>
          <w:szCs w:val="22"/>
        </w:rPr>
        <w:t xml:space="preserve"> dans la parole. On doit simplifier l’accès à la complexité</w:t>
      </w:r>
      <w:r w:rsidR="004B3E00">
        <w:rPr>
          <w:sz w:val="22"/>
          <w:szCs w:val="22"/>
        </w:rPr>
        <w:t>.</w:t>
      </w:r>
    </w:p>
    <w:p w14:paraId="204C4A82" w14:textId="35EB535E" w:rsidR="00A36281" w:rsidRDefault="00A36281" w:rsidP="007A7058">
      <w:pPr>
        <w:jc w:val="both"/>
        <w:rPr>
          <w:sz w:val="22"/>
          <w:szCs w:val="22"/>
        </w:rPr>
      </w:pPr>
      <w:r>
        <w:rPr>
          <w:sz w:val="22"/>
          <w:szCs w:val="22"/>
        </w:rPr>
        <w:t xml:space="preserve">Le fait qu’on voit que notre sujet est complexe peut servir à la pertinence de notre recherche. </w:t>
      </w:r>
    </w:p>
    <w:p w14:paraId="1FEA03BC" w14:textId="6F9DFAD1" w:rsidR="00A36281" w:rsidRDefault="00A36281" w:rsidP="007A7058">
      <w:pPr>
        <w:jc w:val="both"/>
        <w:rPr>
          <w:sz w:val="22"/>
          <w:szCs w:val="22"/>
        </w:rPr>
      </w:pPr>
    </w:p>
    <w:p w14:paraId="1AAC149F" w14:textId="71DA81E4" w:rsidR="00A36281" w:rsidRDefault="00A36281" w:rsidP="007A7058">
      <w:pPr>
        <w:jc w:val="both"/>
        <w:rPr>
          <w:sz w:val="22"/>
          <w:szCs w:val="22"/>
        </w:rPr>
      </w:pPr>
      <w:r>
        <w:rPr>
          <w:sz w:val="22"/>
          <w:szCs w:val="22"/>
        </w:rPr>
        <w:t xml:space="preserve">Open </w:t>
      </w:r>
      <w:proofErr w:type="spellStart"/>
      <w:r>
        <w:rPr>
          <w:sz w:val="22"/>
          <w:szCs w:val="22"/>
        </w:rPr>
        <w:t>problem</w:t>
      </w:r>
      <w:proofErr w:type="spellEnd"/>
      <w:r>
        <w:rPr>
          <w:sz w:val="22"/>
          <w:szCs w:val="22"/>
        </w:rPr>
        <w:t xml:space="preserve"> </w:t>
      </w:r>
      <w:r w:rsidR="00FC0F2F">
        <w:rPr>
          <w:sz w:val="22"/>
          <w:szCs w:val="22"/>
        </w:rPr>
        <w:t>à</w:t>
      </w:r>
      <w:r>
        <w:rPr>
          <w:sz w:val="22"/>
          <w:szCs w:val="22"/>
        </w:rPr>
        <w:t xml:space="preserve"> la fin. En mode : mais comment être </w:t>
      </w:r>
      <w:proofErr w:type="spellStart"/>
      <w:r>
        <w:rPr>
          <w:sz w:val="22"/>
          <w:szCs w:val="22"/>
        </w:rPr>
        <w:t>sur</w:t>
      </w:r>
      <w:proofErr w:type="spellEnd"/>
      <w:r>
        <w:rPr>
          <w:sz w:val="22"/>
          <w:szCs w:val="22"/>
        </w:rPr>
        <w:t xml:space="preserve"> que c’est bien la bonne personne qui nous donne la </w:t>
      </w:r>
      <w:r w:rsidR="00300987">
        <w:rPr>
          <w:sz w:val="22"/>
          <w:szCs w:val="22"/>
        </w:rPr>
        <w:t>clé de sécurité et pas une autre ? Suite au prochaine numéro.</w:t>
      </w:r>
    </w:p>
    <w:p w14:paraId="66B60255" w14:textId="1A85363A" w:rsidR="00FC0F2F" w:rsidRDefault="00C325E4" w:rsidP="007A7058">
      <w:pPr>
        <w:jc w:val="both"/>
        <w:rPr>
          <w:sz w:val="22"/>
          <w:szCs w:val="22"/>
        </w:rPr>
      </w:pPr>
      <w:r>
        <w:rPr>
          <w:sz w:val="22"/>
          <w:szCs w:val="22"/>
        </w:rPr>
        <w:t>« Ma thèse en 180secondes » et pas « les résultats finaux en 180s »</w:t>
      </w:r>
    </w:p>
    <w:p w14:paraId="47C23356" w14:textId="4FBF3C06" w:rsidR="00FC0F2F" w:rsidRDefault="00FC0F2F" w:rsidP="007A7058">
      <w:pPr>
        <w:jc w:val="both"/>
        <w:rPr>
          <w:sz w:val="22"/>
          <w:szCs w:val="22"/>
        </w:rPr>
      </w:pPr>
      <w:r>
        <w:rPr>
          <w:sz w:val="22"/>
          <w:szCs w:val="22"/>
        </w:rPr>
        <w:t>Parler en « je » et pas « l’équipe de recherche </w:t>
      </w:r>
      <w:r w:rsidR="00C325E4">
        <w:rPr>
          <w:sz w:val="22"/>
          <w:szCs w:val="22"/>
        </w:rPr>
        <w:t>/ on</w:t>
      </w:r>
      <w:r>
        <w:rPr>
          <w:sz w:val="22"/>
          <w:szCs w:val="22"/>
        </w:rPr>
        <w:t xml:space="preserve">» </w:t>
      </w:r>
    </w:p>
    <w:p w14:paraId="766E8726" w14:textId="77777777" w:rsidR="00A65F38" w:rsidRDefault="00A65F38" w:rsidP="007A7058">
      <w:pPr>
        <w:jc w:val="both"/>
        <w:rPr>
          <w:sz w:val="22"/>
          <w:szCs w:val="22"/>
        </w:rPr>
      </w:pPr>
    </w:p>
    <w:p w14:paraId="6A73E69F" w14:textId="78450FDB" w:rsidR="00A65F38" w:rsidRDefault="00A65F38" w:rsidP="007A7058">
      <w:pPr>
        <w:jc w:val="both"/>
        <w:rPr>
          <w:sz w:val="22"/>
          <w:szCs w:val="22"/>
        </w:rPr>
      </w:pPr>
      <w:proofErr w:type="spellStart"/>
      <w:r>
        <w:rPr>
          <w:sz w:val="22"/>
          <w:szCs w:val="22"/>
        </w:rPr>
        <w:t>Vigilence</w:t>
      </w:r>
      <w:proofErr w:type="spellEnd"/>
      <w:r>
        <w:rPr>
          <w:sz w:val="22"/>
          <w:szCs w:val="22"/>
        </w:rPr>
        <w:t xml:space="preserve"> extrême dans le « et c’est là le sujet de ma thèse,</w:t>
      </w:r>
      <w:r w:rsidR="004B3E00">
        <w:rPr>
          <w:sz w:val="22"/>
          <w:szCs w:val="22"/>
        </w:rPr>
        <w:t xml:space="preserve"> et c’est ici que j’interviens</w:t>
      </w:r>
      <w:r>
        <w:rPr>
          <w:sz w:val="22"/>
          <w:szCs w:val="22"/>
        </w:rPr>
        <w:t>… »</w:t>
      </w:r>
    </w:p>
    <w:p w14:paraId="1A4C4605" w14:textId="065CAA34" w:rsidR="00A65F38" w:rsidRDefault="00A65F38" w:rsidP="007A7058">
      <w:pPr>
        <w:pStyle w:val="Paragraphedeliste"/>
        <w:numPr>
          <w:ilvl w:val="0"/>
          <w:numId w:val="5"/>
        </w:numPr>
        <w:jc w:val="both"/>
        <w:rPr>
          <w:sz w:val="22"/>
          <w:szCs w:val="22"/>
        </w:rPr>
      </w:pPr>
      <w:r>
        <w:rPr>
          <w:sz w:val="22"/>
          <w:szCs w:val="22"/>
        </w:rPr>
        <w:t>Car on est beaucoup</w:t>
      </w:r>
      <w:r w:rsidR="004B3E00">
        <w:rPr>
          <w:sz w:val="22"/>
          <w:szCs w:val="22"/>
        </w:rPr>
        <w:t>, et si on entend beaucoup de fois ça, le jury/public va se demander à chaque passage « ah et c’est quand qu’il intervient ??? » --&gt; peut potentiellement mener à ne pas écouter avant et que à partir du moment où on dit qu’on intervient.</w:t>
      </w:r>
    </w:p>
    <w:p w14:paraId="43B24245" w14:textId="2737B7FE" w:rsidR="00A65F38" w:rsidRDefault="00A65F38" w:rsidP="007A7058">
      <w:pPr>
        <w:pStyle w:val="Paragraphedeliste"/>
        <w:numPr>
          <w:ilvl w:val="0"/>
          <w:numId w:val="5"/>
        </w:numPr>
        <w:jc w:val="both"/>
        <w:rPr>
          <w:sz w:val="22"/>
          <w:szCs w:val="22"/>
        </w:rPr>
      </w:pPr>
      <w:r>
        <w:rPr>
          <w:sz w:val="22"/>
          <w:szCs w:val="22"/>
        </w:rPr>
        <w:t xml:space="preserve">Car si l’intro est longue et qu’on dit pour la dernière minute : « c’est là où j’interviens », on </w:t>
      </w:r>
      <w:r w:rsidR="004B3E00">
        <w:rPr>
          <w:sz w:val="22"/>
          <w:szCs w:val="22"/>
        </w:rPr>
        <w:t xml:space="preserve">peut inconsciemment </w:t>
      </w:r>
      <w:r>
        <w:rPr>
          <w:sz w:val="22"/>
          <w:szCs w:val="22"/>
        </w:rPr>
        <w:t>se di</w:t>
      </w:r>
      <w:r w:rsidR="004B3E00">
        <w:rPr>
          <w:sz w:val="22"/>
          <w:szCs w:val="22"/>
        </w:rPr>
        <w:t>re</w:t>
      </w:r>
      <w:r>
        <w:rPr>
          <w:sz w:val="22"/>
          <w:szCs w:val="22"/>
        </w:rPr>
        <w:t xml:space="preserve"> que la contribution est </w:t>
      </w:r>
      <w:r w:rsidR="004B3E00">
        <w:rPr>
          <w:sz w:val="22"/>
          <w:szCs w:val="22"/>
        </w:rPr>
        <w:t>faible</w:t>
      </w:r>
      <w:r>
        <w:rPr>
          <w:sz w:val="22"/>
          <w:szCs w:val="22"/>
        </w:rPr>
        <w:t>. De plus, le public va mettre à la poubelle tout ce qu’il y a avant. Alors que la contextualisation est quasi plus importante</w:t>
      </w:r>
      <w:r w:rsidR="004B3E00">
        <w:rPr>
          <w:sz w:val="22"/>
          <w:szCs w:val="22"/>
        </w:rPr>
        <w:t>/aussi importante que l’apport de la recherche.</w:t>
      </w:r>
    </w:p>
    <w:p w14:paraId="2373C384" w14:textId="60F9B4DF" w:rsidR="00A65F38" w:rsidRDefault="00A65F38" w:rsidP="007A7058">
      <w:pPr>
        <w:pStyle w:val="Paragraphedeliste"/>
        <w:numPr>
          <w:ilvl w:val="0"/>
          <w:numId w:val="5"/>
        </w:numPr>
        <w:jc w:val="both"/>
        <w:rPr>
          <w:sz w:val="22"/>
          <w:szCs w:val="22"/>
        </w:rPr>
      </w:pPr>
      <w:r>
        <w:rPr>
          <w:sz w:val="22"/>
          <w:szCs w:val="22"/>
        </w:rPr>
        <w:t>On doit aller dans la continuité de notre introduction. « Ma découverte … »</w:t>
      </w:r>
    </w:p>
    <w:p w14:paraId="669CB596" w14:textId="1FAB6140" w:rsidR="00B75180" w:rsidRDefault="00B75180" w:rsidP="007A7058">
      <w:pPr>
        <w:jc w:val="both"/>
        <w:rPr>
          <w:sz w:val="22"/>
          <w:szCs w:val="22"/>
        </w:rPr>
      </w:pPr>
    </w:p>
    <w:p w14:paraId="0CBE8DF3" w14:textId="098E70A0" w:rsidR="00B75180" w:rsidRDefault="004B3E00" w:rsidP="007A7058">
      <w:pPr>
        <w:jc w:val="both"/>
        <w:rPr>
          <w:sz w:val="22"/>
          <w:szCs w:val="22"/>
        </w:rPr>
      </w:pPr>
      <w:r>
        <w:rPr>
          <w:sz w:val="22"/>
          <w:szCs w:val="22"/>
        </w:rPr>
        <w:t xml:space="preserve">Plutôt privilégier le : </w:t>
      </w:r>
      <w:r w:rsidR="00B75180">
        <w:rPr>
          <w:sz w:val="22"/>
          <w:szCs w:val="22"/>
        </w:rPr>
        <w:t>« Grâce à ma recherche ». « Les résultats que j’obtiens vont permettre de… »</w:t>
      </w:r>
    </w:p>
    <w:p w14:paraId="367366B7" w14:textId="043840C4" w:rsidR="00E17D2F" w:rsidRDefault="00E17D2F" w:rsidP="007A7058">
      <w:pPr>
        <w:jc w:val="both"/>
        <w:rPr>
          <w:sz w:val="22"/>
          <w:szCs w:val="22"/>
        </w:rPr>
      </w:pPr>
    </w:p>
    <w:p w14:paraId="327FC3C7" w14:textId="77777777" w:rsidR="004B3E00" w:rsidRDefault="00E17D2F" w:rsidP="007A7058">
      <w:pPr>
        <w:jc w:val="both"/>
        <w:rPr>
          <w:sz w:val="22"/>
          <w:szCs w:val="22"/>
        </w:rPr>
      </w:pPr>
      <w:r>
        <w:rPr>
          <w:sz w:val="22"/>
          <w:szCs w:val="22"/>
        </w:rPr>
        <w:t>Donnée l’étendue des potentiels risques de la captation des data</w:t>
      </w:r>
      <w:r w:rsidR="004B3E00">
        <w:rPr>
          <w:sz w:val="22"/>
          <w:szCs w:val="22"/>
        </w:rPr>
        <w:t xml:space="preserve"> --&gt; Trouver 3 exemples. Typiquement :</w:t>
      </w:r>
    </w:p>
    <w:p w14:paraId="6B7CB0DC" w14:textId="6A13306E" w:rsidR="004B3E00" w:rsidRDefault="004B3E00" w:rsidP="007A7058">
      <w:pPr>
        <w:pStyle w:val="Paragraphedeliste"/>
        <w:numPr>
          <w:ilvl w:val="0"/>
          <w:numId w:val="8"/>
        </w:numPr>
        <w:jc w:val="both"/>
        <w:rPr>
          <w:sz w:val="22"/>
          <w:szCs w:val="22"/>
        </w:rPr>
      </w:pPr>
      <w:r>
        <w:rPr>
          <w:sz w:val="22"/>
          <w:szCs w:val="22"/>
        </w:rPr>
        <w:t>Données médicales captées par courtier en assurance</w:t>
      </w:r>
    </w:p>
    <w:p w14:paraId="7D196136" w14:textId="1ADA91AD" w:rsidR="00E17D2F" w:rsidRDefault="004B3E00" w:rsidP="007A7058">
      <w:pPr>
        <w:pStyle w:val="Paragraphedeliste"/>
        <w:numPr>
          <w:ilvl w:val="0"/>
          <w:numId w:val="8"/>
        </w:numPr>
        <w:jc w:val="both"/>
        <w:rPr>
          <w:sz w:val="22"/>
          <w:szCs w:val="22"/>
        </w:rPr>
      </w:pPr>
      <w:r>
        <w:rPr>
          <w:sz w:val="22"/>
          <w:szCs w:val="22"/>
        </w:rPr>
        <w:t>Information de ton agenda captée par un concurrent dans les affaires</w:t>
      </w:r>
    </w:p>
    <w:p w14:paraId="4E134FCC" w14:textId="15B4203F" w:rsidR="004B3E00" w:rsidRPr="004B3E00" w:rsidRDefault="004B3E00" w:rsidP="007A7058">
      <w:pPr>
        <w:pStyle w:val="Paragraphedeliste"/>
        <w:numPr>
          <w:ilvl w:val="0"/>
          <w:numId w:val="8"/>
        </w:numPr>
        <w:jc w:val="both"/>
        <w:rPr>
          <w:sz w:val="22"/>
          <w:szCs w:val="22"/>
        </w:rPr>
      </w:pPr>
      <w:r>
        <w:rPr>
          <w:sz w:val="22"/>
          <w:szCs w:val="22"/>
        </w:rPr>
        <w:t>Info de nos recherches soient interceptées par des industriels</w:t>
      </w:r>
    </w:p>
    <w:p w14:paraId="1CAFCA8B" w14:textId="5E1B6149" w:rsidR="00E17D2F" w:rsidRDefault="00E17D2F" w:rsidP="007A7058">
      <w:pPr>
        <w:jc w:val="both"/>
        <w:rPr>
          <w:sz w:val="22"/>
          <w:szCs w:val="22"/>
        </w:rPr>
      </w:pPr>
      <w:r>
        <w:rPr>
          <w:sz w:val="22"/>
          <w:szCs w:val="22"/>
        </w:rPr>
        <w:t xml:space="preserve">Quand on donne des exemples, en donner 3 car 1 on croit que y’a que </w:t>
      </w:r>
      <w:proofErr w:type="spellStart"/>
      <w:r>
        <w:rPr>
          <w:sz w:val="22"/>
          <w:szCs w:val="22"/>
        </w:rPr>
        <w:t>ca</w:t>
      </w:r>
      <w:proofErr w:type="spellEnd"/>
      <w:r>
        <w:rPr>
          <w:sz w:val="22"/>
          <w:szCs w:val="22"/>
        </w:rPr>
        <w:t xml:space="preserve">, 2 on pense que c’est binaire, 3 on se dit, ah mais ok y’en a peut-être énormément. </w:t>
      </w:r>
    </w:p>
    <w:p w14:paraId="5B70160B" w14:textId="760A8CBE" w:rsidR="00731DFE" w:rsidRDefault="00731DFE" w:rsidP="007A7058">
      <w:pPr>
        <w:jc w:val="both"/>
        <w:rPr>
          <w:sz w:val="22"/>
          <w:szCs w:val="22"/>
        </w:rPr>
      </w:pPr>
    </w:p>
    <w:p w14:paraId="0DC652AE" w14:textId="10A2660E" w:rsidR="00731DFE" w:rsidRDefault="00731DFE" w:rsidP="007A7058">
      <w:pPr>
        <w:jc w:val="both"/>
        <w:rPr>
          <w:sz w:val="22"/>
          <w:szCs w:val="22"/>
        </w:rPr>
      </w:pPr>
      <w:r>
        <w:rPr>
          <w:sz w:val="22"/>
          <w:szCs w:val="22"/>
        </w:rPr>
        <w:t xml:space="preserve">Pas se priver d’une analogie très </w:t>
      </w:r>
      <w:proofErr w:type="spellStart"/>
      <w:r>
        <w:rPr>
          <w:sz w:val="22"/>
          <w:szCs w:val="22"/>
        </w:rPr>
        <w:t>très</w:t>
      </w:r>
      <w:proofErr w:type="spellEnd"/>
      <w:r>
        <w:rPr>
          <w:sz w:val="22"/>
          <w:szCs w:val="22"/>
        </w:rPr>
        <w:t xml:space="preserve"> imagée où il y a une petite faute scientifique. Mais ensuite, on peut l’affiner à l’orale</w:t>
      </w:r>
    </w:p>
    <w:p w14:paraId="4131DA1D" w14:textId="308958C3" w:rsidR="005A260A" w:rsidRDefault="005A260A" w:rsidP="007A7058">
      <w:pPr>
        <w:jc w:val="both"/>
        <w:rPr>
          <w:sz w:val="22"/>
          <w:szCs w:val="22"/>
        </w:rPr>
      </w:pPr>
    </w:p>
    <w:p w14:paraId="201EFC98" w14:textId="3356A570" w:rsidR="005A260A" w:rsidRDefault="005A260A" w:rsidP="007A7058">
      <w:pPr>
        <w:jc w:val="both"/>
        <w:rPr>
          <w:sz w:val="22"/>
          <w:szCs w:val="22"/>
        </w:rPr>
      </w:pPr>
      <w:r w:rsidRPr="005A260A">
        <w:rPr>
          <w:sz w:val="22"/>
          <w:szCs w:val="22"/>
        </w:rPr>
        <w:t>Story-board : permet d’en dessinant, arrive</w:t>
      </w:r>
      <w:r>
        <w:rPr>
          <w:sz w:val="22"/>
          <w:szCs w:val="22"/>
        </w:rPr>
        <w:t>r</w:t>
      </w:r>
      <w:r w:rsidRPr="005A260A">
        <w:rPr>
          <w:sz w:val="22"/>
          <w:szCs w:val="22"/>
        </w:rPr>
        <w:t xml:space="preserve"> </w:t>
      </w:r>
      <w:proofErr w:type="spellStart"/>
      <w:r>
        <w:rPr>
          <w:sz w:val="22"/>
          <w:szCs w:val="22"/>
        </w:rPr>
        <w:t>à</w:t>
      </w:r>
      <w:proofErr w:type="spellEnd"/>
      <w:r w:rsidRPr="005A260A">
        <w:rPr>
          <w:sz w:val="22"/>
          <w:szCs w:val="22"/>
        </w:rPr>
        <w:t xml:space="preserve"> image</w:t>
      </w:r>
      <w:r>
        <w:rPr>
          <w:sz w:val="22"/>
          <w:szCs w:val="22"/>
        </w:rPr>
        <w:t>r</w:t>
      </w:r>
      <w:r w:rsidRPr="005A260A">
        <w:rPr>
          <w:sz w:val="22"/>
          <w:szCs w:val="22"/>
        </w:rPr>
        <w:t xml:space="preserve"> des d</w:t>
      </w:r>
      <w:r>
        <w:rPr>
          <w:sz w:val="22"/>
          <w:szCs w:val="22"/>
        </w:rPr>
        <w:t>é</w:t>
      </w:r>
      <w:r w:rsidRPr="005A260A">
        <w:rPr>
          <w:sz w:val="22"/>
          <w:szCs w:val="22"/>
        </w:rPr>
        <w:t>tails essentiels</w:t>
      </w:r>
      <w:r>
        <w:rPr>
          <w:sz w:val="22"/>
          <w:szCs w:val="22"/>
        </w:rPr>
        <w:t xml:space="preserve">. Quasi de la caricature. Quand on explique notre sujet à des gens, leur demander c’est quoi les images qu’ils restent.  </w:t>
      </w:r>
      <w:r w:rsidR="00565571">
        <w:rPr>
          <w:sz w:val="22"/>
          <w:szCs w:val="22"/>
        </w:rPr>
        <w:t xml:space="preserve">--&gt; Raconter une histoire qui allume des images dans la tête des gens. </w:t>
      </w:r>
    </w:p>
    <w:p w14:paraId="1E15891D" w14:textId="554712C4" w:rsidR="00565571" w:rsidRDefault="00565571" w:rsidP="007A7058">
      <w:pPr>
        <w:jc w:val="both"/>
        <w:rPr>
          <w:sz w:val="22"/>
          <w:szCs w:val="22"/>
        </w:rPr>
      </w:pPr>
      <w:r>
        <w:rPr>
          <w:sz w:val="22"/>
          <w:szCs w:val="22"/>
        </w:rPr>
        <w:t>Peut-être préparer MT180s juste en image</w:t>
      </w:r>
    </w:p>
    <w:p w14:paraId="22A7DB8C" w14:textId="1C9E4462" w:rsidR="00BF6DFD" w:rsidRDefault="00BF6DFD" w:rsidP="007A7058">
      <w:pPr>
        <w:jc w:val="both"/>
        <w:rPr>
          <w:sz w:val="22"/>
          <w:szCs w:val="22"/>
        </w:rPr>
      </w:pPr>
    </w:p>
    <w:p w14:paraId="7EB211C1" w14:textId="4FF4CA9D" w:rsidR="00BF6DFD" w:rsidRDefault="00BF6DFD" w:rsidP="007A7058">
      <w:pPr>
        <w:jc w:val="both"/>
        <w:rPr>
          <w:sz w:val="22"/>
          <w:szCs w:val="22"/>
        </w:rPr>
      </w:pPr>
      <w:r>
        <w:rPr>
          <w:sz w:val="22"/>
          <w:szCs w:val="22"/>
        </w:rPr>
        <w:t xml:space="preserve">Quand on raconte une analogie on peut réutiliser le vocabulaire de cette analogie. Il faut juste bien partir . On peut utiliser le visuel pour exprimer quelque chose de difficile à mettre en œuvre en analogie. </w:t>
      </w:r>
    </w:p>
    <w:p w14:paraId="0F05A196" w14:textId="6614A50C" w:rsidR="00565571" w:rsidRDefault="00565571" w:rsidP="007A7058">
      <w:pPr>
        <w:jc w:val="both"/>
        <w:rPr>
          <w:sz w:val="22"/>
          <w:szCs w:val="22"/>
        </w:rPr>
      </w:pPr>
    </w:p>
    <w:p w14:paraId="235631DF" w14:textId="77777777" w:rsidR="00B15AE3" w:rsidRDefault="00B15AE3" w:rsidP="007A7058">
      <w:pPr>
        <w:jc w:val="both"/>
        <w:rPr>
          <w:sz w:val="22"/>
          <w:szCs w:val="22"/>
        </w:rPr>
      </w:pPr>
      <w:r>
        <w:rPr>
          <w:sz w:val="22"/>
          <w:szCs w:val="22"/>
        </w:rPr>
        <w:t xml:space="preserve">En général : </w:t>
      </w:r>
    </w:p>
    <w:p w14:paraId="410CA7FC" w14:textId="309D731F" w:rsidR="00565571" w:rsidRDefault="00565571" w:rsidP="007A7058">
      <w:pPr>
        <w:jc w:val="both"/>
        <w:rPr>
          <w:sz w:val="22"/>
          <w:szCs w:val="22"/>
        </w:rPr>
      </w:pPr>
      <w:r>
        <w:rPr>
          <w:sz w:val="22"/>
          <w:szCs w:val="22"/>
        </w:rPr>
        <w:t xml:space="preserve">Quand on fait une intervention avec les slides, d’abord le discours et puis les slides. Penser les slides en mode story-board. </w:t>
      </w:r>
    </w:p>
    <w:p w14:paraId="578621DC" w14:textId="77777777" w:rsidR="00BF6DFD" w:rsidRDefault="00BF6DFD" w:rsidP="007A7058">
      <w:pPr>
        <w:jc w:val="both"/>
        <w:rPr>
          <w:sz w:val="22"/>
          <w:szCs w:val="22"/>
        </w:rPr>
      </w:pPr>
    </w:p>
    <w:p w14:paraId="134A84F0" w14:textId="2907435D" w:rsidR="00BF6DFD" w:rsidRDefault="00BF6DFD" w:rsidP="007A7058">
      <w:pPr>
        <w:jc w:val="both"/>
        <w:rPr>
          <w:sz w:val="22"/>
          <w:szCs w:val="22"/>
        </w:rPr>
      </w:pPr>
      <w:r>
        <w:rPr>
          <w:sz w:val="22"/>
          <w:szCs w:val="22"/>
        </w:rPr>
        <w:t xml:space="preserve">Quand on a des choses très difficile à expliquer, peut </w:t>
      </w:r>
      <w:r w:rsidR="00B15AE3">
        <w:rPr>
          <w:sz w:val="22"/>
          <w:szCs w:val="22"/>
        </w:rPr>
        <w:t>ê</w:t>
      </w:r>
      <w:r>
        <w:rPr>
          <w:sz w:val="22"/>
          <w:szCs w:val="22"/>
        </w:rPr>
        <w:t xml:space="preserve">tre penser à taper un story </w:t>
      </w:r>
      <w:proofErr w:type="spellStart"/>
      <w:r>
        <w:rPr>
          <w:sz w:val="22"/>
          <w:szCs w:val="22"/>
        </w:rPr>
        <w:t>board</w:t>
      </w:r>
      <w:proofErr w:type="spellEnd"/>
      <w:r>
        <w:rPr>
          <w:sz w:val="22"/>
          <w:szCs w:val="22"/>
        </w:rPr>
        <w:t xml:space="preserve"> dessus et </w:t>
      </w:r>
      <w:proofErr w:type="spellStart"/>
      <w:r>
        <w:rPr>
          <w:sz w:val="22"/>
          <w:szCs w:val="22"/>
        </w:rPr>
        <w:t>ca</w:t>
      </w:r>
      <w:proofErr w:type="spellEnd"/>
      <w:r>
        <w:rPr>
          <w:sz w:val="22"/>
          <w:szCs w:val="22"/>
        </w:rPr>
        <w:t xml:space="preserve"> nous permettra </w:t>
      </w:r>
      <w:proofErr w:type="spellStart"/>
      <w:r>
        <w:rPr>
          <w:sz w:val="22"/>
          <w:szCs w:val="22"/>
        </w:rPr>
        <w:t xml:space="preserve">peut </w:t>
      </w:r>
      <w:r w:rsidR="00B15AE3">
        <w:rPr>
          <w:sz w:val="22"/>
          <w:szCs w:val="22"/>
        </w:rPr>
        <w:t>ê</w:t>
      </w:r>
      <w:r>
        <w:rPr>
          <w:sz w:val="22"/>
          <w:szCs w:val="22"/>
        </w:rPr>
        <w:t>tre</w:t>
      </w:r>
      <w:proofErr w:type="spellEnd"/>
      <w:r>
        <w:rPr>
          <w:sz w:val="22"/>
          <w:szCs w:val="22"/>
        </w:rPr>
        <w:t xml:space="preserve"> de trouver une analogie. --&gt; typiquement avec l’</w:t>
      </w:r>
      <w:proofErr w:type="spellStart"/>
      <w:r>
        <w:rPr>
          <w:sz w:val="22"/>
          <w:szCs w:val="22"/>
        </w:rPr>
        <w:t>artificial</w:t>
      </w:r>
      <w:proofErr w:type="spellEnd"/>
      <w:r>
        <w:rPr>
          <w:sz w:val="22"/>
          <w:szCs w:val="22"/>
        </w:rPr>
        <w:t xml:space="preserve"> noise. </w:t>
      </w:r>
      <w:r w:rsidR="00B15AE3">
        <w:rPr>
          <w:sz w:val="22"/>
          <w:szCs w:val="22"/>
        </w:rPr>
        <w:t>Pour l’</w:t>
      </w:r>
      <w:proofErr w:type="spellStart"/>
      <w:r w:rsidR="00B15AE3">
        <w:rPr>
          <w:sz w:val="22"/>
          <w:szCs w:val="22"/>
        </w:rPr>
        <w:t>artificial</w:t>
      </w:r>
      <w:proofErr w:type="spellEnd"/>
      <w:r w:rsidR="00B15AE3">
        <w:rPr>
          <w:sz w:val="22"/>
          <w:szCs w:val="22"/>
        </w:rPr>
        <w:t xml:space="preserve"> noise, je pense au fait de dire que je gén</w:t>
      </w:r>
      <w:r w:rsidR="007A7058">
        <w:rPr>
          <w:sz w:val="22"/>
          <w:szCs w:val="22"/>
        </w:rPr>
        <w:t>e</w:t>
      </w:r>
      <w:r w:rsidR="00B15AE3">
        <w:rPr>
          <w:sz w:val="22"/>
          <w:szCs w:val="22"/>
        </w:rPr>
        <w:t xml:space="preserve">re uniquement entre l’émetteur et le récepteur une signature spécifique </w:t>
      </w:r>
      <w:r w:rsidR="0085106E">
        <w:rPr>
          <w:sz w:val="22"/>
          <w:szCs w:val="22"/>
        </w:rPr>
        <w:t xml:space="preserve">liée à la position du récepteur </w:t>
      </w:r>
      <w:r w:rsidR="00B15AE3">
        <w:rPr>
          <w:sz w:val="22"/>
          <w:szCs w:val="22"/>
        </w:rPr>
        <w:t xml:space="preserve">qui permet de sécuriser l’information. Dans le </w:t>
      </w:r>
      <w:r w:rsidR="00B15AE3">
        <w:rPr>
          <w:sz w:val="22"/>
          <w:szCs w:val="22"/>
        </w:rPr>
        <w:lastRenderedPageBreak/>
        <w:t>jargon</w:t>
      </w:r>
      <w:r w:rsidR="0085106E">
        <w:rPr>
          <w:sz w:val="22"/>
          <w:szCs w:val="22"/>
        </w:rPr>
        <w:t xml:space="preserve"> scientifique</w:t>
      </w:r>
      <w:r w:rsidR="00B15AE3">
        <w:rPr>
          <w:sz w:val="22"/>
          <w:szCs w:val="22"/>
        </w:rPr>
        <w:t xml:space="preserve">, ça s’appelle du bruit artificiel. </w:t>
      </w:r>
      <w:r w:rsidR="007A7058">
        <w:rPr>
          <w:sz w:val="22"/>
          <w:szCs w:val="22"/>
        </w:rPr>
        <w:t xml:space="preserve">Par conséquent, si un appareil mal veillant est présent, il pourra intercepter la communication envoyée par l’antenne mais elle sera dégradée artificiellement car il ne disposera pas de la signature spécifique.  </w:t>
      </w:r>
    </w:p>
    <w:p w14:paraId="6A17351E" w14:textId="38D9A434" w:rsidR="00BF6DFD" w:rsidRDefault="00BF6DFD" w:rsidP="007A7058">
      <w:pPr>
        <w:jc w:val="both"/>
        <w:rPr>
          <w:sz w:val="22"/>
          <w:szCs w:val="22"/>
        </w:rPr>
      </w:pPr>
      <w:r>
        <w:rPr>
          <w:sz w:val="22"/>
          <w:szCs w:val="22"/>
        </w:rPr>
        <w:t>Il faut envoyer du rêve (faire amener dans notre monde pdt 3 minutes des gens profanes)</w:t>
      </w:r>
      <w:r w:rsidR="0085106E">
        <w:rPr>
          <w:sz w:val="22"/>
          <w:szCs w:val="22"/>
        </w:rPr>
        <w:t xml:space="preserve">. Une chute du genre : grâce à ma méthode de sécurisation de vos données sans fil, ne vous inquiétez pas, votre montre connectée ne révèlera pas vos secrets intimes à votre courtier en assurance. Quelque chose du genre. </w:t>
      </w:r>
    </w:p>
    <w:p w14:paraId="36A65C04" w14:textId="2724E058" w:rsidR="00BF6DFD" w:rsidRDefault="00BF6DFD" w:rsidP="007A7058">
      <w:pPr>
        <w:jc w:val="both"/>
        <w:rPr>
          <w:sz w:val="22"/>
          <w:szCs w:val="22"/>
        </w:rPr>
      </w:pPr>
    </w:p>
    <w:p w14:paraId="4CBF501B" w14:textId="076FABFE" w:rsidR="00BF6DFD" w:rsidRDefault="00BF6DFD" w:rsidP="007A7058">
      <w:pPr>
        <w:jc w:val="both"/>
        <w:rPr>
          <w:sz w:val="22"/>
          <w:szCs w:val="22"/>
        </w:rPr>
      </w:pPr>
      <w:r>
        <w:rPr>
          <w:sz w:val="22"/>
          <w:szCs w:val="22"/>
        </w:rPr>
        <w:t>Scéna</w:t>
      </w:r>
      <w:r w:rsidR="000071D3">
        <w:rPr>
          <w:sz w:val="22"/>
          <w:szCs w:val="22"/>
        </w:rPr>
        <w:t>r</w:t>
      </w:r>
      <w:r>
        <w:rPr>
          <w:sz w:val="22"/>
          <w:szCs w:val="22"/>
        </w:rPr>
        <w:t>io parfait :</w:t>
      </w:r>
    </w:p>
    <w:p w14:paraId="33A581B7" w14:textId="1F4B15D2"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Public</w:t>
      </w:r>
    </w:p>
    <w:p w14:paraId="1E90CF17" w14:textId="25126AB8"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Attentes</w:t>
      </w:r>
      <w:r>
        <w:rPr>
          <w:rFonts w:eastAsia="Times New Roman" w:cstheme="minorHAnsi"/>
          <w:sz w:val="22"/>
          <w:szCs w:val="22"/>
          <w:lang w:eastAsia="fr-FR"/>
        </w:rPr>
        <w:t> </w:t>
      </w:r>
    </w:p>
    <w:p w14:paraId="4E9DF1C9" w14:textId="4515CEDD" w:rsidR="00BF6DFD" w:rsidRPr="00BF6DFD" w:rsidRDefault="00BF6DFD" w:rsidP="007A7058">
      <w:pPr>
        <w:pStyle w:val="Paragraphedeliste"/>
        <w:numPr>
          <w:ilvl w:val="0"/>
          <w:numId w:val="6"/>
        </w:numPr>
        <w:jc w:val="both"/>
        <w:rPr>
          <w:rFonts w:eastAsia="Times New Roman" w:cstheme="minorHAnsi"/>
          <w:sz w:val="22"/>
          <w:szCs w:val="22"/>
          <w:lang w:eastAsia="fr-FR"/>
        </w:rPr>
      </w:pPr>
      <w:proofErr w:type="spellStart"/>
      <w:r w:rsidRPr="00BF6DFD">
        <w:rPr>
          <w:rFonts w:eastAsia="Times New Roman" w:cstheme="minorHAnsi"/>
          <w:sz w:val="22"/>
          <w:szCs w:val="22"/>
          <w:lang w:eastAsia="fr-FR"/>
        </w:rPr>
        <w:t>Reves</w:t>
      </w:r>
      <w:proofErr w:type="spellEnd"/>
    </w:p>
    <w:p w14:paraId="70ADC01C" w14:textId="76F18EDC"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Fin</w:t>
      </w:r>
    </w:p>
    <w:p w14:paraId="2C027912" w14:textId="6A4DCAB8"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Absences</w:t>
      </w:r>
      <w:r>
        <w:rPr>
          <w:rFonts w:eastAsia="Times New Roman" w:cstheme="minorHAnsi"/>
          <w:sz w:val="22"/>
          <w:szCs w:val="22"/>
          <w:lang w:eastAsia="fr-FR"/>
        </w:rPr>
        <w:t xml:space="preserve"> : pas spécialement tout </w:t>
      </w:r>
      <w:proofErr w:type="spellStart"/>
      <w:r>
        <w:rPr>
          <w:rFonts w:eastAsia="Times New Roman" w:cstheme="minorHAnsi"/>
          <w:sz w:val="22"/>
          <w:szCs w:val="22"/>
          <w:lang w:eastAsia="fr-FR"/>
        </w:rPr>
        <w:t>tout</w:t>
      </w:r>
      <w:proofErr w:type="spellEnd"/>
      <w:r>
        <w:rPr>
          <w:rFonts w:eastAsia="Times New Roman" w:cstheme="minorHAnsi"/>
          <w:sz w:val="22"/>
          <w:szCs w:val="22"/>
          <w:lang w:eastAsia="fr-FR"/>
        </w:rPr>
        <w:t xml:space="preserve"> préciser dans les images. Comme ça le public met de lui. Faire confiance en la capacité du public. Le public fait des liens. </w:t>
      </w:r>
    </w:p>
    <w:p w14:paraId="7012361B" w14:textId="0C2AB742"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Incertitudes</w:t>
      </w:r>
    </w:p>
    <w:p w14:paraId="5DC5161F" w14:textId="3469656B" w:rsidR="00BF6DFD" w:rsidRPr="00BF6DFD" w:rsidRDefault="00BF6DFD" w:rsidP="007A7058">
      <w:pPr>
        <w:pStyle w:val="Paragraphedeliste"/>
        <w:numPr>
          <w:ilvl w:val="0"/>
          <w:numId w:val="6"/>
        </w:numPr>
        <w:jc w:val="both"/>
        <w:rPr>
          <w:rFonts w:eastAsia="Times New Roman" w:cstheme="minorHAnsi"/>
          <w:sz w:val="22"/>
          <w:szCs w:val="22"/>
          <w:lang w:eastAsia="fr-FR"/>
        </w:rPr>
      </w:pPr>
      <w:r w:rsidRPr="00BF6DFD">
        <w:rPr>
          <w:rFonts w:eastAsia="Times New Roman" w:cstheme="minorHAnsi"/>
          <w:sz w:val="22"/>
          <w:szCs w:val="22"/>
          <w:lang w:eastAsia="fr-FR"/>
        </w:rPr>
        <w:t>Transgression</w:t>
      </w:r>
      <w:r>
        <w:rPr>
          <w:rFonts w:eastAsia="Times New Roman" w:cstheme="minorHAnsi"/>
          <w:sz w:val="22"/>
          <w:szCs w:val="22"/>
          <w:lang w:eastAsia="fr-FR"/>
        </w:rPr>
        <w:t xml:space="preserve"> : Quand on a tout bien dit ce qu’il faut </w:t>
      </w:r>
      <w:proofErr w:type="spellStart"/>
      <w:r>
        <w:rPr>
          <w:rFonts w:eastAsia="Times New Roman" w:cstheme="minorHAnsi"/>
          <w:sz w:val="22"/>
          <w:szCs w:val="22"/>
          <w:lang w:eastAsia="fr-FR"/>
        </w:rPr>
        <w:t>faire,on</w:t>
      </w:r>
      <w:proofErr w:type="spellEnd"/>
      <w:r>
        <w:rPr>
          <w:rFonts w:eastAsia="Times New Roman" w:cstheme="minorHAnsi"/>
          <w:sz w:val="22"/>
          <w:szCs w:val="22"/>
          <w:lang w:eastAsia="fr-FR"/>
        </w:rPr>
        <w:t xml:space="preserve"> peut se permettre des petits effets de surprise, d’être un peu dans le politiquement incorrect. </w:t>
      </w:r>
    </w:p>
    <w:sectPr w:rsidR="00BF6DFD" w:rsidRPr="00BF6DFD" w:rsidSect="000365C8">
      <w:headerReference w:type="even" r:id="rId7"/>
      <w:headerReference w:type="default" r:id="rId8"/>
      <w:pgSz w:w="11906" w:h="16838"/>
      <w:pgMar w:top="1003" w:right="1417" w:bottom="1417" w:left="1417" w:header="32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6C9C3" w14:textId="77777777" w:rsidR="00C728B7" w:rsidRDefault="00C728B7" w:rsidP="000365C8">
      <w:r>
        <w:separator/>
      </w:r>
    </w:p>
  </w:endnote>
  <w:endnote w:type="continuationSeparator" w:id="0">
    <w:p w14:paraId="3064F22D" w14:textId="77777777" w:rsidR="00C728B7" w:rsidRDefault="00C728B7" w:rsidP="0003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5E5C9" w14:textId="77777777" w:rsidR="00C728B7" w:rsidRDefault="00C728B7" w:rsidP="000365C8">
      <w:r>
        <w:separator/>
      </w:r>
    </w:p>
  </w:footnote>
  <w:footnote w:type="continuationSeparator" w:id="0">
    <w:p w14:paraId="2DCD44D7" w14:textId="77777777" w:rsidR="00C728B7" w:rsidRDefault="00C728B7" w:rsidP="0003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27464350"/>
      <w:docPartObj>
        <w:docPartGallery w:val="Page Numbers (Top of Page)"/>
        <w:docPartUnique/>
      </w:docPartObj>
    </w:sdtPr>
    <w:sdtContent>
      <w:p w14:paraId="05D04B58" w14:textId="17D68473" w:rsidR="00B75180" w:rsidRDefault="00B75180" w:rsidP="00B75180">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747666A" w14:textId="77777777" w:rsidR="00B75180" w:rsidRDefault="00B75180" w:rsidP="000365C8">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69354004"/>
      <w:docPartObj>
        <w:docPartGallery w:val="Page Numbers (Top of Page)"/>
        <w:docPartUnique/>
      </w:docPartObj>
    </w:sdtPr>
    <w:sdtEndPr>
      <w:rPr>
        <w:rStyle w:val="Numrodepage"/>
        <w:sz w:val="16"/>
        <w:szCs w:val="16"/>
      </w:rPr>
    </w:sdtEndPr>
    <w:sdtContent>
      <w:p w14:paraId="28CD6C2D" w14:textId="5201DA57" w:rsidR="00B75180" w:rsidRPr="000365C8" w:rsidRDefault="00B75180" w:rsidP="00B75180">
        <w:pPr>
          <w:pStyle w:val="En-tte"/>
          <w:framePr w:wrap="none" w:vAnchor="text" w:hAnchor="margin" w:xAlign="right" w:y="1"/>
          <w:rPr>
            <w:rStyle w:val="Numrodepage"/>
            <w:sz w:val="16"/>
            <w:szCs w:val="16"/>
          </w:rPr>
        </w:pPr>
        <w:r w:rsidRPr="000365C8">
          <w:rPr>
            <w:rStyle w:val="Numrodepage"/>
            <w:sz w:val="16"/>
            <w:szCs w:val="16"/>
          </w:rPr>
          <w:fldChar w:fldCharType="begin"/>
        </w:r>
        <w:r w:rsidRPr="000365C8">
          <w:rPr>
            <w:rStyle w:val="Numrodepage"/>
            <w:sz w:val="16"/>
            <w:szCs w:val="16"/>
          </w:rPr>
          <w:instrText xml:space="preserve"> PAGE </w:instrText>
        </w:r>
        <w:r w:rsidRPr="000365C8">
          <w:rPr>
            <w:rStyle w:val="Numrodepage"/>
            <w:sz w:val="16"/>
            <w:szCs w:val="16"/>
          </w:rPr>
          <w:fldChar w:fldCharType="separate"/>
        </w:r>
        <w:r w:rsidRPr="000365C8">
          <w:rPr>
            <w:rStyle w:val="Numrodepage"/>
            <w:noProof/>
            <w:sz w:val="16"/>
            <w:szCs w:val="16"/>
          </w:rPr>
          <w:t>1</w:t>
        </w:r>
        <w:r w:rsidRPr="000365C8">
          <w:rPr>
            <w:rStyle w:val="Numrodepage"/>
            <w:sz w:val="16"/>
            <w:szCs w:val="16"/>
          </w:rPr>
          <w:fldChar w:fldCharType="end"/>
        </w:r>
      </w:p>
    </w:sdtContent>
  </w:sdt>
  <w:p w14:paraId="12C5EDF8" w14:textId="1D3352A1" w:rsidR="00B75180" w:rsidRPr="000365C8" w:rsidRDefault="00B75180" w:rsidP="000365C8">
    <w:pPr>
      <w:pStyle w:val="En-tte"/>
      <w:ind w:right="360"/>
      <w:rPr>
        <w:sz w:val="16"/>
        <w:szCs w:val="16"/>
      </w:rPr>
    </w:pPr>
    <w:r w:rsidRPr="000365C8">
      <w:rPr>
        <w:sz w:val="16"/>
        <w:szCs w:val="16"/>
      </w:rPr>
      <w:t>MT180s – 15.02.2021</w:t>
    </w:r>
    <w:r>
      <w:rPr>
        <w:sz w:val="16"/>
        <w:szCs w:val="16"/>
      </w:rPr>
      <w:t>/16.02.2021</w:t>
    </w:r>
  </w:p>
  <w:p w14:paraId="6D9383BD" w14:textId="77777777" w:rsidR="00B75180" w:rsidRDefault="00B751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5B35"/>
    <w:multiLevelType w:val="hybridMultilevel"/>
    <w:tmpl w:val="B0401C6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4A35F05"/>
    <w:multiLevelType w:val="hybridMultilevel"/>
    <w:tmpl w:val="2AF2EA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E43AD"/>
    <w:multiLevelType w:val="hybridMultilevel"/>
    <w:tmpl w:val="27565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C393B"/>
    <w:multiLevelType w:val="hybridMultilevel"/>
    <w:tmpl w:val="ABD20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8F7AC9"/>
    <w:multiLevelType w:val="hybridMultilevel"/>
    <w:tmpl w:val="8BB0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854170"/>
    <w:multiLevelType w:val="hybridMultilevel"/>
    <w:tmpl w:val="2C285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6D6F38"/>
    <w:multiLevelType w:val="hybridMultilevel"/>
    <w:tmpl w:val="2AB61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25203E"/>
    <w:multiLevelType w:val="hybridMultilevel"/>
    <w:tmpl w:val="2C02A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C8"/>
    <w:rsid w:val="000071D3"/>
    <w:rsid w:val="00032333"/>
    <w:rsid w:val="000365C8"/>
    <w:rsid w:val="000533E1"/>
    <w:rsid w:val="00075C36"/>
    <w:rsid w:val="00136174"/>
    <w:rsid w:val="001A19C9"/>
    <w:rsid w:val="001C586D"/>
    <w:rsid w:val="002153A6"/>
    <w:rsid w:val="002922EB"/>
    <w:rsid w:val="002F3782"/>
    <w:rsid w:val="00300987"/>
    <w:rsid w:val="003B26E6"/>
    <w:rsid w:val="003C6C27"/>
    <w:rsid w:val="004B3E00"/>
    <w:rsid w:val="00565571"/>
    <w:rsid w:val="005A260A"/>
    <w:rsid w:val="006A59A8"/>
    <w:rsid w:val="006C2A1B"/>
    <w:rsid w:val="0071012E"/>
    <w:rsid w:val="00716643"/>
    <w:rsid w:val="00731DFE"/>
    <w:rsid w:val="007544D1"/>
    <w:rsid w:val="00754DDB"/>
    <w:rsid w:val="007A7058"/>
    <w:rsid w:val="0085106E"/>
    <w:rsid w:val="008524E8"/>
    <w:rsid w:val="008673F0"/>
    <w:rsid w:val="008E15F1"/>
    <w:rsid w:val="00937EE7"/>
    <w:rsid w:val="00A35518"/>
    <w:rsid w:val="00A36281"/>
    <w:rsid w:val="00A65F38"/>
    <w:rsid w:val="00A81391"/>
    <w:rsid w:val="00AA726A"/>
    <w:rsid w:val="00B15AE3"/>
    <w:rsid w:val="00B75180"/>
    <w:rsid w:val="00BF6DFD"/>
    <w:rsid w:val="00C00A31"/>
    <w:rsid w:val="00C31205"/>
    <w:rsid w:val="00C325E4"/>
    <w:rsid w:val="00C728B7"/>
    <w:rsid w:val="00CA40B9"/>
    <w:rsid w:val="00CD6F04"/>
    <w:rsid w:val="00DC730F"/>
    <w:rsid w:val="00E17D2F"/>
    <w:rsid w:val="00E51E50"/>
    <w:rsid w:val="00F22DB4"/>
    <w:rsid w:val="00FB406C"/>
    <w:rsid w:val="00FC0F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9DBCC32"/>
  <w15:chartTrackingRefBased/>
  <w15:docId w15:val="{B48A7B1F-B73F-6944-AB5C-BBE660C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65C8"/>
    <w:pPr>
      <w:tabs>
        <w:tab w:val="center" w:pos="4536"/>
        <w:tab w:val="right" w:pos="9072"/>
      </w:tabs>
    </w:pPr>
  </w:style>
  <w:style w:type="character" w:customStyle="1" w:styleId="En-tteCar">
    <w:name w:val="En-tête Car"/>
    <w:basedOn w:val="Policepardfaut"/>
    <w:link w:val="En-tte"/>
    <w:uiPriority w:val="99"/>
    <w:rsid w:val="000365C8"/>
  </w:style>
  <w:style w:type="paragraph" w:styleId="Pieddepage">
    <w:name w:val="footer"/>
    <w:basedOn w:val="Normal"/>
    <w:link w:val="PieddepageCar"/>
    <w:uiPriority w:val="99"/>
    <w:unhideWhenUsed/>
    <w:rsid w:val="000365C8"/>
    <w:pPr>
      <w:tabs>
        <w:tab w:val="center" w:pos="4536"/>
        <w:tab w:val="right" w:pos="9072"/>
      </w:tabs>
    </w:pPr>
  </w:style>
  <w:style w:type="character" w:customStyle="1" w:styleId="PieddepageCar">
    <w:name w:val="Pied de page Car"/>
    <w:basedOn w:val="Policepardfaut"/>
    <w:link w:val="Pieddepage"/>
    <w:uiPriority w:val="99"/>
    <w:rsid w:val="000365C8"/>
  </w:style>
  <w:style w:type="character" w:styleId="Numrodepage">
    <w:name w:val="page number"/>
    <w:basedOn w:val="Policepardfaut"/>
    <w:uiPriority w:val="99"/>
    <w:semiHidden/>
    <w:unhideWhenUsed/>
    <w:rsid w:val="000365C8"/>
  </w:style>
  <w:style w:type="paragraph" w:styleId="Paragraphedeliste">
    <w:name w:val="List Paragraph"/>
    <w:basedOn w:val="Normal"/>
    <w:uiPriority w:val="34"/>
    <w:qFormat/>
    <w:rsid w:val="0071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28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2016</Words>
  <Characters>11092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8</cp:revision>
  <dcterms:created xsi:type="dcterms:W3CDTF">2021-02-15T07:52:00Z</dcterms:created>
  <dcterms:modified xsi:type="dcterms:W3CDTF">2021-02-18T10:40:00Z</dcterms:modified>
</cp:coreProperties>
</file>