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A2A9" w14:textId="1D786738" w:rsidR="00730B38" w:rsidRPr="00507E4B" w:rsidRDefault="00730B38" w:rsidP="00507E4B">
      <w:pPr>
        <w:shd w:val="clear" w:color="auto" w:fill="C9C9C9" w:themeFill="accent3" w:themeFillTint="99"/>
        <w:ind w:left="-709" w:right="-993"/>
        <w:jc w:val="center"/>
        <w:rPr>
          <w:rFonts w:ascii="Times" w:hAnsi="Times"/>
          <w:b/>
          <w:bCs/>
          <w:sz w:val="21"/>
          <w:szCs w:val="21"/>
          <w:lang w:val="en-US"/>
        </w:rPr>
      </w:pPr>
      <w:r w:rsidRPr="00507E4B">
        <w:rPr>
          <w:rFonts w:ascii="Times" w:hAnsi="Times"/>
          <w:b/>
          <w:bCs/>
          <w:sz w:val="21"/>
          <w:szCs w:val="21"/>
          <w:lang w:val="en-US"/>
        </w:rPr>
        <w:t>Notes on MIMO + AN</w:t>
      </w:r>
      <w:r w:rsidR="00152870" w:rsidRPr="00507E4B">
        <w:rPr>
          <w:rFonts w:ascii="Times" w:hAnsi="Times"/>
          <w:b/>
          <w:bCs/>
          <w:sz w:val="21"/>
          <w:szCs w:val="21"/>
          <w:lang w:val="en-US"/>
        </w:rPr>
        <w:t>:</w:t>
      </w:r>
    </w:p>
    <w:p w14:paraId="2F1C861E" w14:textId="43F13B10" w:rsidR="00152870" w:rsidRPr="00507E4B" w:rsidRDefault="00152870" w:rsidP="00507E4B">
      <w:pPr>
        <w:shd w:val="clear" w:color="auto" w:fill="C9C9C9" w:themeFill="accent3" w:themeFillTint="99"/>
        <w:ind w:left="-709" w:right="-993"/>
        <w:jc w:val="center"/>
        <w:rPr>
          <w:rFonts w:ascii="Times" w:hAnsi="Times"/>
          <w:b/>
          <w:bCs/>
          <w:sz w:val="21"/>
          <w:szCs w:val="21"/>
          <w:lang w:val="en-US"/>
        </w:rPr>
      </w:pPr>
      <w:r w:rsidRPr="00507E4B">
        <w:rPr>
          <w:rFonts w:ascii="Times" w:hAnsi="Times"/>
          <w:b/>
          <w:bCs/>
          <w:sz w:val="21"/>
          <w:szCs w:val="21"/>
          <w:lang w:val="en-US"/>
        </w:rPr>
        <w:t>Useful references to read</w:t>
      </w:r>
    </w:p>
    <w:p w14:paraId="1873B1CD" w14:textId="77777777" w:rsidR="00152870" w:rsidRPr="00A73982" w:rsidRDefault="00152870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single"/>
          <w:lang w:val="en-US"/>
        </w:rPr>
      </w:pPr>
    </w:p>
    <w:p w14:paraId="0BC8E569" w14:textId="1D5B3430" w:rsidR="00730B38" w:rsidRPr="00A73982" w:rsidRDefault="00730B38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A survey on multiple antenna techniques for physical layer security</w:t>
      </w:r>
    </w:p>
    <w:p w14:paraId="4EEDD0C8" w14:textId="5500FCDB" w:rsidR="00730B38" w:rsidRPr="00A73982" w:rsidRDefault="00730B38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P4, table with different scenarios for CSI acquisition at both </w:t>
      </w:r>
      <w:proofErr w:type="gramStart"/>
      <w:r w:rsidRPr="00A73982">
        <w:rPr>
          <w:rFonts w:ascii="Times" w:hAnsi="Times"/>
          <w:sz w:val="21"/>
          <w:szCs w:val="21"/>
          <w:lang w:val="en-US"/>
        </w:rPr>
        <w:t>end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>. We investigate full CSI @ legitimate RX and statistical CSI @ eavesdropper.</w:t>
      </w:r>
    </w:p>
    <w:p w14:paraId="6B8796AD" w14:textId="77777777" w:rsidR="005C2DEA" w:rsidRPr="00A73982" w:rsidRDefault="005C2DEA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sz w:val="21"/>
          <w:szCs w:val="21"/>
          <w:lang w:val="en-US"/>
        </w:rPr>
      </w:pPr>
      <w:proofErr w:type="gramStart"/>
      <w:r w:rsidRPr="00A73982">
        <w:rPr>
          <w:rFonts w:ascii="Times" w:hAnsi="Times"/>
          <w:sz w:val="21"/>
          <w:szCs w:val="21"/>
          <w:lang w:val="en-US"/>
        </w:rPr>
        <w:t>AN :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</w:t>
      </w:r>
    </w:p>
    <w:p w14:paraId="21F15333" w14:textId="463B615F" w:rsidR="00730B38" w:rsidRPr="00A73982" w:rsidRDefault="005C2DEA" w:rsidP="00287CDB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Short distance interception: </w:t>
      </w:r>
      <w:r w:rsidR="00287CDB" w:rsidRPr="00A73982">
        <w:rPr>
          <w:rFonts w:ascii="Times" w:hAnsi="Times"/>
          <w:sz w:val="21"/>
          <w:szCs w:val="21"/>
          <w:lang w:val="en-US"/>
        </w:rPr>
        <w:t>w</w:t>
      </w:r>
      <w:r w:rsidRPr="00A73982">
        <w:rPr>
          <w:rFonts w:ascii="Times" w:hAnsi="Times"/>
          <w:sz w:val="21"/>
          <w:szCs w:val="21"/>
          <w:lang w:val="en-US"/>
        </w:rPr>
        <w:t xml:space="preserve">hen eavesdropper close to TX </w:t>
      </w:r>
      <w:r w:rsidRPr="00A73982">
        <w:rPr>
          <w:rFonts w:ascii="Times" w:hAnsi="Times"/>
          <w:sz w:val="21"/>
          <w:szCs w:val="21"/>
          <w:lang w:val="en-US"/>
        </w:rPr>
        <w:sym w:font="Wingdings" w:char="F0E0"/>
      </w:r>
      <w:r w:rsidRPr="00A73982">
        <w:rPr>
          <w:rFonts w:ascii="Times" w:hAnsi="Times"/>
          <w:sz w:val="21"/>
          <w:szCs w:val="21"/>
          <w:lang w:val="en-US"/>
        </w:rPr>
        <w:t xml:space="preserve"> one of the AN injection motivation. </w:t>
      </w:r>
    </w:p>
    <w:p w14:paraId="2C5AD419" w14:textId="13A1CC61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93, 94: explain concept of AN injection for guaranteeing secrecy. </w:t>
      </w:r>
    </w:p>
    <w:p w14:paraId="089C2FA7" w14:textId="7E5C3821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proofErr w:type="gramStart"/>
      <w:r w:rsidRPr="00A73982">
        <w:rPr>
          <w:rFonts w:ascii="Times" w:hAnsi="Times"/>
          <w:sz w:val="21"/>
          <w:szCs w:val="21"/>
          <w:lang w:val="en-US"/>
        </w:rPr>
        <w:t>99 :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robust beamforming scheme when partial CSI @B and @E. </w:t>
      </w:r>
    </w:p>
    <w:p w14:paraId="6C9A4AE4" w14:textId="16EEC9C7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100/101: secure MISO/MIMO when perfect CSI @B and partial @E</w:t>
      </w:r>
    </w:p>
    <w:p w14:paraId="1E76229F" w14:textId="4817853F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102/103: secrecy performance analy</w:t>
      </w:r>
      <w:r w:rsidR="00C40D10" w:rsidRPr="00A73982">
        <w:rPr>
          <w:rFonts w:ascii="Times" w:hAnsi="Times"/>
          <w:sz w:val="21"/>
          <w:szCs w:val="21"/>
          <w:lang w:val="en-US"/>
        </w:rPr>
        <w:t>s</w:t>
      </w:r>
      <w:r w:rsidRPr="00A73982">
        <w:rPr>
          <w:rFonts w:ascii="Times" w:hAnsi="Times"/>
          <w:sz w:val="21"/>
          <w:szCs w:val="21"/>
          <w:lang w:val="en-US"/>
        </w:rPr>
        <w:t>is in SF and FF environments when multiple antennas and AN injection.</w:t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103: </w:t>
      </w:r>
      <w:proofErr w:type="spellStart"/>
      <w:r w:rsidR="00C40D10" w:rsidRPr="00A73982">
        <w:rPr>
          <w:rFonts w:ascii="Times" w:hAnsi="Times"/>
          <w:sz w:val="21"/>
          <w:szCs w:val="21"/>
          <w:lang w:val="en-US"/>
        </w:rPr>
        <w:t>waterfilling</w:t>
      </w:r>
      <w:proofErr w:type="spellEnd"/>
      <w:r w:rsidR="00C40D10" w:rsidRPr="00A73982">
        <w:rPr>
          <w:rFonts w:ascii="Times" w:hAnsi="Times"/>
          <w:sz w:val="21"/>
          <w:szCs w:val="21"/>
          <w:lang w:val="en-US"/>
        </w:rPr>
        <w:t xml:space="preserve"> power allocation strategy</w:t>
      </w:r>
    </w:p>
    <w:p w14:paraId="27592AC5" w14:textId="29B1590B" w:rsidR="005C2DEA" w:rsidRPr="00A73982" w:rsidRDefault="005C2DEA" w:rsidP="00152870">
      <w:pPr>
        <w:pStyle w:val="Paragraphedeliste"/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SF: outage probability seems to be more appropriate</w:t>
      </w:r>
    </w:p>
    <w:p w14:paraId="13B1B1D9" w14:textId="7A975FF8" w:rsidR="005C2DEA" w:rsidRPr="00A73982" w:rsidRDefault="005C2DEA" w:rsidP="00152870">
      <w:pPr>
        <w:pStyle w:val="Paragraphedeliste"/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FF: ergodic SR seems to be more appropriate. </w:t>
      </w:r>
    </w:p>
    <w:p w14:paraId="542AE7A5" w14:textId="3F334208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104: Analysis of performance when imperfect CSI of legitimate RX </w:t>
      </w:r>
      <w:r w:rsidR="00C40D10" w:rsidRPr="00A73982">
        <w:rPr>
          <w:rFonts w:ascii="Times" w:hAnsi="Times"/>
          <w:sz w:val="21"/>
          <w:szCs w:val="21"/>
          <w:lang w:val="en-US"/>
        </w:rPr>
        <w:t>due to limite</w:t>
      </w:r>
      <w:r w:rsidR="00AC5C82" w:rsidRPr="00A73982">
        <w:rPr>
          <w:rFonts w:ascii="Times" w:hAnsi="Times"/>
          <w:sz w:val="21"/>
          <w:szCs w:val="21"/>
          <w:lang w:val="en-US"/>
        </w:rPr>
        <w:t>d</w:t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feedback </w:t>
      </w:r>
      <w:r w:rsidR="00C40D10" w:rsidRPr="00A73982">
        <w:rPr>
          <w:rFonts w:ascii="Times" w:hAnsi="Times"/>
          <w:sz w:val="21"/>
          <w:szCs w:val="21"/>
          <w:lang w:val="en-US"/>
        </w:rPr>
        <w:sym w:font="Wingdings" w:char="F0E0"/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derivation of power allocation technique for signal + AN when limited amount of feedback  </w:t>
      </w:r>
    </w:p>
    <w:p w14:paraId="3ABC0D17" w14:textId="3B57A4B9" w:rsidR="00C40D10" w:rsidRPr="00A73982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107/108: AN sent by the legitimate RX (fig 3b)</w:t>
      </w:r>
    </w:p>
    <w:p w14:paraId="53343CC2" w14:textId="6E43A54D" w:rsidR="00C40D10" w:rsidRPr="00A73982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109: AN sent by TX and Bob (fig 3c)</w:t>
      </w:r>
    </w:p>
    <w:p w14:paraId="31205C53" w14:textId="4E182D6F" w:rsidR="00DE6378" w:rsidRPr="00A73982" w:rsidRDefault="00DE6378" w:rsidP="00152870">
      <w:pPr>
        <w:ind w:left="-709" w:right="-993"/>
        <w:jc w:val="both"/>
        <w:rPr>
          <w:rFonts w:ascii="Times" w:hAnsi="Times"/>
          <w:sz w:val="21"/>
          <w:szCs w:val="21"/>
          <w:lang w:val="en-US"/>
        </w:rPr>
      </w:pPr>
    </w:p>
    <w:p w14:paraId="1093C98D" w14:textId="10A7F1FA" w:rsidR="00DE6378" w:rsidRPr="00A73982" w:rsidRDefault="00DE6378" w:rsidP="00152870">
      <w:pPr>
        <w:ind w:left="-709" w:right="-993"/>
        <w:jc w:val="both"/>
        <w:rPr>
          <w:rFonts w:ascii="Times" w:hAnsi="Times"/>
          <w:sz w:val="21"/>
          <w:szCs w:val="21"/>
          <w:lang w:val="en-US"/>
        </w:rPr>
      </w:pPr>
    </w:p>
    <w:p w14:paraId="15FACFCD" w14:textId="08BDF3E7" w:rsidR="00DE6378" w:rsidRPr="00A73982" w:rsidRDefault="00852DBE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Classifications and Applications of Physical Layer Security Techniques for Confidentiality: A Comprehensive survey</w:t>
      </w:r>
    </w:p>
    <w:p w14:paraId="7A42A654" w14:textId="1AF8DAC4" w:rsidR="00852DBE" w:rsidRPr="00A73982" w:rsidRDefault="00852DBE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FD </w:t>
      </w:r>
      <w:r w:rsidR="00152870" w:rsidRPr="00A73982">
        <w:rPr>
          <w:rFonts w:ascii="Times" w:hAnsi="Times"/>
          <w:sz w:val="21"/>
          <w:szCs w:val="21"/>
          <w:lang w:val="en-US"/>
        </w:rPr>
        <w:t xml:space="preserve">+ </w:t>
      </w:r>
      <w:r w:rsidRPr="00A73982">
        <w:rPr>
          <w:rFonts w:ascii="Times" w:hAnsi="Times"/>
          <w:sz w:val="21"/>
          <w:szCs w:val="21"/>
          <w:lang w:val="en-US"/>
        </w:rPr>
        <w:t xml:space="preserve">AN: </w:t>
      </w:r>
    </w:p>
    <w:p w14:paraId="39A66FA7" w14:textId="0C425602" w:rsidR="00852DBE" w:rsidRPr="00A73982" w:rsidRDefault="00852DBE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136: MIMO OFDM system + AN injection. AN cancelled out at RX in the FD domain. </w:t>
      </w:r>
    </w:p>
    <w:p w14:paraId="1DD1D31B" w14:textId="57ED44AD" w:rsidR="00852DBE" w:rsidRPr="00A73982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SD + AN</w:t>
      </w:r>
    </w:p>
    <w:p w14:paraId="447098E2" w14:textId="00901EBB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127: multiple antennas AN when Eve CSI not </w:t>
      </w:r>
      <w:proofErr w:type="gramStart"/>
      <w:r w:rsidRPr="00A73982">
        <w:rPr>
          <w:rFonts w:ascii="Times" w:hAnsi="Times"/>
          <w:sz w:val="21"/>
          <w:szCs w:val="21"/>
          <w:lang w:val="en-US"/>
        </w:rPr>
        <w:t>known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and Eve knows Hb (FDD systems). In order the scheme to perform, we need: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Nt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&gt; Nb and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Nt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&gt; Ne</w:t>
      </w:r>
    </w:p>
    <w:p w14:paraId="134B1403" w14:textId="11ED0217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143 and 158: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Orthogobal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blinding achieves &gt;0 secrecy in full MIMO systems. </w:t>
      </w:r>
    </w:p>
    <w:p w14:paraId="0F31640A" w14:textId="6D4B33C5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144: AN + spatial beamforming in MISO system in the presence of multiple eavesdropper and not wiretap CSI known</w:t>
      </w:r>
    </w:p>
    <w:p w14:paraId="790DF5D7" w14:textId="67EA4279" w:rsidR="00287CDB" w:rsidRPr="00A73982" w:rsidRDefault="00287CDB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146 and 159: randomized beamforming is presented: time varying multiplicative noise to prevent eavesdropping</w:t>
      </w:r>
    </w:p>
    <w:p w14:paraId="2104FB31" w14:textId="4E29096D" w:rsidR="00A0121C" w:rsidRPr="00A73982" w:rsidRDefault="00A0121C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160: Artificial Fast Fading </w:t>
      </w:r>
    </w:p>
    <w:p w14:paraId="175B6C7F" w14:textId="66D25471" w:rsidR="00AB1D61" w:rsidRPr="00A73982" w:rsidRDefault="00AB1D61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145 and 161: full duplex jamming signal sent by the legitimate RX and data sent by A. </w:t>
      </w:r>
    </w:p>
    <w:p w14:paraId="458B344D" w14:textId="77777777" w:rsidR="00287CDB" w:rsidRPr="00A73982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SD + TD + AN</w:t>
      </w:r>
    </w:p>
    <w:p w14:paraId="57B310ED" w14:textId="56BF30BA" w:rsidR="00852DBE" w:rsidRPr="00A73982" w:rsidRDefault="00287CDB" w:rsidP="00AB1D61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147/148: Spatial + temporal dimensions used to inject AN in MISO/MOM-ME OFDM scheme</w:t>
      </w:r>
    </w:p>
    <w:p w14:paraId="12EC3511" w14:textId="7FBD2835" w:rsidR="00AB1D61" w:rsidRPr="00A73982" w:rsidRDefault="00AB1D61" w:rsidP="00AB1D61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lang w:val="en-US"/>
        </w:rPr>
        <w:t>Applications of PLS starting from p32</w:t>
      </w:r>
    </w:p>
    <w:p w14:paraId="16BC74E3" w14:textId="56DCF737" w:rsidR="00AB1D61" w:rsidRPr="00A73982" w:rsidRDefault="00AB1D61" w:rsidP="00AB1D61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0F2B0D3D" w14:textId="7AC73543" w:rsidR="00A73982" w:rsidRPr="00A73982" w:rsidRDefault="00A73982" w:rsidP="00A73982">
      <w:pPr>
        <w:pStyle w:val="NormalWeb"/>
        <w:ind w:left="-709"/>
        <w:rPr>
          <w:rFonts w:ascii="Times" w:hAnsi="Times"/>
          <w:b/>
          <w:bCs/>
          <w:sz w:val="11"/>
          <w:szCs w:val="1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 xml:space="preserve">Hybrid </w:t>
      </w:r>
      <w:proofErr w:type="spellStart"/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Spatio</w:t>
      </w:r>
      <w:proofErr w:type="spellEnd"/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 xml:space="preserve">-Temporal Artificial Noise Design for Secure MIMOME-OFDM Systems </w:t>
      </w:r>
      <w:r w:rsidR="00507E4B">
        <w:rPr>
          <w:rFonts w:ascii="Times" w:hAnsi="Times"/>
          <w:b/>
          <w:bCs/>
          <w:sz w:val="21"/>
          <w:szCs w:val="21"/>
          <w:u w:val="double"/>
          <w:lang w:val="en-US"/>
        </w:rPr>
        <w:t>(ref 148 big survey)</w:t>
      </w:r>
    </w:p>
    <w:p w14:paraId="7604CF25" w14:textId="689D8615" w:rsidR="00AB1D61" w:rsidRPr="00A73982" w:rsidRDefault="00A73982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Determination of when it is preferable to use spatial or temporal AN injection (in which scenario one of the </w:t>
      </w:r>
      <w:r w:rsidR="00564428">
        <w:rPr>
          <w:rFonts w:ascii="Times" w:hAnsi="Times"/>
          <w:sz w:val="21"/>
          <w:szCs w:val="21"/>
          <w:lang w:val="en-US"/>
        </w:rPr>
        <w:t>schemes</w:t>
      </w:r>
      <w:r>
        <w:rPr>
          <w:rFonts w:ascii="Times" w:hAnsi="Times"/>
          <w:sz w:val="21"/>
          <w:szCs w:val="21"/>
          <w:lang w:val="en-US"/>
        </w:rPr>
        <w:t xml:space="preserve"> performs better)</w:t>
      </w:r>
    </w:p>
    <w:p w14:paraId="07E6D57E" w14:textId="6B241BFA" w:rsidR="00A73982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Under a total power constraint, advantage of the hybrid AN injection scheme over pure temporal or spatial scheme.</w:t>
      </w:r>
    </w:p>
    <w:p w14:paraId="63523C94" w14:textId="131F9BB8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Scenario: </w:t>
      </w:r>
      <w:proofErr w:type="gramStart"/>
      <w:r>
        <w:rPr>
          <w:rFonts w:ascii="Times" w:hAnsi="Times"/>
          <w:sz w:val="21"/>
          <w:szCs w:val="21"/>
          <w:lang w:val="en-US"/>
        </w:rPr>
        <w:t>A,B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,C with multiple antennas, Alice knows Bob CSI and Eve knows all CSIs (best case scenario for Eve). </w:t>
      </w:r>
      <w:r w:rsidR="0005631B">
        <w:rPr>
          <w:rFonts w:ascii="Times" w:hAnsi="Times"/>
          <w:sz w:val="21"/>
          <w:szCs w:val="21"/>
          <w:lang w:val="en-US"/>
        </w:rPr>
        <w:t xml:space="preserve">Eve is passive. </w:t>
      </w:r>
      <w:r>
        <w:rPr>
          <w:rFonts w:ascii="Times" w:hAnsi="Times"/>
          <w:sz w:val="21"/>
          <w:szCs w:val="21"/>
          <w:lang w:val="en-US"/>
        </w:rPr>
        <w:t xml:space="preserve">In our future work, we will consider multiple knowledges @E depending on handshaking protocol –&gt; enhancement on this scenario. </w:t>
      </w:r>
    </w:p>
    <w:p w14:paraId="69711245" w14:textId="39C661DF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Data encoded in FD but AN injected in the TD corresponding OFDM block and then in the </w:t>
      </w:r>
      <w:r w:rsidR="00564428">
        <w:rPr>
          <w:rFonts w:ascii="Times" w:hAnsi="Times"/>
          <w:sz w:val="21"/>
          <w:szCs w:val="21"/>
          <w:lang w:val="en-US"/>
        </w:rPr>
        <w:t>S</w:t>
      </w:r>
      <w:r>
        <w:rPr>
          <w:rFonts w:ascii="Times" w:hAnsi="Times"/>
          <w:sz w:val="21"/>
          <w:szCs w:val="21"/>
          <w:lang w:val="en-US"/>
        </w:rPr>
        <w:t xml:space="preserve">D. </w:t>
      </w:r>
    </w:p>
    <w:p w14:paraId="2237421D" w14:textId="5A12F265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TD AN: thanks to multiple antennas</w:t>
      </w:r>
    </w:p>
    <w:p w14:paraId="23E9FF69" w14:textId="4458B6F1" w:rsidR="00507E4B" w:rsidRPr="00364E10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SD AN: thanks to OFDM CP.</w:t>
      </w:r>
    </w:p>
    <w:p w14:paraId="1A6F23DB" w14:textId="179DEF91" w:rsidR="00364E10" w:rsidRPr="0009397A" w:rsidRDefault="00364E10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N subcarriers over which Ns data streams are sent per subcarrier. </w:t>
      </w:r>
      <w:r w:rsidR="001F7216">
        <w:rPr>
          <w:rFonts w:ascii="Times" w:hAnsi="Times"/>
          <w:sz w:val="21"/>
          <w:szCs w:val="21"/>
          <w:lang w:val="en-US"/>
        </w:rPr>
        <w:t>Na TX antennas.</w:t>
      </w:r>
    </w:p>
    <w:p w14:paraId="7B5A8DA7" w14:textId="5B781052" w:rsidR="0009397A" w:rsidRPr="001F7216" w:rsidRDefault="0009397A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09397A">
        <w:rPr>
          <w:rFonts w:ascii="Times" w:hAnsi="Times"/>
          <w:sz w:val="21"/>
          <w:szCs w:val="21"/>
          <w:lang w:val="en-US"/>
        </w:rPr>
        <w:t xml:space="preserve">Needs Na &gt; Ns, i.e., more TX antennas </w:t>
      </w:r>
      <w:r>
        <w:rPr>
          <w:rFonts w:ascii="Times" w:hAnsi="Times"/>
          <w:sz w:val="21"/>
          <w:szCs w:val="21"/>
          <w:lang w:val="en-US"/>
        </w:rPr>
        <w:t xml:space="preserve">than </w:t>
      </w:r>
      <w:r w:rsidR="00364E10">
        <w:rPr>
          <w:rFonts w:ascii="Times" w:hAnsi="Times"/>
          <w:sz w:val="21"/>
          <w:szCs w:val="21"/>
          <w:lang w:val="en-US"/>
        </w:rPr>
        <w:t xml:space="preserve">data streams to implement spatial AN. </w:t>
      </w:r>
      <w:r w:rsidR="00564428">
        <w:rPr>
          <w:rFonts w:ascii="Times" w:hAnsi="Times"/>
          <w:sz w:val="21"/>
          <w:szCs w:val="21"/>
          <w:lang w:val="en-US"/>
        </w:rPr>
        <w:t xml:space="preserve">In fact, if Na = Ns, the matrix per </w:t>
      </w:r>
      <w:proofErr w:type="spellStart"/>
      <w:r w:rsidR="00564428">
        <w:rPr>
          <w:rFonts w:ascii="Times" w:hAnsi="Times"/>
          <w:sz w:val="21"/>
          <w:szCs w:val="21"/>
          <w:lang w:val="en-US"/>
        </w:rPr>
        <w:t>subcar</w:t>
      </w:r>
      <w:proofErr w:type="spellEnd"/>
      <w:r w:rsidR="00564428">
        <w:rPr>
          <w:rFonts w:ascii="Times" w:hAnsi="Times"/>
          <w:sz w:val="21"/>
          <w:szCs w:val="21"/>
          <w:lang w:val="en-US"/>
        </w:rPr>
        <w:t xml:space="preserve"> is full rank and square such that no AN can be injected in the null space. </w:t>
      </w:r>
    </w:p>
    <w:p w14:paraId="6469FD94" w14:textId="7D99BD85" w:rsidR="001F7216" w:rsidRPr="001F7216" w:rsidRDefault="001F7216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2 decoding structures:</w:t>
      </w:r>
    </w:p>
    <w:p w14:paraId="0E088756" w14:textId="20FC4C65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All subcarriers jointly: taking into account the correlation among the subcarriers due to the temporal AN </w:t>
      </w:r>
    </w:p>
    <w:p w14:paraId="0A0B7372" w14:textId="4D4286DE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At each subcarrier separately. Consider each subcarrier as a MIMO channel. </w:t>
      </w:r>
    </w:p>
    <w:p w14:paraId="1637E0DF" w14:textId="4224077C" w:rsidR="001F7216" w:rsidRPr="001F7216" w:rsidRDefault="001F7216" w:rsidP="001F7216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Power allocation strategy </w:t>
      </w:r>
      <w:proofErr w:type="spellStart"/>
      <w:r>
        <w:rPr>
          <w:rFonts w:ascii="Times" w:hAnsi="Times"/>
          <w:sz w:val="21"/>
          <w:szCs w:val="21"/>
          <w:lang w:val="en-US"/>
        </w:rPr>
        <w:t>bw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AN and data: </w:t>
      </w:r>
    </w:p>
    <w:p w14:paraId="0C3CCF90" w14:textId="7B3FF7A2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High SNR, large Na: equation (31). If Ne = </w:t>
      </w:r>
      <w:proofErr w:type="gramStart"/>
      <w:r>
        <w:rPr>
          <w:rFonts w:ascii="Times" w:hAnsi="Times"/>
          <w:sz w:val="21"/>
          <w:szCs w:val="21"/>
          <w:lang w:val="en-US"/>
        </w:rPr>
        <w:t>Ns ,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 optimal to inject 50% AN and 50% data. If Ne &gt;&gt; Ns, only data is preferable. </w:t>
      </w:r>
    </w:p>
    <w:p w14:paraId="600C0F04" w14:textId="374DC042" w:rsidR="001F7216" w:rsidRPr="006967DA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Low SNR, large Na: equation </w:t>
      </w:r>
      <w:r w:rsidR="006967DA">
        <w:rPr>
          <w:rFonts w:ascii="Times" w:hAnsi="Times"/>
          <w:sz w:val="21"/>
          <w:szCs w:val="21"/>
          <w:lang w:val="en-US"/>
        </w:rPr>
        <w:t>(34): Alice should prefer to inject only data</w:t>
      </w:r>
    </w:p>
    <w:p w14:paraId="3CD56816" w14:textId="1339E9EC" w:rsidR="006967DA" w:rsidRPr="006967DA" w:rsidRDefault="006967DA" w:rsidP="006967DA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Temporal vs spatial AN:</w:t>
      </w:r>
    </w:p>
    <w:p w14:paraId="2FCFCB0B" w14:textId="776E91A4" w:rsidR="006967DA" w:rsidRPr="006967DA" w:rsidRDefault="006967DA" w:rsidP="006967DA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Alice encodes data independently at each subcarrier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Bob can perform per </w:t>
      </w:r>
      <w:proofErr w:type="spellStart"/>
      <w:r>
        <w:rPr>
          <w:rFonts w:ascii="Times" w:hAnsi="Times"/>
          <w:sz w:val="21"/>
          <w:szCs w:val="21"/>
          <w:lang w:val="en-US"/>
        </w:rPr>
        <w:t>subcar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processing. At Eve, the temporal AN is not in her null space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the different signals at each </w:t>
      </w:r>
      <w:proofErr w:type="spellStart"/>
      <w:r>
        <w:rPr>
          <w:rFonts w:ascii="Times" w:hAnsi="Times"/>
          <w:sz w:val="21"/>
          <w:szCs w:val="21"/>
          <w:lang w:val="en-US"/>
        </w:rPr>
        <w:t>subcar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are correlated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Eve needs to make joint processing on all subcarriers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temporal AN </w:t>
      </w:r>
      <w:proofErr w:type="gramStart"/>
      <w:r>
        <w:rPr>
          <w:rFonts w:ascii="Times" w:hAnsi="Times"/>
          <w:sz w:val="21"/>
          <w:szCs w:val="21"/>
          <w:lang w:val="en-US"/>
        </w:rPr>
        <w:t>makes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 decoding strategy at Eve more complicated. </w:t>
      </w:r>
    </w:p>
    <w:p w14:paraId="67D63637" w14:textId="5A9E86FC" w:rsidR="006967DA" w:rsidRPr="00564428" w:rsidRDefault="006967DA" w:rsidP="006967DA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Na = Ns only temporal AN can be </w:t>
      </w:r>
      <w:r w:rsidR="00564428">
        <w:rPr>
          <w:rFonts w:ascii="Times" w:hAnsi="Times"/>
          <w:sz w:val="21"/>
          <w:szCs w:val="21"/>
          <w:lang w:val="en-US"/>
        </w:rPr>
        <w:t xml:space="preserve">implemented since subcarrier matrix is a full rank square matrix </w:t>
      </w:r>
      <w:r w:rsidR="00564428" w:rsidRPr="00564428">
        <w:rPr>
          <w:rFonts w:ascii="Times" w:hAnsi="Times"/>
          <w:sz w:val="21"/>
          <w:szCs w:val="21"/>
          <w:lang w:val="en-US"/>
        </w:rPr>
        <w:sym w:font="Wingdings" w:char="F0E0"/>
      </w:r>
      <w:r w:rsidR="00564428">
        <w:rPr>
          <w:rFonts w:ascii="Times" w:hAnsi="Times"/>
          <w:sz w:val="21"/>
          <w:szCs w:val="21"/>
          <w:lang w:val="en-US"/>
        </w:rPr>
        <w:t xml:space="preserve"> No null space can be found (from nullity-rank theorem)</w:t>
      </w:r>
    </w:p>
    <w:p w14:paraId="0EAD54D5" w14:textId="77777777" w:rsidR="00564428" w:rsidRPr="0009397A" w:rsidRDefault="00564428" w:rsidP="00564428">
      <w:pPr>
        <w:pStyle w:val="Paragraphedeliste"/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32366096" w14:textId="0E46A103" w:rsidR="00507E4B" w:rsidRPr="0009397A" w:rsidRDefault="00507E4B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469BB373" w14:textId="5E4027EE" w:rsidR="00A63C9D" w:rsidRPr="0009397A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5E48B78A" w14:textId="26B6206C" w:rsidR="00A63C9D" w:rsidRPr="0009397A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2D4D5FEB" w14:textId="77777777" w:rsidR="00A63C9D" w:rsidRDefault="00A63C9D" w:rsidP="00A63C9D">
      <w:pPr>
        <w:pStyle w:val="NormalWeb"/>
        <w:ind w:left="-709"/>
        <w:rPr>
          <w:rFonts w:ascii="Times" w:eastAsiaTheme="minorHAnsi" w:hAnsi="Times" w:cstheme="minorBidi"/>
          <w:b/>
          <w:bCs/>
          <w:sz w:val="21"/>
          <w:szCs w:val="21"/>
          <w:lang w:val="en-US" w:eastAsia="en-US"/>
        </w:rPr>
      </w:pPr>
      <w:r w:rsidRPr="00A63C9D">
        <w:rPr>
          <w:rFonts w:ascii="Times" w:hAnsi="Times"/>
          <w:b/>
          <w:bCs/>
          <w:sz w:val="21"/>
          <w:szCs w:val="21"/>
          <w:u w:val="double"/>
          <w:lang w:val="en-US"/>
        </w:rPr>
        <w:t>Security and Energy Harvesting for MIMO-OFDM Networks</w:t>
      </w:r>
    </w:p>
    <w:p w14:paraId="4EC56436" w14:textId="5F3BE26A" w:rsidR="00A63C9D" w:rsidRDefault="00A63C9D" w:rsidP="00A63C9D">
      <w:pPr>
        <w:pStyle w:val="NormalWeb"/>
        <w:numPr>
          <w:ilvl w:val="0"/>
          <w:numId w:val="1"/>
        </w:numPr>
        <w:ind w:left="-709" w:hanging="425"/>
        <w:rPr>
          <w:rFonts w:ascii="Times" w:eastAsiaTheme="minorHAnsi" w:hAnsi="Times" w:cstheme="minorBidi"/>
          <w:sz w:val="21"/>
          <w:szCs w:val="21"/>
          <w:lang w:val="en-US" w:eastAsia="en-US"/>
        </w:rPr>
      </w:pPr>
      <w:r w:rsidRPr="00A63C9D">
        <w:rPr>
          <w:rFonts w:ascii="Times" w:eastAsiaTheme="minorHAnsi" w:hAnsi="Times" w:cstheme="minorBidi"/>
          <w:sz w:val="21"/>
          <w:szCs w:val="21"/>
          <w:lang w:val="en-US" w:eastAsia="en-US"/>
        </w:rPr>
        <w:t>Hybrid spatial and temporal AN injection</w:t>
      </w:r>
    </w:p>
    <w:p w14:paraId="1769DF44" w14:textId="54D7E477" w:rsidR="00EF5EF6" w:rsidRDefault="00EF5EF6" w:rsidP="00A63C9D">
      <w:pPr>
        <w:pStyle w:val="NormalWeb"/>
        <w:numPr>
          <w:ilvl w:val="0"/>
          <w:numId w:val="1"/>
        </w:numPr>
        <w:ind w:left="-709" w:hanging="425"/>
        <w:rPr>
          <w:rFonts w:ascii="Times" w:eastAsiaTheme="minorHAnsi" w:hAnsi="Times" w:cstheme="minorBidi"/>
          <w:sz w:val="21"/>
          <w:szCs w:val="21"/>
          <w:lang w:val="en-US" w:eastAsia="en-US"/>
        </w:rPr>
      </w:pPr>
      <w:r>
        <w:rPr>
          <w:rFonts w:ascii="Times" w:eastAsiaTheme="minorHAnsi" w:hAnsi="Times" w:cstheme="minorBidi"/>
          <w:sz w:val="21"/>
          <w:szCs w:val="21"/>
          <w:lang w:val="en-US" w:eastAsia="en-US"/>
        </w:rPr>
        <w:t xml:space="preserve">Tradeoff </w:t>
      </w:r>
      <w:r w:rsidR="00456B94">
        <w:rPr>
          <w:rFonts w:ascii="Times" w:eastAsiaTheme="minorHAnsi" w:hAnsi="Times" w:cstheme="minorBidi"/>
          <w:sz w:val="21"/>
          <w:szCs w:val="21"/>
          <w:lang w:val="en-US" w:eastAsia="en-US"/>
        </w:rPr>
        <w:t>between security and energy harvesting at Bob</w:t>
      </w:r>
    </w:p>
    <w:p w14:paraId="79648A1C" w14:textId="10D28CB9" w:rsidR="00456B94" w:rsidRDefault="00456B94" w:rsidP="00A63C9D">
      <w:pPr>
        <w:pStyle w:val="NormalWeb"/>
        <w:numPr>
          <w:ilvl w:val="0"/>
          <w:numId w:val="1"/>
        </w:numPr>
        <w:ind w:left="-709" w:hanging="425"/>
        <w:rPr>
          <w:rFonts w:ascii="Times" w:eastAsiaTheme="minorHAnsi" w:hAnsi="Times" w:cstheme="minorBidi"/>
          <w:sz w:val="21"/>
          <w:szCs w:val="21"/>
          <w:lang w:val="en-US" w:eastAsia="en-US"/>
        </w:rPr>
      </w:pPr>
      <w:r>
        <w:rPr>
          <w:rFonts w:ascii="Times" w:eastAsiaTheme="minorHAnsi" w:hAnsi="Times" w:cstheme="minorBidi"/>
          <w:sz w:val="21"/>
          <w:szCs w:val="21"/>
          <w:lang w:val="en-US" w:eastAsia="en-US"/>
        </w:rPr>
        <w:t>Passive eavesdropper</w:t>
      </w:r>
    </w:p>
    <w:p w14:paraId="786D5DA9" w14:textId="5C33EB6B" w:rsidR="00456B94" w:rsidRPr="00A63C9D" w:rsidRDefault="00456B94" w:rsidP="00A63C9D">
      <w:pPr>
        <w:pStyle w:val="NormalWeb"/>
        <w:numPr>
          <w:ilvl w:val="0"/>
          <w:numId w:val="1"/>
        </w:numPr>
        <w:ind w:left="-709" w:hanging="425"/>
        <w:rPr>
          <w:rFonts w:ascii="Times" w:eastAsiaTheme="minorHAnsi" w:hAnsi="Times" w:cstheme="minorBidi"/>
          <w:sz w:val="21"/>
          <w:szCs w:val="21"/>
          <w:lang w:val="en-US" w:eastAsia="en-US"/>
        </w:rPr>
      </w:pPr>
      <w:r>
        <w:rPr>
          <w:rFonts w:ascii="Times" w:eastAsiaTheme="minorHAnsi" w:hAnsi="Times" w:cstheme="minorBidi"/>
          <w:sz w:val="21"/>
          <w:szCs w:val="21"/>
          <w:lang w:val="en-US" w:eastAsia="en-US"/>
        </w:rPr>
        <w:t xml:space="preserve">Prob at Bob: Need relatively complex post processing to perform energy harvesting. </w:t>
      </w:r>
    </w:p>
    <w:p w14:paraId="3406894E" w14:textId="73DAED73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30D44B04" w14:textId="5B4EA434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72FE513A" w14:textId="217F2551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25C76906" w14:textId="77777777" w:rsidR="00A63C9D" w:rsidRPr="00A73982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5876D930" w14:textId="04914E36" w:rsidR="00AB1D61" w:rsidRPr="00A73982" w:rsidRDefault="00AB1D61" w:rsidP="00AB1D61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lang w:val="en-US"/>
        </w:rPr>
        <w:sym w:font="Wingdings" w:char="F0E0"/>
      </w:r>
      <w:r w:rsidRPr="00A73982">
        <w:rPr>
          <w:rFonts w:ascii="Times" w:hAnsi="Times"/>
          <w:b/>
          <w:bCs/>
          <w:sz w:val="21"/>
          <w:szCs w:val="21"/>
          <w:lang w:val="en-US"/>
        </w:rPr>
        <w:t xml:space="preserve"> Seems like no article </w:t>
      </w:r>
      <w:r w:rsidR="006C3E67" w:rsidRPr="00A73982">
        <w:rPr>
          <w:rFonts w:ascii="Times" w:hAnsi="Times"/>
          <w:b/>
          <w:bCs/>
          <w:sz w:val="21"/>
          <w:szCs w:val="21"/>
          <w:lang w:val="en-US"/>
        </w:rPr>
        <w:t>treating on frequency + spatial AN design</w:t>
      </w:r>
    </w:p>
    <w:sectPr w:rsidR="00AB1D61" w:rsidRPr="00A73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6E6C6" w14:textId="77777777" w:rsidR="00730B38" w:rsidRDefault="00730B38" w:rsidP="00730B38">
      <w:r>
        <w:separator/>
      </w:r>
    </w:p>
  </w:endnote>
  <w:endnote w:type="continuationSeparator" w:id="0">
    <w:p w14:paraId="229D1C5E" w14:textId="77777777" w:rsidR="00730B38" w:rsidRDefault="00730B38" w:rsidP="0073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21CB9" w14:textId="77777777" w:rsidR="00730B38" w:rsidRDefault="00730B38" w:rsidP="00730B38">
      <w:r>
        <w:separator/>
      </w:r>
    </w:p>
  </w:footnote>
  <w:footnote w:type="continuationSeparator" w:id="0">
    <w:p w14:paraId="153645DC" w14:textId="77777777" w:rsidR="00730B38" w:rsidRDefault="00730B38" w:rsidP="0073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F4DB4"/>
    <w:multiLevelType w:val="hybridMultilevel"/>
    <w:tmpl w:val="36629646"/>
    <w:lvl w:ilvl="0" w:tplc="A91056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23A07"/>
    <w:multiLevelType w:val="hybridMultilevel"/>
    <w:tmpl w:val="18CA6014"/>
    <w:lvl w:ilvl="0" w:tplc="9DAA1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38"/>
    <w:rsid w:val="0005631B"/>
    <w:rsid w:val="0009397A"/>
    <w:rsid w:val="00152870"/>
    <w:rsid w:val="001F7216"/>
    <w:rsid w:val="00287CDB"/>
    <w:rsid w:val="00364E10"/>
    <w:rsid w:val="00456B94"/>
    <w:rsid w:val="00507E4B"/>
    <w:rsid w:val="00564428"/>
    <w:rsid w:val="005C2DEA"/>
    <w:rsid w:val="006967DA"/>
    <w:rsid w:val="006C3E67"/>
    <w:rsid w:val="00730B38"/>
    <w:rsid w:val="00852DBE"/>
    <w:rsid w:val="00A0121C"/>
    <w:rsid w:val="00A63C9D"/>
    <w:rsid w:val="00A73982"/>
    <w:rsid w:val="00AB1D61"/>
    <w:rsid w:val="00AC5C82"/>
    <w:rsid w:val="00C3631C"/>
    <w:rsid w:val="00C40D10"/>
    <w:rsid w:val="00DE6378"/>
    <w:rsid w:val="00DF7875"/>
    <w:rsid w:val="00E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C24C0"/>
  <w15:chartTrackingRefBased/>
  <w15:docId w15:val="{B5F17ECD-5940-1A41-9060-B2CE2DC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0B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0B38"/>
  </w:style>
  <w:style w:type="paragraph" w:styleId="Pieddepage">
    <w:name w:val="footer"/>
    <w:basedOn w:val="Normal"/>
    <w:link w:val="Pieddepag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0B38"/>
  </w:style>
  <w:style w:type="paragraph" w:styleId="NormalWeb">
    <w:name w:val="Normal (Web)"/>
    <w:basedOn w:val="Normal"/>
    <w:uiPriority w:val="99"/>
    <w:semiHidden/>
    <w:unhideWhenUsed/>
    <w:rsid w:val="00A739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6</cp:revision>
  <dcterms:created xsi:type="dcterms:W3CDTF">2020-09-16T13:57:00Z</dcterms:created>
  <dcterms:modified xsi:type="dcterms:W3CDTF">2020-09-26T11:50:00Z</dcterms:modified>
</cp:coreProperties>
</file>