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m3eu3zr7zys7" w:id="0"/>
      <w:bookmarkEnd w:id="0"/>
      <w:r w:rsidDel="00000000" w:rsidR="00000000" w:rsidRPr="00000000">
        <w:rPr>
          <w:rFonts w:ascii="Times New Roman" w:cs="Times New Roman" w:eastAsia="Times New Roman" w:hAnsi="Times New Roman"/>
          <w:b w:val="1"/>
          <w:rtl w:val="0"/>
        </w:rPr>
        <w:t xml:space="preserve">Propuesta de aplicación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idea consiste en crear una aplicación que permite subir una  imagen o tomar una foto de un color el cual este compuesto de diversas tonalidad (entiéndase tonalidades como los colores primarios, secundarios y terciarios), para que posteriormente la app analice la imagen y muestre los componentes que constituyen dicha imagen , además esta podrá mostrar un listado de las diversas tonalidades que combinan con el de la imagen.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rPr>
      </w:pPr>
      <w:bookmarkStart w:colFirst="0" w:colLast="0" w:name="_dbyw87k0yk8" w:id="1"/>
      <w:bookmarkEnd w:id="1"/>
      <w:r w:rsidDel="00000000" w:rsidR="00000000" w:rsidRPr="00000000">
        <w:rPr>
          <w:rFonts w:ascii="Times New Roman" w:cs="Times New Roman" w:eastAsia="Times New Roman" w:hAnsi="Times New Roman"/>
          <w:b w:val="1"/>
          <w:rtl w:val="0"/>
        </w:rPr>
        <w:t xml:space="preserve">Propósito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app se crea con el fin de que los artistas, diseñadores gráficos e incluso los mismos desarrolladores tengan una herramienta con la cuál se les haga más sencillo la creación visual de bocetos, páginas web, animaciones, etc.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b w:val="1"/>
        </w:rPr>
      </w:pPr>
      <w:bookmarkStart w:colFirst="0" w:colLast="0" w:name="_bjxfhck7urmt" w:id="2"/>
      <w:bookmarkEnd w:id="2"/>
      <w:r w:rsidDel="00000000" w:rsidR="00000000" w:rsidRPr="00000000">
        <w:rPr>
          <w:rFonts w:ascii="Times New Roman" w:cs="Times New Roman" w:eastAsia="Times New Roman" w:hAnsi="Times New Roman"/>
          <w:b w:val="1"/>
          <w:rtl w:val="0"/>
        </w:rPr>
        <w:t xml:space="preserve">Funciones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Style w:val="Heading4"/>
        <w:numPr>
          <w:ilvl w:val="0"/>
          <w:numId w:val="4"/>
        </w:numPr>
        <w:spacing w:after="0" w:afterAutospacing="0" w:line="480" w:lineRule="auto"/>
        <w:ind w:left="720" w:hanging="360"/>
        <w:rPr>
          <w:rFonts w:ascii="Times New Roman" w:cs="Times New Roman" w:eastAsia="Times New Roman" w:hAnsi="Times New Roman"/>
          <w:b w:val="1"/>
          <w:color w:val="000000"/>
          <w:u w:val="none"/>
        </w:rPr>
      </w:pPr>
      <w:bookmarkStart w:colFirst="0" w:colLast="0" w:name="_sfpsmmur78uv" w:id="3"/>
      <w:bookmarkEnd w:id="3"/>
      <w:r w:rsidDel="00000000" w:rsidR="00000000" w:rsidRPr="00000000">
        <w:rPr>
          <w:rFonts w:ascii="Times New Roman" w:cs="Times New Roman" w:eastAsia="Times New Roman" w:hAnsi="Times New Roman"/>
          <w:b w:val="1"/>
          <w:color w:val="000000"/>
          <w:rtl w:val="0"/>
        </w:rPr>
        <w:t xml:space="preserve">Interfaz de usuario (UI):</w:t>
      </w:r>
    </w:p>
    <w:p w:rsidR="00000000" w:rsidDel="00000000" w:rsidP="00000000" w:rsidRDefault="00000000" w:rsidRPr="00000000" w14:paraId="0000000A">
      <w:pPr>
        <w:pStyle w:val="Heading4"/>
        <w:numPr>
          <w:ilvl w:val="0"/>
          <w:numId w:val="1"/>
        </w:numPr>
        <w:spacing w:after="0" w:afterAutospacing="0" w:before="0" w:beforeAutospacing="0" w:lineRule="auto"/>
        <w:ind w:left="1440" w:hanging="360"/>
        <w:rPr>
          <w:rFonts w:ascii="Times New Roman" w:cs="Times New Roman" w:eastAsia="Times New Roman" w:hAnsi="Times New Roman"/>
          <w:color w:val="000000"/>
          <w:u w:val="none"/>
        </w:rPr>
      </w:pPr>
      <w:bookmarkStart w:colFirst="0" w:colLast="0" w:name="_mpphfcrz2vm8" w:id="4"/>
      <w:bookmarkEnd w:id="4"/>
      <w:r w:rsidDel="00000000" w:rsidR="00000000" w:rsidRPr="00000000">
        <w:rPr>
          <w:rFonts w:ascii="Times New Roman" w:cs="Times New Roman" w:eastAsia="Times New Roman" w:hAnsi="Times New Roman"/>
          <w:color w:val="000000"/>
          <w:rtl w:val="0"/>
        </w:rPr>
        <w:t xml:space="preserve">Pantalla de inicio con opciones para cargar o capturar una imagen.</w:t>
      </w:r>
    </w:p>
    <w:p w:rsidR="00000000" w:rsidDel="00000000" w:rsidP="00000000" w:rsidRDefault="00000000" w:rsidRPr="00000000" w14:paraId="0000000B">
      <w:pPr>
        <w:pStyle w:val="Heading4"/>
        <w:numPr>
          <w:ilvl w:val="0"/>
          <w:numId w:val="1"/>
        </w:numPr>
        <w:spacing w:after="0" w:afterAutospacing="0" w:before="0" w:beforeAutospacing="0" w:lineRule="auto"/>
        <w:ind w:left="1440" w:hanging="360"/>
        <w:rPr>
          <w:rFonts w:ascii="Times New Roman" w:cs="Times New Roman" w:eastAsia="Times New Roman" w:hAnsi="Times New Roman"/>
          <w:color w:val="000000"/>
          <w:u w:val="none"/>
        </w:rPr>
      </w:pPr>
      <w:bookmarkStart w:colFirst="0" w:colLast="0" w:name="_5r6hgv6rxp2p" w:id="5"/>
      <w:bookmarkEnd w:id="5"/>
      <w:r w:rsidDel="00000000" w:rsidR="00000000" w:rsidRPr="00000000">
        <w:rPr>
          <w:rFonts w:ascii="Times New Roman" w:cs="Times New Roman" w:eastAsia="Times New Roman" w:hAnsi="Times New Roman"/>
          <w:color w:val="000000"/>
          <w:rtl w:val="0"/>
        </w:rPr>
        <w:t xml:space="preserve">Pantalla de resultados donde se muestran los colores detectados y las combinaciones sugeridas.</w:t>
      </w:r>
    </w:p>
    <w:p w:rsidR="00000000" w:rsidDel="00000000" w:rsidP="00000000" w:rsidRDefault="00000000" w:rsidRPr="00000000" w14:paraId="0000000C">
      <w:pPr>
        <w:pStyle w:val="Heading4"/>
        <w:numPr>
          <w:ilvl w:val="0"/>
          <w:numId w:val="1"/>
        </w:numPr>
        <w:spacing w:after="0" w:afterAutospacing="0" w:before="0" w:beforeAutospacing="0" w:line="480" w:lineRule="auto"/>
        <w:ind w:left="1440" w:hanging="360"/>
        <w:rPr>
          <w:rFonts w:ascii="Times New Roman" w:cs="Times New Roman" w:eastAsia="Times New Roman" w:hAnsi="Times New Roman"/>
          <w:color w:val="000000"/>
          <w:u w:val="none"/>
        </w:rPr>
      </w:pPr>
      <w:bookmarkStart w:colFirst="0" w:colLast="0" w:name="_1esbfnosxjzn" w:id="6"/>
      <w:bookmarkEnd w:id="6"/>
      <w:r w:rsidDel="00000000" w:rsidR="00000000" w:rsidRPr="00000000">
        <w:rPr>
          <w:rFonts w:ascii="Times New Roman" w:cs="Times New Roman" w:eastAsia="Times New Roman" w:hAnsi="Times New Roman"/>
          <w:color w:val="000000"/>
          <w:rtl w:val="0"/>
        </w:rPr>
        <w:t xml:space="preserve">Opción para guardar o compartir los resultados.</w:t>
      </w:r>
      <w:r w:rsidDel="00000000" w:rsidR="00000000" w:rsidRPr="00000000">
        <w:rPr>
          <w:rtl w:val="0"/>
        </w:rPr>
      </w:r>
    </w:p>
    <w:p w:rsidR="00000000" w:rsidDel="00000000" w:rsidP="00000000" w:rsidRDefault="00000000" w:rsidRPr="00000000" w14:paraId="0000000D">
      <w:pPr>
        <w:pStyle w:val="Heading4"/>
        <w:numPr>
          <w:ilvl w:val="0"/>
          <w:numId w:val="4"/>
        </w:numPr>
        <w:spacing w:after="0" w:afterAutospacing="0" w:before="0" w:beforeAutospacing="0" w:line="480" w:lineRule="auto"/>
        <w:ind w:left="720" w:hanging="360"/>
        <w:rPr>
          <w:rFonts w:ascii="Times New Roman" w:cs="Times New Roman" w:eastAsia="Times New Roman" w:hAnsi="Times New Roman"/>
          <w:b w:val="1"/>
          <w:color w:val="000000"/>
          <w:u w:val="none"/>
        </w:rPr>
      </w:pPr>
      <w:bookmarkStart w:colFirst="0" w:colLast="0" w:name="_tc3s0lt35dx7" w:id="7"/>
      <w:bookmarkEnd w:id="7"/>
      <w:r w:rsidDel="00000000" w:rsidR="00000000" w:rsidRPr="00000000">
        <w:rPr>
          <w:rFonts w:ascii="Times New Roman" w:cs="Times New Roman" w:eastAsia="Times New Roman" w:hAnsi="Times New Roman"/>
          <w:b w:val="1"/>
          <w:color w:val="000000"/>
          <w:rtl w:val="0"/>
        </w:rPr>
        <w:t xml:space="preserve">Carga y captura de imágenes:</w:t>
      </w:r>
    </w:p>
    <w:p w:rsidR="00000000" w:rsidDel="00000000" w:rsidP="00000000" w:rsidRDefault="00000000" w:rsidRPr="00000000" w14:paraId="0000000E">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cargar una imagen desde la galería del dispositivo.</w:t>
      </w:r>
    </w:p>
    <w:p w:rsidR="00000000" w:rsidDel="00000000" w:rsidP="00000000" w:rsidRDefault="00000000" w:rsidRPr="00000000" w14:paraId="0000000F">
      <w:pPr>
        <w:numPr>
          <w:ilvl w:val="0"/>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tomar una foto directamente desde la cámara de la aplicación.</w:t>
      </w:r>
    </w:p>
    <w:p w:rsidR="00000000" w:rsidDel="00000000" w:rsidP="00000000" w:rsidRDefault="00000000" w:rsidRPr="00000000" w14:paraId="00000010">
      <w:pPr>
        <w:pStyle w:val="Heading4"/>
        <w:numPr>
          <w:ilvl w:val="0"/>
          <w:numId w:val="4"/>
        </w:numPr>
        <w:spacing w:after="0" w:afterAutospacing="0" w:before="0" w:beforeAutospacing="0" w:line="480" w:lineRule="auto"/>
        <w:ind w:left="720" w:hanging="360"/>
        <w:rPr>
          <w:rFonts w:ascii="Times New Roman" w:cs="Times New Roman" w:eastAsia="Times New Roman" w:hAnsi="Times New Roman"/>
          <w:b w:val="1"/>
          <w:color w:val="000000"/>
          <w:u w:val="none"/>
        </w:rPr>
      </w:pPr>
      <w:bookmarkStart w:colFirst="0" w:colLast="0" w:name="_d07knmj0jvad" w:id="8"/>
      <w:bookmarkEnd w:id="8"/>
      <w:r w:rsidDel="00000000" w:rsidR="00000000" w:rsidRPr="00000000">
        <w:rPr>
          <w:rFonts w:ascii="Times New Roman" w:cs="Times New Roman" w:eastAsia="Times New Roman" w:hAnsi="Times New Roman"/>
          <w:b w:val="1"/>
          <w:color w:val="000000"/>
          <w:rtl w:val="0"/>
        </w:rPr>
        <w:t xml:space="preserve">Análisis de imagen:</w:t>
      </w:r>
    </w:p>
    <w:p w:rsidR="00000000" w:rsidDel="00000000" w:rsidP="00000000" w:rsidRDefault="00000000" w:rsidRPr="00000000" w14:paraId="00000011">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Extraer los colores predominantes de la imagen cargada o capturada.</w:t>
      </w:r>
    </w:p>
    <w:p w:rsidR="00000000" w:rsidDel="00000000" w:rsidP="00000000" w:rsidRDefault="00000000" w:rsidRPr="00000000" w14:paraId="00000012">
      <w:pPr>
        <w:numPr>
          <w:ilvl w:val="0"/>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los colores primarios, secundarios y terciarios presentes en la imagen.</w:t>
      </w:r>
    </w:p>
    <w:p w:rsidR="00000000" w:rsidDel="00000000" w:rsidP="00000000" w:rsidRDefault="00000000" w:rsidRPr="00000000" w14:paraId="00000013">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al usuario una lista de estos colores con sus respectivos códigos (e.g., HEX, RGB).</w:t>
      </w:r>
    </w:p>
    <w:p w:rsidR="00000000" w:rsidDel="00000000" w:rsidP="00000000" w:rsidRDefault="00000000" w:rsidRPr="00000000" w14:paraId="00000014">
      <w:pPr>
        <w:pStyle w:val="Heading4"/>
        <w:numPr>
          <w:ilvl w:val="0"/>
          <w:numId w:val="4"/>
        </w:numPr>
        <w:spacing w:after="0" w:afterAutospacing="0" w:before="0" w:beforeAutospacing="0" w:line="480" w:lineRule="auto"/>
        <w:ind w:left="720" w:hanging="360"/>
        <w:rPr>
          <w:rFonts w:ascii="Times New Roman" w:cs="Times New Roman" w:eastAsia="Times New Roman" w:hAnsi="Times New Roman"/>
          <w:b w:val="1"/>
          <w:color w:val="000000"/>
          <w:u w:val="none"/>
        </w:rPr>
      </w:pPr>
      <w:bookmarkStart w:colFirst="0" w:colLast="0" w:name="_xbunu1sidiht" w:id="9"/>
      <w:bookmarkEnd w:id="9"/>
      <w:r w:rsidDel="00000000" w:rsidR="00000000" w:rsidRPr="00000000">
        <w:rPr>
          <w:rFonts w:ascii="Times New Roman" w:cs="Times New Roman" w:eastAsia="Times New Roman" w:hAnsi="Times New Roman"/>
          <w:b w:val="1"/>
          <w:color w:val="000000"/>
          <w:rtl w:val="0"/>
        </w:rPr>
        <w:t xml:space="preserve">Personalización de resultados:</w:t>
      </w:r>
    </w:p>
    <w:p w:rsidR="00000000" w:rsidDel="00000000" w:rsidP="00000000" w:rsidRDefault="00000000" w:rsidRPr="00000000" w14:paraId="00000015">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al usuario ajustar manualmente las combinaciones sugeridas.</w:t>
      </w:r>
    </w:p>
    <w:p w:rsidR="00000000" w:rsidDel="00000000" w:rsidP="00000000" w:rsidRDefault="00000000" w:rsidRPr="00000000" w14:paraId="00000016">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la posibilidad de cambiar el modelo de color (e.g., de RGB a CMYK).</w:t>
      </w:r>
    </w:p>
    <w:p w:rsidR="00000000" w:rsidDel="00000000" w:rsidP="00000000" w:rsidRDefault="00000000" w:rsidRPr="00000000" w14:paraId="00000017">
      <w:pPr>
        <w:pStyle w:val="Heading4"/>
        <w:numPr>
          <w:ilvl w:val="0"/>
          <w:numId w:val="4"/>
        </w:numPr>
        <w:spacing w:after="0" w:afterAutospacing="0" w:before="0" w:beforeAutospacing="0" w:line="480" w:lineRule="auto"/>
        <w:ind w:left="720" w:hanging="360"/>
        <w:rPr>
          <w:rFonts w:ascii="Times New Roman" w:cs="Times New Roman" w:eastAsia="Times New Roman" w:hAnsi="Times New Roman"/>
          <w:b w:val="1"/>
          <w:color w:val="000000"/>
          <w:u w:val="none"/>
        </w:rPr>
      </w:pPr>
      <w:bookmarkStart w:colFirst="0" w:colLast="0" w:name="_hfu7eu31jsch" w:id="10"/>
      <w:bookmarkEnd w:id="10"/>
      <w:r w:rsidDel="00000000" w:rsidR="00000000" w:rsidRPr="00000000">
        <w:rPr>
          <w:rFonts w:ascii="Times New Roman" w:cs="Times New Roman" w:eastAsia="Times New Roman" w:hAnsi="Times New Roman"/>
          <w:b w:val="1"/>
          <w:color w:val="000000"/>
          <w:rtl w:val="0"/>
        </w:rPr>
        <w:t xml:space="preserve">Sugerencia de tonalidades:</w:t>
      </w:r>
    </w:p>
    <w:p w:rsidR="00000000" w:rsidDel="00000000" w:rsidP="00000000" w:rsidRDefault="00000000" w:rsidRPr="00000000" w14:paraId="00000018">
      <w:pPr>
        <w:pStyle w:val="Heading4"/>
        <w:numPr>
          <w:ilvl w:val="0"/>
          <w:numId w:val="5"/>
        </w:numPr>
        <w:spacing w:after="0" w:afterAutospacing="0" w:before="0" w:beforeAutospacing="0" w:lineRule="auto"/>
        <w:ind w:left="1440" w:hanging="360"/>
        <w:rPr>
          <w:rFonts w:ascii="Times New Roman" w:cs="Times New Roman" w:eastAsia="Times New Roman" w:hAnsi="Times New Roman"/>
          <w:color w:val="000000"/>
          <w:u w:val="none"/>
        </w:rPr>
      </w:pPr>
      <w:bookmarkStart w:colFirst="0" w:colLast="0" w:name="_su5v5ausu3dw" w:id="11"/>
      <w:bookmarkEnd w:id="11"/>
      <w:r w:rsidDel="00000000" w:rsidR="00000000" w:rsidRPr="00000000">
        <w:rPr>
          <w:rFonts w:ascii="Times New Roman" w:cs="Times New Roman" w:eastAsia="Times New Roman" w:hAnsi="Times New Roman"/>
          <w:color w:val="000000"/>
          <w:rtl w:val="0"/>
        </w:rPr>
        <w:t xml:space="preserve">Ofrecer un listado de tonalidades que combinan con los colores detectados en la imagen.</w:t>
      </w:r>
    </w:p>
    <w:p w:rsidR="00000000" w:rsidDel="00000000" w:rsidP="00000000" w:rsidRDefault="00000000" w:rsidRPr="00000000" w14:paraId="00000019">
      <w:pPr>
        <w:pStyle w:val="Heading4"/>
        <w:numPr>
          <w:ilvl w:val="0"/>
          <w:numId w:val="5"/>
        </w:numPr>
        <w:spacing w:after="0" w:afterAutospacing="0" w:before="0" w:beforeAutospacing="0" w:lineRule="auto"/>
        <w:ind w:left="1440" w:hanging="360"/>
        <w:rPr>
          <w:rFonts w:ascii="Times New Roman" w:cs="Times New Roman" w:eastAsia="Times New Roman" w:hAnsi="Times New Roman"/>
          <w:color w:val="000000"/>
          <w:u w:val="none"/>
        </w:rPr>
      </w:pPr>
      <w:bookmarkStart w:colFirst="0" w:colLast="0" w:name="_kjaomhikteyb" w:id="12"/>
      <w:bookmarkEnd w:id="12"/>
      <w:r w:rsidDel="00000000" w:rsidR="00000000" w:rsidRPr="00000000">
        <w:rPr>
          <w:rFonts w:ascii="Times New Roman" w:cs="Times New Roman" w:eastAsia="Times New Roman" w:hAnsi="Times New Roman"/>
          <w:color w:val="000000"/>
          <w:rtl w:val="0"/>
        </w:rPr>
        <w:t xml:space="preserve">Las combinaciones pueden basarse en teorías de color (como colores complementarios, análogos, triádicos, etc.).</w:t>
      </w:r>
    </w:p>
    <w:p w:rsidR="00000000" w:rsidDel="00000000" w:rsidP="00000000" w:rsidRDefault="00000000" w:rsidRPr="00000000" w14:paraId="0000001A">
      <w:pPr>
        <w:pStyle w:val="Heading4"/>
        <w:numPr>
          <w:ilvl w:val="0"/>
          <w:numId w:val="5"/>
        </w:numPr>
        <w:spacing w:after="0" w:afterAutospacing="0" w:before="0" w:beforeAutospacing="0" w:line="480" w:lineRule="auto"/>
        <w:ind w:left="1440" w:hanging="360"/>
        <w:rPr>
          <w:rFonts w:ascii="Times New Roman" w:cs="Times New Roman" w:eastAsia="Times New Roman" w:hAnsi="Times New Roman"/>
          <w:color w:val="000000"/>
          <w:u w:val="none"/>
        </w:rPr>
      </w:pPr>
      <w:bookmarkStart w:colFirst="0" w:colLast="0" w:name="_j4dn3onsqdga" w:id="13"/>
      <w:bookmarkEnd w:id="13"/>
      <w:r w:rsidDel="00000000" w:rsidR="00000000" w:rsidRPr="00000000">
        <w:rPr>
          <w:rFonts w:ascii="Times New Roman" w:cs="Times New Roman" w:eastAsia="Times New Roman" w:hAnsi="Times New Roman"/>
          <w:color w:val="000000"/>
          <w:rtl w:val="0"/>
        </w:rPr>
        <w:t xml:space="preserve">Mostrar al usuario una previsualización de cómo se verían las combinaciones.</w:t>
      </w:r>
      <w:r w:rsidDel="00000000" w:rsidR="00000000" w:rsidRPr="00000000">
        <w:rPr>
          <w:rtl w:val="0"/>
        </w:rPr>
      </w:r>
    </w:p>
    <w:p w:rsidR="00000000" w:rsidDel="00000000" w:rsidP="00000000" w:rsidRDefault="00000000" w:rsidRPr="00000000" w14:paraId="0000001B">
      <w:pPr>
        <w:pStyle w:val="Heading4"/>
        <w:numPr>
          <w:ilvl w:val="0"/>
          <w:numId w:val="4"/>
        </w:numPr>
        <w:spacing w:after="0" w:afterAutospacing="0" w:before="0" w:beforeAutospacing="0" w:line="480" w:lineRule="auto"/>
        <w:ind w:left="720" w:hanging="360"/>
        <w:rPr>
          <w:rFonts w:ascii="Times New Roman" w:cs="Times New Roman" w:eastAsia="Times New Roman" w:hAnsi="Times New Roman"/>
          <w:b w:val="1"/>
          <w:color w:val="000000"/>
          <w:u w:val="none"/>
        </w:rPr>
      </w:pPr>
      <w:bookmarkStart w:colFirst="0" w:colLast="0" w:name="_b39anynooo5i" w:id="14"/>
      <w:bookmarkEnd w:id="14"/>
      <w:r w:rsidDel="00000000" w:rsidR="00000000" w:rsidRPr="00000000">
        <w:rPr>
          <w:rFonts w:ascii="Times New Roman" w:cs="Times New Roman" w:eastAsia="Times New Roman" w:hAnsi="Times New Roman"/>
          <w:b w:val="1"/>
          <w:color w:val="000000"/>
          <w:rtl w:val="0"/>
        </w:rPr>
        <w:t xml:space="preserve">Historial y favoritos:</w:t>
      </w:r>
    </w:p>
    <w:p w:rsidR="00000000" w:rsidDel="00000000" w:rsidP="00000000" w:rsidRDefault="00000000" w:rsidRPr="00000000" w14:paraId="0000001C">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Guardar un historial de las imágenes analizadas y las combinaciones sugeridas.</w:t>
      </w:r>
    </w:p>
    <w:p w:rsidR="00000000" w:rsidDel="00000000" w:rsidP="00000000" w:rsidRDefault="00000000" w:rsidRPr="00000000" w14:paraId="0000001D">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al usuario marcar combinaciones como favoritas para un acceso rápido posterior.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b w:val="1"/>
          <w:sz w:val="26"/>
          <w:szCs w:val="26"/>
        </w:rPr>
      </w:pPr>
      <w:bookmarkStart w:colFirst="0" w:colLast="0" w:name="_4l7rlc3bi5xl" w:id="15"/>
      <w:bookmarkEnd w:id="15"/>
      <w:r w:rsidDel="00000000" w:rsidR="00000000" w:rsidRPr="00000000">
        <w:rPr>
          <w:rFonts w:ascii="Times New Roman" w:cs="Times New Roman" w:eastAsia="Times New Roman" w:hAnsi="Times New Roman"/>
          <w:b w:val="1"/>
          <w:rtl w:val="0"/>
        </w:rPr>
        <w:t xml:space="preserve">Tecnología a Utilizar</w:t>
      </w:r>
      <w:r w:rsidDel="00000000" w:rsidR="00000000" w:rsidRPr="00000000">
        <w:rPr>
          <w:rtl w:val="0"/>
        </w:rPr>
      </w:r>
    </w:p>
    <w:p w:rsidR="00000000" w:rsidDel="00000000" w:rsidP="00000000" w:rsidRDefault="00000000" w:rsidRPr="00000000" w14:paraId="00000020">
      <w:pPr>
        <w:pStyle w:val="Heading4"/>
        <w:rPr>
          <w:rFonts w:ascii="Times New Roman" w:cs="Times New Roman" w:eastAsia="Times New Roman" w:hAnsi="Times New Roman"/>
          <w:color w:val="000000"/>
        </w:rPr>
      </w:pPr>
      <w:bookmarkStart w:colFirst="0" w:colLast="0" w:name="_4rhvd5ic1et4" w:id="16"/>
      <w:bookmarkEnd w:id="16"/>
      <w:r w:rsidDel="00000000" w:rsidR="00000000" w:rsidRPr="00000000">
        <w:rPr>
          <w:rFonts w:ascii="Times New Roman" w:cs="Times New Roman" w:eastAsia="Times New Roman" w:hAnsi="Times New Roman"/>
          <w:b w:val="1"/>
          <w:color w:val="000000"/>
          <w:rtl w:val="0"/>
        </w:rPr>
        <w:t xml:space="preserve">Cámara: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Este factor es relevante puesto que es esencial para capturar la imagen del color que se desea analizar, además de que la calidad de la imagen afectará la precisión a la hora de analizar los colores que compondrán al de la captura.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rFonts w:ascii="Times New Roman" w:cs="Times New Roman" w:eastAsia="Times New Roman" w:hAnsi="Times New Roman"/>
        </w:rPr>
      </w:pPr>
      <w:bookmarkStart w:colFirst="0" w:colLast="0" w:name="_33a3llzetmwu" w:id="17"/>
      <w:bookmarkEnd w:id="17"/>
      <w:r w:rsidDel="00000000" w:rsidR="00000000" w:rsidRPr="00000000">
        <w:rPr>
          <w:rFonts w:ascii="Times New Roman" w:cs="Times New Roman" w:eastAsia="Times New Roman" w:hAnsi="Times New Roman"/>
          <w:b w:val="1"/>
          <w:color w:val="000000"/>
          <w:rtl w:val="0"/>
        </w:rPr>
        <w:t xml:space="preserve">Memoria (RAM y Almacenamiento Interno):</w:t>
      </w:r>
      <w:r w:rsidDel="00000000" w:rsidR="00000000" w:rsidRPr="00000000">
        <w:rPr>
          <w:rtl w:val="0"/>
        </w:rPr>
      </w:r>
    </w:p>
    <w:p w:rsidR="00000000" w:rsidDel="00000000" w:rsidP="00000000" w:rsidRDefault="00000000" w:rsidRPr="00000000" w14:paraId="00000023">
      <w:pPr>
        <w:pStyle w:val="Heading4"/>
        <w:ind w:left="720" w:firstLine="0"/>
        <w:rPr>
          <w:rFonts w:ascii="Times New Roman" w:cs="Times New Roman" w:eastAsia="Times New Roman" w:hAnsi="Times New Roman"/>
          <w:color w:val="000000"/>
        </w:rPr>
      </w:pPr>
      <w:bookmarkStart w:colFirst="0" w:colLast="0" w:name="_kivf84u5gm1e" w:id="18"/>
      <w:bookmarkEnd w:id="18"/>
      <w:r w:rsidDel="00000000" w:rsidR="00000000" w:rsidRPr="00000000">
        <w:rPr>
          <w:rFonts w:ascii="Times New Roman" w:cs="Times New Roman" w:eastAsia="Times New Roman" w:hAnsi="Times New Roman"/>
          <w:b w:val="1"/>
          <w:color w:val="000000"/>
          <w:rtl w:val="0"/>
        </w:rPr>
        <w:t xml:space="preserve">RAM:</w:t>
      </w:r>
      <w:r w:rsidDel="00000000" w:rsidR="00000000" w:rsidRPr="00000000">
        <w:rPr>
          <w:rFonts w:ascii="Times New Roman" w:cs="Times New Roman" w:eastAsia="Times New Roman" w:hAnsi="Times New Roman"/>
          <w:color w:val="000000"/>
          <w:rtl w:val="0"/>
        </w:rPr>
        <w:t xml:space="preserve"> Era necesario puesto que es crucial para el buen manejo de los datos de la imagen y a la hora de realizar correctamente los cálculos necesarios para el análisis.</w:t>
      </w:r>
    </w:p>
    <w:p w:rsidR="00000000" w:rsidDel="00000000" w:rsidP="00000000" w:rsidRDefault="00000000" w:rsidRPr="00000000" w14:paraId="00000024">
      <w:pPr>
        <w:pStyle w:val="Heading4"/>
        <w:ind w:left="720" w:firstLine="0"/>
        <w:rPr>
          <w:rFonts w:ascii="Times New Roman" w:cs="Times New Roman" w:eastAsia="Times New Roman" w:hAnsi="Times New Roman"/>
          <w:color w:val="000000"/>
        </w:rPr>
      </w:pPr>
      <w:bookmarkStart w:colFirst="0" w:colLast="0" w:name="_et1t1e9ue7ia" w:id="19"/>
      <w:bookmarkEnd w:id="19"/>
      <w:r w:rsidDel="00000000" w:rsidR="00000000" w:rsidRPr="00000000">
        <w:rPr>
          <w:rFonts w:ascii="Times New Roman" w:cs="Times New Roman" w:eastAsia="Times New Roman" w:hAnsi="Times New Roman"/>
          <w:b w:val="1"/>
          <w:color w:val="000000"/>
          <w:rtl w:val="0"/>
        </w:rPr>
        <w:t xml:space="preserve">Almacenamiento Interno: </w:t>
      </w:r>
      <w:r w:rsidDel="00000000" w:rsidR="00000000" w:rsidRPr="00000000">
        <w:rPr>
          <w:rFonts w:ascii="Times New Roman" w:cs="Times New Roman" w:eastAsia="Times New Roman" w:hAnsi="Times New Roman"/>
          <w:color w:val="000000"/>
          <w:rtl w:val="0"/>
        </w:rPr>
        <w:t xml:space="preserve">Importante a la hora de guardar la aplicación dentro del dispositivo móvil, además de guardar las capturas y cualquier otra información dada por la app, ya sea de manera temporal o permanente.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rFonts w:ascii="Times New Roman" w:cs="Times New Roman" w:eastAsia="Times New Roman" w:hAnsi="Times New Roman"/>
          <w:color w:val="000000"/>
        </w:rPr>
      </w:pPr>
      <w:bookmarkStart w:colFirst="0" w:colLast="0" w:name="_l9ra5sr9s0zm" w:id="20"/>
      <w:bookmarkEnd w:id="20"/>
      <w:r w:rsidDel="00000000" w:rsidR="00000000" w:rsidRPr="00000000">
        <w:rPr>
          <w:rFonts w:ascii="Times New Roman" w:cs="Times New Roman" w:eastAsia="Times New Roman" w:hAnsi="Times New Roman"/>
          <w:b w:val="1"/>
          <w:color w:val="000000"/>
          <w:rtl w:val="0"/>
        </w:rPr>
        <w:t xml:space="preserve">Procesador (CPU y GPU): </w:t>
      </w:r>
      <w:r w:rsidDel="00000000" w:rsidR="00000000" w:rsidRPr="00000000">
        <w:rPr>
          <w:rFonts w:ascii="Times New Roman" w:cs="Times New Roman" w:eastAsia="Times New Roman" w:hAnsi="Times New Roman"/>
          <w:color w:val="000000"/>
          <w:rtl w:val="0"/>
        </w:rPr>
        <w:t xml:space="preserve">El sistema de procesadores es relevante puesto que el análisis de las imágenes y colores requiere de realizar un análisis de datos, por lo que al utilizar un procesador esté ayudará a que los cálculos se realicen de manera más rápida y eficiente.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4"/>
        <w:rPr>
          <w:rFonts w:ascii="Times New Roman" w:cs="Times New Roman" w:eastAsia="Times New Roman" w:hAnsi="Times New Roman"/>
          <w:sz w:val="24"/>
          <w:szCs w:val="24"/>
        </w:rPr>
      </w:pPr>
      <w:bookmarkStart w:colFirst="0" w:colLast="0" w:name="_okajtvw2tgk8" w:id="21"/>
      <w:bookmarkEnd w:id="21"/>
      <w:r w:rsidDel="00000000" w:rsidR="00000000" w:rsidRPr="00000000">
        <w:rPr>
          <w:rFonts w:ascii="Times New Roman" w:cs="Times New Roman" w:eastAsia="Times New Roman" w:hAnsi="Times New Roman"/>
          <w:b w:val="1"/>
          <w:color w:val="000000"/>
          <w:rtl w:val="0"/>
        </w:rPr>
        <w:t xml:space="preserve">Conectividad:</w:t>
      </w:r>
      <w:r w:rsidDel="00000000" w:rsidR="00000000" w:rsidRPr="00000000">
        <w:rPr>
          <w:rFonts w:ascii="Times New Roman" w:cs="Times New Roman" w:eastAsia="Times New Roman" w:hAnsi="Times New Roman"/>
          <w:color w:val="000000"/>
          <w:rtl w:val="0"/>
        </w:rPr>
        <w:t xml:space="preserve"> Ayuda a la hora de obtener una variedad más amplia de información sobre las posibles combinaciones de colores que se pueden realizar </w:t>
      </w:r>
      <w:r w:rsidDel="00000000" w:rsidR="00000000" w:rsidRPr="00000000">
        <w:rPr>
          <w:rtl w:val="0"/>
        </w:rPr>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spacing w:after="240" w:before="240" w:lineRule="auto"/>
        <w:rPr>
          <w:rFonts w:ascii="Times New Roman" w:cs="Times New Roman" w:eastAsia="Times New Roman" w:hAnsi="Times New Roman"/>
          <w:b w:val="1"/>
        </w:rPr>
      </w:pPr>
      <w:bookmarkStart w:colFirst="0" w:colLast="0" w:name="_br5ou7qdfjq6" w:id="22"/>
      <w:bookmarkEnd w:id="22"/>
      <w:r w:rsidDel="00000000" w:rsidR="00000000" w:rsidRPr="00000000">
        <w:rPr>
          <w:rFonts w:ascii="Times New Roman" w:cs="Times New Roman" w:eastAsia="Times New Roman" w:hAnsi="Times New Roman"/>
          <w:b w:val="1"/>
          <w:rtl w:val="0"/>
        </w:rPr>
        <w:t xml:space="preserve">Equipo de desarrollo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Angélica Estrada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Sofía Iguaran</w:t>
      </w:r>
    </w:p>
    <w:p w:rsidR="00000000" w:rsidDel="00000000" w:rsidP="00000000" w:rsidRDefault="00000000" w:rsidRPr="00000000" w14:paraId="0000002D">
      <w:pPr>
        <w:pStyle w:val="Heading2"/>
        <w:rPr>
          <w:rFonts w:ascii="Times New Roman" w:cs="Times New Roman" w:eastAsia="Times New Roman" w:hAnsi="Times New Roman"/>
          <w:b w:val="1"/>
        </w:rPr>
      </w:pPr>
      <w:bookmarkStart w:colFirst="0" w:colLast="0" w:name="_sc3ctsg9j5jq" w:id="23"/>
      <w:bookmarkEnd w:id="23"/>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b w:val="1"/>
        </w:rPr>
      </w:pPr>
      <w:bookmarkStart w:colFirst="0" w:colLast="0" w:name="_7s0bxc8x23im" w:id="24"/>
      <w:bookmarkEnd w:id="24"/>
      <w:r w:rsidDel="00000000" w:rsidR="00000000" w:rsidRPr="00000000">
        <w:rPr>
          <w:rFonts w:ascii="Times New Roman" w:cs="Times New Roman" w:eastAsia="Times New Roman" w:hAnsi="Times New Roman"/>
          <w:b w:val="1"/>
          <w:rtl w:val="0"/>
        </w:rPr>
        <w:t xml:space="preserve">Cronograma</w:t>
      </w:r>
    </w:p>
    <w:p w:rsidR="00000000" w:rsidDel="00000000" w:rsidP="00000000" w:rsidRDefault="00000000" w:rsidRPr="00000000" w14:paraId="0000002F">
      <w:pPr>
        <w:rPr/>
      </w:pPr>
      <w:r w:rsidDel="00000000" w:rsidR="00000000" w:rsidRPr="00000000">
        <w:rPr>
          <w:rFonts w:ascii="Times New Roman" w:cs="Times New Roman" w:eastAsia="Times New Roman" w:hAnsi="Times New Roman"/>
          <w:sz w:val="24"/>
          <w:szCs w:val="24"/>
          <w:rtl w:val="0"/>
        </w:rPr>
        <w:t xml:space="preserve">Las reuniones del equipo de trabajo serán los días Martes y Viernes a las 8 de la mañana durante todo el semestre, comenzarán a partir del día 20 de Agosto del presente año. Además se iniciara el proceso de desarrollo la semana del 26 de Agosto del presente años creando la interfaz de usuario y cada semana se realizará cada uno de los puntos que se encuentran en las diferentes funcionalidades, es decir, la próxima semana se comenzar con el primer punto de la UI, la semana siguiente con el segundo punto y la tercera sema el tercer punto, así sucesivamente con cada una de las funcionalidades según el orden de estas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5</b:Day>
    <b:DayAccessed>15</b:DayAccessed>
    <b:Month>September</b:Month>
    <b:MonthAccessed>August</b:MonthAccessed>
    <b:Title>5 aplicaciones para combinar colores con éxito</b:Title>
    <b:URL>https://www.inesem.es/revistadigital/diseno-y-artes-graficas/5-aplicaciones-para-combinar-colores-con-exito/</b:URL>
    <b:InternetSiteTitle>inesem</b:InternetSiteTitle>
    <b:Year>2022</b:Year>
    <b:YearAccessed>2024</b:YearAccessed>
    <b:Gdcea>{"AccessedType":"Website"}</b:Gdcea>
    <b:Author>
      <b:Author>
        <b:NameList>
          <b:Person>
            <b:First>Emilio</b:First>
            <b:Last>Romero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