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3F8C" w:rsidRDefault="00013F8C">
      <w:pPr>
        <w:tabs>
          <w:tab w:val="left" w:pos="0"/>
        </w:tabs>
        <w:suppressAutoHyphens/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t>Stock: Haddock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>)</w:t>
      </w:r>
    </w:p>
    <w:p w:rsidR="00013F8C" w:rsidRDefault="00013F8C">
      <w:pPr>
        <w:tabs>
          <w:tab w:val="left" w:pos="0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013F8C" w:rsidRDefault="00013F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964"/>
        <w:gridCol w:w="964"/>
        <w:gridCol w:w="964"/>
        <w:gridCol w:w="964"/>
        <w:gridCol w:w="964"/>
        <w:gridCol w:w="964"/>
        <w:gridCol w:w="964"/>
        <w:gridCol w:w="964"/>
        <w:gridCol w:w="1021"/>
        <w:gridCol w:w="1021"/>
        <w:gridCol w:w="1021"/>
        <w:gridCol w:w="1021"/>
        <w:gridCol w:w="1021"/>
        <w:gridCol w:w="1131"/>
      </w:tblGrid>
      <w:tr w:rsidR="00013F8C">
        <w:trPr>
          <w:cantSplit/>
        </w:trPr>
        <w:tc>
          <w:tcPr>
            <w:tcW w:w="15026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F( 2-4 ,u)</w:t>
            </w:r>
          </w:p>
        </w:tc>
      </w:tr>
      <w:tr w:rsidR="00013F8C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3948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013F8C">
        <w:tc>
          <w:tcPr>
            <w:tcW w:w="1078" w:type="dxa"/>
            <w:tcBorders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013F8C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right w:val="nil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right w:val="nil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rPr>
          <w:trHeight w:val="528"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0.66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right w:val="nil"/>
            </w:tcBorders>
            <w:shd w:val="pct20" w:color="auto" w:fill="FFFFFF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</w:tcBorders>
            <w:shd w:val="pct20" w:color="auto" w:fill="FFFFFF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FFFFFF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1.29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1.05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1.19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1.06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nil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1.22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1.03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1.30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1.07</w:t>
            </w:r>
          </w:p>
        </w:tc>
        <w:tc>
          <w:tcPr>
            <w:tcW w:w="9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1.25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1.24</w:t>
            </w:r>
          </w:p>
        </w:tc>
        <w:tc>
          <w:tcPr>
            <w:tcW w:w="102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1.13</w:t>
            </w:r>
          </w:p>
        </w:tc>
        <w:tc>
          <w:tcPr>
            <w:tcW w:w="102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1.04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1..11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1.36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1.73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1.27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r>
              <w:t>1.22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r>
              <w:t>1.04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r>
              <w:t>1.32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013F8C" w:rsidRDefault="00013F8C">
            <w:r>
              <w:t>1.08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r>
              <w:t>1.29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r>
              <w:t>1.36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r>
              <w:t>1.58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013F8C" w:rsidRDefault="00013F8C">
            <w:r>
              <w:t>0.8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r>
              <w:t>1.02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F8C" w:rsidRDefault="00013F8C">
            <w:r>
              <w:t>0.89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doub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013F8C" w:rsidRDefault="00013F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013F8C" w:rsidRDefault="00013F8C" w:rsidP="007569D1">
      <w:pPr>
        <w:tabs>
          <w:tab w:val="left" w:pos="568"/>
          <w:tab w:val="left" w:pos="1504"/>
        </w:tabs>
        <w:suppressAutoHyphens/>
      </w:pPr>
      <w:r>
        <w:rPr>
          <w:b/>
          <w:sz w:val="18"/>
          <w:lang w:val="en-GB"/>
        </w:rPr>
        <w:t>Remarks</w:t>
      </w:r>
      <w:r>
        <w:rPr>
          <w:b/>
          <w:sz w:val="16"/>
          <w:lang w:val="en-GB"/>
        </w:rPr>
        <w:t xml:space="preserve">: </w:t>
      </w:r>
      <w:r>
        <w:rPr>
          <w:sz w:val="16"/>
        </w:rPr>
        <w:t xml:space="preserve"> Assessment using separable VPA (RCSEP);  XSA assessment;   Assessment not accepted</w:t>
      </w:r>
    </w:p>
    <w:p w:rsidR="00013F8C" w:rsidRDefault="00013F8C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>Stock: Haddock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lang w:val="en-GB"/>
        </w:rPr>
        <w:t xml:space="preserve"> </w:t>
      </w:r>
    </w:p>
    <w:p w:rsidR="00013F8C" w:rsidRDefault="00013F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013F8C" w:rsidRDefault="00013F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154"/>
      </w:tblGrid>
      <w:tr w:rsidR="00013F8C">
        <w:trPr>
          <w:cantSplit/>
        </w:trPr>
        <w:tc>
          <w:tcPr>
            <w:tcW w:w="15168" w:type="dxa"/>
            <w:gridSpan w:val="1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 0)   Unit: thousands</w:t>
            </w:r>
          </w:p>
        </w:tc>
      </w:tr>
      <w:tr w:rsidR="00013F8C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90" w:type="dxa"/>
            <w:gridSpan w:val="1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 class</w:t>
            </w:r>
          </w:p>
        </w:tc>
      </w:tr>
      <w:tr w:rsidR="00013F8C">
        <w:tc>
          <w:tcPr>
            <w:tcW w:w="1078" w:type="dxa"/>
            <w:tcBorders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left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left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15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</w:tr>
      <w:tr w:rsidR="00013F8C">
        <w:trPr>
          <w:cantSplit/>
        </w:trPr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4127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14841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2391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26164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5368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nil"/>
              <w:right w:val="nil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nil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4364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16105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2106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25880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4456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10925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7022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7022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shd w:val="pct20" w:color="auto" w:fill="FFFFFF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FFFFFF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4353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15963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24146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4274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11485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5882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5882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154" w:type="dxa"/>
            <w:tcBorders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15902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2026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22448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1583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9459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3047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5977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5481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4250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15790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2061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22888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1898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7480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25241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6493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12335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7328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3F8C" w:rsidRDefault="00013F8C">
            <w:pPr>
              <w:jc w:val="right"/>
              <w:rPr>
                <w:snapToGrid w:val="0"/>
                <w:color w:val="000000"/>
                <w:lang w:val="en-GB"/>
              </w:rPr>
            </w:pPr>
          </w:p>
        </w:tc>
        <w:tc>
          <w:tcPr>
            <w:tcW w:w="11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013F8C">
        <w:tc>
          <w:tcPr>
            <w:tcW w:w="107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4339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15895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2029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22765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1747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4676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10215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2804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8531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3710</w:t>
            </w:r>
          </w:p>
        </w:tc>
        <w:tc>
          <w:tcPr>
            <w:tcW w:w="10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5461</w:t>
            </w:r>
          </w:p>
        </w:tc>
        <w:tc>
          <w:tcPr>
            <w:tcW w:w="115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013F8C" w:rsidRPr="007569D1" w:rsidRDefault="00013F8C" w:rsidP="007569D1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 w:rsidRPr="007569D1">
              <w:rPr>
                <w:sz w:val="18"/>
                <w:lang w:val="en-GB"/>
              </w:rPr>
              <w:t>5461</w:t>
            </w:r>
          </w:p>
        </w:tc>
      </w:tr>
    </w:tbl>
    <w:p w:rsidR="00013F8C" w:rsidRDefault="00013F8C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</w:t>
      </w:r>
      <w:r>
        <w:rPr>
          <w:b/>
          <w:sz w:val="16"/>
          <w:lang w:val="en-GB"/>
        </w:rPr>
        <w:t xml:space="preserve">:   </w:t>
      </w:r>
      <w:r>
        <w:rPr>
          <w:sz w:val="16"/>
        </w:rPr>
        <w:t xml:space="preserve"> RCT3 estimate     GM  Assessment using separable VPA (RCSEP);  XSA assessment; Assessment not accepted</w:t>
      </w:r>
    </w:p>
    <w:p w:rsidR="00013F8C" w:rsidRDefault="00013F8C">
      <w:pPr>
        <w:tabs>
          <w:tab w:val="left" w:pos="568"/>
          <w:tab w:val="left" w:pos="1504"/>
        </w:tabs>
        <w:suppressAutoHyphens/>
        <w:rPr>
          <w:lang w:val="en-GB"/>
        </w:rPr>
      </w:pPr>
      <w:r>
        <w:rPr>
          <w:b/>
          <w:lang w:val="en-GB"/>
        </w:rPr>
        <w:br w:type="page"/>
        <w:t>Stock: Haddock in Division VIIa (</w:t>
      </w:r>
      <w:smartTag w:uri="urn:schemas-microsoft-com:office:smarttags" w:element="place">
        <w:r>
          <w:rPr>
            <w:b/>
            <w:lang w:val="en-GB"/>
          </w:rPr>
          <w:t>Irish Sea</w:t>
        </w:r>
      </w:smartTag>
      <w:r>
        <w:rPr>
          <w:b/>
          <w:lang w:val="en-GB"/>
        </w:rPr>
        <w:t>)</w:t>
      </w:r>
      <w:r>
        <w:rPr>
          <w:lang w:val="en-GB"/>
        </w:rPr>
        <w:t xml:space="preserve"> </w:t>
      </w:r>
    </w:p>
    <w:p w:rsidR="00013F8C" w:rsidRDefault="00013F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013F8C" w:rsidRDefault="00013F8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6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013F8C">
        <w:trPr>
          <w:cantSplit/>
        </w:trPr>
        <w:tc>
          <w:tcPr>
            <w:tcW w:w="15476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(tonnes)</w:t>
            </w: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013F8C">
        <w:tc>
          <w:tcPr>
            <w:tcW w:w="964" w:type="dxa"/>
            <w:tcBorders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lef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2138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5734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5962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11014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11926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</w:rPr>
              <w:t>7853</w:t>
            </w:r>
          </w:p>
        </w:tc>
        <w:tc>
          <w:tcPr>
            <w:tcW w:w="907" w:type="dxa"/>
            <w:tcBorders>
              <w:left w:val="nil"/>
              <w:bottom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4353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7071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7423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5625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4717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left w:val="nil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4313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3734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6556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5757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3117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3999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FFFFFF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shd w:val="pct20" w:color="auto" w:fill="FFFFFF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FFFFFF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1339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4500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4929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3855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>
              <w:rPr>
                <w:sz w:val="18"/>
              </w:rPr>
              <w:t>1321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2287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2155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  <w:r>
              <w:rPr>
                <w:sz w:val="18"/>
              </w:rPr>
              <w:t>1830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1341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1473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1732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4766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4255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5240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3981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1705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2743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2324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2729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2609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13F8C" w:rsidRPr="007569D1" w:rsidRDefault="00013F8C" w:rsidP="007569D1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  <w:r w:rsidRPr="007569D1">
              <w:rPr>
                <w:sz w:val="18"/>
              </w:rPr>
              <w:t>2200</w:t>
            </w:r>
          </w:p>
        </w:tc>
      </w:tr>
      <w:tr w:rsidR="00013F8C">
        <w:tc>
          <w:tcPr>
            <w:tcW w:w="96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013F8C" w:rsidRDefault="00013F8C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</w:rPr>
            </w:pPr>
          </w:p>
        </w:tc>
      </w:tr>
    </w:tbl>
    <w:p w:rsidR="00013F8C" w:rsidRDefault="00013F8C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013F8C" w:rsidRDefault="00013F8C">
      <w:pPr>
        <w:tabs>
          <w:tab w:val="left" w:pos="0"/>
          <w:tab w:val="left" w:pos="4260"/>
        </w:tabs>
        <w:suppressAutoHyphens/>
        <w:rPr>
          <w:sz w:val="16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Forecast</w:t>
      </w:r>
      <w:r>
        <w:rPr>
          <w:sz w:val="16"/>
          <w:lang w:val="en-GB"/>
        </w:rPr>
        <w:t xml:space="preserve">.    </w:t>
      </w:r>
      <w:r>
        <w:rPr>
          <w:sz w:val="16"/>
        </w:rPr>
        <w:t xml:space="preserve"> Assessment using separable VPA (RCT3);   XSA assessment; Assessment not accepted</w:t>
      </w:r>
    </w:p>
    <w:p w:rsidR="00013F8C" w:rsidRDefault="00013F8C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013F8C" w:rsidSect="00013F8C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F8C" w:rsidRDefault="00013F8C">
      <w:pPr>
        <w:spacing w:line="20" w:lineRule="exact"/>
        <w:rPr>
          <w:sz w:val="24"/>
        </w:rPr>
      </w:pPr>
    </w:p>
  </w:endnote>
  <w:endnote w:type="continuationSeparator" w:id="0">
    <w:p w:rsidR="00013F8C" w:rsidRDefault="00013F8C">
      <w:r>
        <w:rPr>
          <w:sz w:val="24"/>
        </w:rPr>
        <w:t xml:space="preserve"> </w:t>
      </w:r>
    </w:p>
  </w:endnote>
  <w:endnote w:type="continuationNotice" w:id="1">
    <w:p w:rsidR="00013F8C" w:rsidRDefault="00013F8C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3F8C" w:rsidRDefault="0013152C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013F8C">
      <w:rPr>
        <w:noProof/>
        <w:sz w:val="16"/>
      </w:rPr>
      <w:t>F:\acfm\acfmwg\2003\October\quality control sheets\wgnsds\HAD-IRIS.QCS.doc</w:t>
    </w:r>
    <w:r>
      <w:rPr>
        <w:noProof/>
        <w:sz w:val="16"/>
      </w:rPr>
      <w:fldChar w:fldCharType="end"/>
    </w:r>
    <w:r w:rsidR="00013F8C">
      <w:rPr>
        <w:sz w:val="16"/>
      </w:rPr>
      <w:t xml:space="preserve"> </w:t>
    </w:r>
    <w:r w:rsidR="00013F8C">
      <w:rPr>
        <w:sz w:val="16"/>
      </w:rPr>
      <w:fldChar w:fldCharType="begin"/>
    </w:r>
    <w:r w:rsidR="00013F8C">
      <w:rPr>
        <w:sz w:val="16"/>
      </w:rPr>
      <w:instrText xml:space="preserve"> DATE  \l </w:instrText>
    </w:r>
    <w:r w:rsidR="00013F8C">
      <w:rPr>
        <w:sz w:val="16"/>
      </w:rPr>
      <w:fldChar w:fldCharType="separate"/>
    </w:r>
    <w:r>
      <w:rPr>
        <w:noProof/>
        <w:sz w:val="16"/>
      </w:rPr>
      <w:t>05/10/2017</w:t>
    </w:r>
    <w:r w:rsidR="00013F8C">
      <w:rPr>
        <w:sz w:val="16"/>
      </w:rPr>
      <w:fldChar w:fldCharType="end"/>
    </w:r>
    <w:r w:rsidR="00013F8C">
      <w:rPr>
        <w:sz w:val="16"/>
      </w:rPr>
      <w:t xml:space="preserve"> </w:t>
    </w:r>
    <w:r w:rsidR="00013F8C">
      <w:rPr>
        <w:sz w:val="16"/>
      </w:rPr>
      <w:fldChar w:fldCharType="begin"/>
    </w:r>
    <w:r w:rsidR="00013F8C">
      <w:rPr>
        <w:sz w:val="16"/>
      </w:rPr>
      <w:instrText xml:space="preserve"> TIME </w:instrText>
    </w:r>
    <w:r w:rsidR="00013F8C">
      <w:rPr>
        <w:sz w:val="16"/>
      </w:rPr>
      <w:fldChar w:fldCharType="separate"/>
    </w:r>
    <w:r>
      <w:rPr>
        <w:noProof/>
        <w:sz w:val="16"/>
      </w:rPr>
      <w:t>12:58 PM</w:t>
    </w:r>
    <w:r w:rsidR="00013F8C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F8C" w:rsidRDefault="00013F8C">
      <w:r>
        <w:rPr>
          <w:sz w:val="24"/>
        </w:rPr>
        <w:separator/>
      </w:r>
    </w:p>
  </w:footnote>
  <w:footnote w:type="continuationSeparator" w:id="0">
    <w:p w:rsidR="00013F8C" w:rsidRDefault="00013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9D1"/>
    <w:rsid w:val="00013F8C"/>
    <w:rsid w:val="0013152C"/>
    <w:rsid w:val="006D12CE"/>
    <w:rsid w:val="007569D1"/>
    <w:rsid w:val="00F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bCs/>
      <w:i/>
      <w:iCs/>
      <w:sz w:val="22"/>
      <w:szCs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  <w:szCs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  <w:szCs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  <w:szCs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  <w:szCs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  <w:szCs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  <w:szCs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  <w:szCs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  <w:szCs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szCs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szCs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bCs/>
      <w:sz w:val="22"/>
      <w:szCs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szCs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bCs/>
      <w:sz w:val="22"/>
      <w:szCs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  <w:szCs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  <w:szCs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5A1E"/>
    <w:rPr>
      <w:rFonts w:ascii="CG Times" w:hAnsi="CG Times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95A1E"/>
    <w:rPr>
      <w:rFonts w:ascii="CG Times" w:hAnsi="CG 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359</Words>
  <Characters>2052</Characters>
  <Application>Microsoft Office Word</Application>
  <DocSecurity>0</DocSecurity>
  <Lines>17</Lines>
  <Paragraphs>4</Paragraphs>
  <ScaleCrop>false</ScaleCrop>
  <Company>ices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Haddock in Division VIIa (Irish Sea)</dc:title>
  <dc:subject/>
  <dc:creator>Mary Gilmartin</dc:creator>
  <cp:keywords/>
  <dc:description/>
  <cp:lastModifiedBy>Martin Pastoors</cp:lastModifiedBy>
  <cp:revision>6</cp:revision>
  <cp:lastPrinted>2001-09-19T09:18:00Z</cp:lastPrinted>
  <dcterms:created xsi:type="dcterms:W3CDTF">2002-10-02T09:27:00Z</dcterms:created>
  <dcterms:modified xsi:type="dcterms:W3CDTF">2017-10-05T10:58:00Z</dcterms:modified>
</cp:coreProperties>
</file>