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0B" w:rsidRDefault="00231A0B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 xml:space="preserve">Stock: Saithe in Sub-area VI (West of Scotland and Rockall) </w:t>
      </w:r>
      <w:r>
        <w:rPr>
          <w:lang w:val="en-GB"/>
        </w:rPr>
        <w:fldChar w:fldCharType="begin"/>
      </w:r>
      <w:r>
        <w:rPr>
          <w:lang w:val="en-GB"/>
        </w:rPr>
        <w:instrText xml:space="preserve">PRIVATE </w:instrTex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</w:p>
    <w:p w:rsidR="00231A0B" w:rsidRDefault="00231A0B">
      <w:pPr>
        <w:tabs>
          <w:tab w:val="left" w:pos="0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1</w:t>
      </w:r>
    </w:p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26"/>
        <w:gridCol w:w="926"/>
        <w:gridCol w:w="927"/>
        <w:gridCol w:w="926"/>
        <w:gridCol w:w="926"/>
        <w:gridCol w:w="927"/>
        <w:gridCol w:w="926"/>
        <w:gridCol w:w="926"/>
        <w:gridCol w:w="927"/>
        <w:gridCol w:w="926"/>
        <w:gridCol w:w="926"/>
        <w:gridCol w:w="927"/>
        <w:gridCol w:w="926"/>
        <w:gridCol w:w="926"/>
        <w:gridCol w:w="927"/>
      </w:tblGrid>
      <w:tr w:rsidR="00231A0B">
        <w:trPr>
          <w:cantSplit/>
        </w:trPr>
        <w:tc>
          <w:tcPr>
            <w:tcW w:w="1389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F(3-6,u)</w:t>
            </w:r>
          </w:p>
        </w:tc>
      </w:tr>
      <w:tr w:rsidR="00231A0B">
        <w:trPr>
          <w:cantSplit/>
        </w:trPr>
        <w:tc>
          <w:tcPr>
            <w:tcW w:w="926" w:type="dxa"/>
            <w:tcBorders>
              <w:top w:val="single" w:sz="4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2969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231A0B">
        <w:tc>
          <w:tcPr>
            <w:tcW w:w="926" w:type="dxa"/>
            <w:tcBorders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231A0B">
        <w:trPr>
          <w:cantSplit/>
        </w:trPr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6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.82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.62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.55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.83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.63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.49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.82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.75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.63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.66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.58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.51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.61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.46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left w:val="nil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2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Saithe in Sub-area VI (West of Scotland and Rockall) </w:t>
      </w:r>
    </w:p>
    <w:p w:rsidR="00231A0B" w:rsidRDefault="00231A0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50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3"/>
      </w:tblGrid>
      <w:tr w:rsidR="00231A0B">
        <w:trPr>
          <w:cantSplit/>
        </w:trPr>
        <w:tc>
          <w:tcPr>
            <w:tcW w:w="14884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millions</w:t>
            </w:r>
          </w:p>
        </w:tc>
      </w:tr>
      <w:tr w:rsidR="00231A0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750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231A0B">
        <w:tc>
          <w:tcPr>
            <w:tcW w:w="1134" w:type="dxa"/>
            <w:tcBorders>
              <w:top w:val="single" w:sz="4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231A0B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Geometric mean. Geometric mean 1975-1988. Geometric mean 1963-1989. Geometric mean 1963-1991.Geometric mean 1963-1992. Geometric mean 1988-1993</w:t>
      </w:r>
    </w:p>
    <w:p w:rsidR="00231A0B" w:rsidRDefault="00231A0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 Geometric mean 1989-1994. Geometric mean 1988-1995. Geometric mean 1988-1995</w:t>
      </w:r>
    </w:p>
    <w:p w:rsidR="00231A0B" w:rsidRDefault="00231A0B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Saithe in Sub-area VI (West of Scotland and Rockall)</w:t>
      </w:r>
    </w:p>
    <w:p w:rsidR="00231A0B" w:rsidRDefault="00231A0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231A0B" w:rsidRDefault="00231A0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23"/>
        <w:gridCol w:w="27"/>
      </w:tblGrid>
      <w:tr w:rsidR="00231A0B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231A0B"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231A0B">
        <w:tc>
          <w:tcPr>
            <w:tcW w:w="993" w:type="dxa"/>
            <w:tcBorders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nil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5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nil"/>
              <w:righ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left w:val="nil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24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231A0B">
        <w:tc>
          <w:tcPr>
            <w:tcW w:w="993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0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231A0B" w:rsidRDefault="00231A0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231A0B" w:rsidRDefault="00231A0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231A0B" w:rsidRDefault="00231A0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sectPr w:rsidR="00231A0B" w:rsidSect="00231A0B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A0B" w:rsidRDefault="00231A0B">
      <w:pPr>
        <w:spacing w:line="20" w:lineRule="exact"/>
        <w:rPr>
          <w:sz w:val="24"/>
        </w:rPr>
      </w:pPr>
    </w:p>
  </w:endnote>
  <w:endnote w:type="continuationSeparator" w:id="0">
    <w:p w:rsidR="00231A0B" w:rsidRDefault="00231A0B">
      <w:r>
        <w:rPr>
          <w:sz w:val="24"/>
        </w:rPr>
        <w:t xml:space="preserve"> </w:t>
      </w:r>
    </w:p>
  </w:endnote>
  <w:endnote w:type="continuationNotice" w:id="1">
    <w:p w:rsidR="00231A0B" w:rsidRDefault="00231A0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0B" w:rsidRDefault="00D26699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231A0B">
      <w:rPr>
        <w:noProof/>
        <w:sz w:val="16"/>
      </w:rPr>
      <w:t>W:\acfm\wgnssk\2002\Quality\Sai-scrk.qcs.doc</w:t>
    </w:r>
    <w:r>
      <w:rPr>
        <w:noProof/>
        <w:sz w:val="16"/>
      </w:rPr>
      <w:fldChar w:fldCharType="end"/>
    </w:r>
    <w:r w:rsidR="00231A0B">
      <w:rPr>
        <w:sz w:val="16"/>
      </w:rPr>
      <w:t xml:space="preserve"> </w:t>
    </w:r>
    <w:r w:rsidR="00231A0B">
      <w:rPr>
        <w:sz w:val="16"/>
      </w:rPr>
      <w:fldChar w:fldCharType="begin"/>
    </w:r>
    <w:r w:rsidR="00231A0B">
      <w:rPr>
        <w:sz w:val="16"/>
      </w:rPr>
      <w:instrText xml:space="preserve"> DATE  \l </w:instrText>
    </w:r>
    <w:r w:rsidR="00231A0B">
      <w:rPr>
        <w:sz w:val="16"/>
      </w:rPr>
      <w:fldChar w:fldCharType="separate"/>
    </w:r>
    <w:r>
      <w:rPr>
        <w:noProof/>
        <w:sz w:val="16"/>
      </w:rPr>
      <w:t>05/10/2017</w:t>
    </w:r>
    <w:r w:rsidR="00231A0B">
      <w:rPr>
        <w:sz w:val="16"/>
      </w:rPr>
      <w:fldChar w:fldCharType="end"/>
    </w:r>
    <w:r w:rsidR="00231A0B">
      <w:rPr>
        <w:sz w:val="16"/>
      </w:rPr>
      <w:t xml:space="preserve"> </w:t>
    </w:r>
    <w:r w:rsidR="00231A0B">
      <w:rPr>
        <w:sz w:val="16"/>
      </w:rPr>
      <w:fldChar w:fldCharType="begin"/>
    </w:r>
    <w:r w:rsidR="00231A0B">
      <w:rPr>
        <w:sz w:val="16"/>
      </w:rPr>
      <w:instrText xml:space="preserve"> TIME </w:instrText>
    </w:r>
    <w:r w:rsidR="00231A0B">
      <w:rPr>
        <w:sz w:val="16"/>
      </w:rPr>
      <w:fldChar w:fldCharType="separate"/>
    </w:r>
    <w:r>
      <w:rPr>
        <w:noProof/>
        <w:sz w:val="16"/>
      </w:rPr>
      <w:t>12:59 PM</w:t>
    </w:r>
    <w:r w:rsidR="00231A0B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A0B" w:rsidRDefault="00231A0B">
      <w:r>
        <w:rPr>
          <w:sz w:val="24"/>
        </w:rPr>
        <w:separator/>
      </w:r>
    </w:p>
  </w:footnote>
  <w:footnote w:type="continuationSeparator" w:id="0">
    <w:p w:rsidR="00231A0B" w:rsidRDefault="00231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B"/>
    <w:rsid w:val="00231A0B"/>
    <w:rsid w:val="00D2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A0B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A0B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350</Words>
  <Characters>1998</Characters>
  <Application>Microsoft Office Word</Application>
  <DocSecurity>0</DocSecurity>
  <Lines>16</Lines>
  <Paragraphs>4</Paragraphs>
  <ScaleCrop>false</ScaleCrop>
  <Company>ifremer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Saithe in Sub-area VI (West of Scotland and Rockall)  </dc:title>
  <dc:subject/>
  <dc:creator>Mary Gilmartin</dc:creator>
  <cp:keywords/>
  <dc:description/>
  <cp:lastModifiedBy>Martin Pastoors</cp:lastModifiedBy>
  <cp:revision>19</cp:revision>
  <cp:lastPrinted>2000-07-17T10:00:00Z</cp:lastPrinted>
  <dcterms:created xsi:type="dcterms:W3CDTF">1999-10-18T12:03:00Z</dcterms:created>
  <dcterms:modified xsi:type="dcterms:W3CDTF">2017-10-05T10:59:00Z</dcterms:modified>
</cp:coreProperties>
</file>