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F55" w:rsidRDefault="00DB1F55">
      <w:pPr>
        <w:tabs>
          <w:tab w:val="left" w:pos="0"/>
        </w:tabs>
        <w:suppressAutoHyphens/>
        <w:rPr>
          <w:sz w:val="24"/>
          <w:lang w:val="en-GB"/>
        </w:rPr>
      </w:pPr>
      <w:bookmarkStart w:id="0" w:name="_GoBack"/>
      <w:bookmarkEnd w:id="0"/>
      <w:r>
        <w:rPr>
          <w:b/>
          <w:sz w:val="24"/>
          <w:lang w:val="en-GB"/>
        </w:rPr>
        <w:t>Stock: Sole in Divisions VIIIa,b</w:t>
      </w:r>
    </w:p>
    <w:p w:rsidR="00DB1F55" w:rsidRDefault="00DB1F55">
      <w:pPr>
        <w:tabs>
          <w:tab w:val="left" w:pos="0"/>
        </w:tabs>
        <w:suppressAutoHyphens/>
        <w:rPr>
          <w:sz w:val="20"/>
          <w:lang w:val="en-GB"/>
        </w:rPr>
      </w:pPr>
    </w:p>
    <w:p w:rsidR="00DB1F55" w:rsidRDefault="00DB1F55">
      <w:pPr>
        <w:tabs>
          <w:tab w:val="left" w:pos="0"/>
        </w:tabs>
        <w:suppressAutoHyphens/>
        <w:rPr>
          <w:sz w:val="20"/>
          <w:lang w:val="en-GB"/>
        </w:rPr>
      </w:pPr>
    </w:p>
    <w:p w:rsidR="00DB1F55" w:rsidRDefault="00DB1F55">
      <w:pPr>
        <w:tabs>
          <w:tab w:val="left" w:pos="0"/>
          <w:tab w:val="left" w:pos="3323"/>
        </w:tabs>
        <w:suppressAutoHyphens/>
        <w:jc w:val="center"/>
        <w:rPr>
          <w:sz w:val="20"/>
          <w:lang w:val="en-GB"/>
        </w:rPr>
      </w:pPr>
      <w:r>
        <w:rPr>
          <w:b/>
          <w:sz w:val="20"/>
          <w:lang w:val="en-GB"/>
        </w:rPr>
        <w:t>Assessment Quality Control Diagram 1</w:t>
      </w:r>
    </w:p>
    <w:p w:rsidR="00DB1F55" w:rsidRDefault="00DB1F55">
      <w:pPr>
        <w:tabs>
          <w:tab w:val="left" w:pos="0"/>
          <w:tab w:val="left" w:pos="3323"/>
        </w:tabs>
        <w:suppressAutoHyphens/>
        <w:rPr>
          <w:sz w:val="20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7"/>
        <w:gridCol w:w="1050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</w:tblGrid>
      <w:tr w:rsidR="00DB1F55">
        <w:trPr>
          <w:cantSplit/>
        </w:trPr>
        <w:tc>
          <w:tcPr>
            <w:tcW w:w="15762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Average F(2-6,u)</w:t>
            </w: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Date of assessment</w:t>
            </w:r>
          </w:p>
        </w:tc>
        <w:tc>
          <w:tcPr>
            <w:tcW w:w="14685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Year</w:t>
            </w:r>
          </w:p>
        </w:tc>
      </w:tr>
      <w:tr w:rsidR="00DB1F55">
        <w:tc>
          <w:tcPr>
            <w:tcW w:w="1077" w:type="dxa"/>
            <w:tcBorders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0" w:type="dxa"/>
            <w:tcBorders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1988</w:t>
            </w:r>
          </w:p>
        </w:tc>
        <w:tc>
          <w:tcPr>
            <w:tcW w:w="1050" w:type="dxa"/>
            <w:tcBorders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1989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1991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1996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2000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2001</w:t>
            </w: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1989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0.69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0.61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0.64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.047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0.51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0.47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0.61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0.51</w:t>
            </w:r>
          </w:p>
        </w:tc>
        <w:tc>
          <w:tcPr>
            <w:tcW w:w="1051" w:type="dxa"/>
            <w:tcBorders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FFFFFF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FFFFFF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0.43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0.52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Not estimated</w:t>
            </w:r>
          </w:p>
        </w:tc>
        <w:tc>
          <w:tcPr>
            <w:tcW w:w="1051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  <w:rPr>
                <w:sz w:val="16"/>
                <w:lang w:val="en-GB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  <w:rPr>
                <w:sz w:val="16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0.40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0.49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0.43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0.36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0.51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0.44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0.55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0.51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0.48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0.57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0.53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0.63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0.61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</w:p>
        </w:tc>
      </w:tr>
      <w:tr w:rsidR="00DB1F55">
        <w:tc>
          <w:tcPr>
            <w:tcW w:w="1077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2002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0.39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0.48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0.43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0.36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0.50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0.44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0.55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0.50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0.48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0.57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0.55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0.60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0.67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0.74</w:t>
            </w:r>
          </w:p>
        </w:tc>
      </w:tr>
    </w:tbl>
    <w:p w:rsidR="00DB1F55" w:rsidRDefault="00DB1F55">
      <w:pPr>
        <w:tabs>
          <w:tab w:val="left" w:pos="568"/>
          <w:tab w:val="left" w:pos="1504"/>
        </w:tabs>
        <w:suppressAutoHyphens/>
        <w:rPr>
          <w:sz w:val="20"/>
          <w:lang w:val="en-GB"/>
        </w:rPr>
      </w:pPr>
      <w:r>
        <w:rPr>
          <w:b/>
          <w:sz w:val="20"/>
          <w:lang w:val="en-GB"/>
        </w:rPr>
        <w:t>Remarks:</w:t>
      </w:r>
      <w:r>
        <w:rPr>
          <w:sz w:val="20"/>
          <w:lang w:val="en-GB"/>
        </w:rPr>
        <w:t xml:space="preserve"> Prior to 1992, assessment did not include discards. Catch analysis in 2000 does not include 1999 catches.</w:t>
      </w:r>
    </w:p>
    <w:p w:rsidR="00DB1F55" w:rsidRDefault="00DB1F55">
      <w:pPr>
        <w:tabs>
          <w:tab w:val="left" w:pos="568"/>
          <w:tab w:val="left" w:pos="1504"/>
        </w:tabs>
        <w:suppressAutoHyphens/>
        <w:rPr>
          <w:b/>
          <w:sz w:val="24"/>
          <w:lang w:val="en-GB"/>
        </w:rPr>
      </w:pPr>
      <w:r>
        <w:rPr>
          <w:sz w:val="20"/>
          <w:lang w:val="en-GB"/>
        </w:rPr>
        <w:br w:type="page"/>
      </w:r>
      <w:r>
        <w:rPr>
          <w:b/>
          <w:sz w:val="24"/>
          <w:lang w:val="en-GB"/>
        </w:rPr>
        <w:lastRenderedPageBreak/>
        <w:t xml:space="preserve">Stock: Sole in Divisions VIIIa,b </w:t>
      </w:r>
    </w:p>
    <w:p w:rsidR="00DB1F55" w:rsidRDefault="00DB1F55">
      <w:pPr>
        <w:tabs>
          <w:tab w:val="left" w:pos="568"/>
          <w:tab w:val="left" w:pos="1504"/>
        </w:tabs>
        <w:suppressAutoHyphens/>
        <w:rPr>
          <w:sz w:val="20"/>
          <w:lang w:val="en-GB"/>
        </w:rPr>
      </w:pPr>
    </w:p>
    <w:p w:rsidR="00DB1F55" w:rsidRDefault="00DB1F55">
      <w:pPr>
        <w:tabs>
          <w:tab w:val="left" w:pos="568"/>
          <w:tab w:val="left" w:pos="1504"/>
        </w:tabs>
        <w:suppressAutoHyphens/>
        <w:rPr>
          <w:sz w:val="20"/>
          <w:lang w:val="en-GB"/>
        </w:rPr>
      </w:pPr>
    </w:p>
    <w:p w:rsidR="00DB1F55" w:rsidRDefault="00DB1F55">
      <w:pPr>
        <w:tabs>
          <w:tab w:val="left" w:pos="0"/>
          <w:tab w:val="left" w:pos="3323"/>
        </w:tabs>
        <w:suppressAutoHyphens/>
        <w:jc w:val="center"/>
        <w:rPr>
          <w:sz w:val="20"/>
          <w:lang w:val="en-GB"/>
        </w:rPr>
      </w:pPr>
      <w:r>
        <w:rPr>
          <w:b/>
          <w:sz w:val="20"/>
          <w:lang w:val="en-GB"/>
        </w:rPr>
        <w:t>Assessment Quality Control Diagram 2</w:t>
      </w:r>
    </w:p>
    <w:p w:rsidR="00DB1F55" w:rsidRDefault="00DB1F55">
      <w:pPr>
        <w:tabs>
          <w:tab w:val="left" w:pos="0"/>
          <w:tab w:val="left" w:pos="3323"/>
        </w:tabs>
        <w:suppressAutoHyphens/>
        <w:rPr>
          <w:sz w:val="20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7"/>
        <w:gridCol w:w="1050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</w:tblGrid>
      <w:tr w:rsidR="00DB1F55">
        <w:trPr>
          <w:cantSplit/>
        </w:trPr>
        <w:tc>
          <w:tcPr>
            <w:tcW w:w="15762" w:type="dxa"/>
            <w:gridSpan w:val="15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Recruitment (age 0)*   Unit: Millions</w:t>
            </w:r>
          </w:p>
        </w:tc>
      </w:tr>
      <w:tr w:rsidR="00DB1F55">
        <w:tc>
          <w:tcPr>
            <w:tcW w:w="1077" w:type="dxa"/>
            <w:tcBorders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Date of assessment</w:t>
            </w:r>
          </w:p>
        </w:tc>
        <w:tc>
          <w:tcPr>
            <w:tcW w:w="14685" w:type="dxa"/>
            <w:gridSpan w:val="14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Year class</w:t>
            </w:r>
          </w:p>
        </w:tc>
      </w:tr>
      <w:tr w:rsidR="00DB1F55">
        <w:tc>
          <w:tcPr>
            <w:tcW w:w="1077" w:type="dxa"/>
            <w:tcBorders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0" w:type="dxa"/>
            <w:tcBorders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1989</w:t>
            </w:r>
          </w:p>
        </w:tc>
        <w:tc>
          <w:tcPr>
            <w:tcW w:w="1050" w:type="dxa"/>
            <w:tcBorders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1991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1996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2001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2002</w:t>
            </w: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1989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44.6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50.6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50.6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50.6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48.3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45.5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50.2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50.2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50.2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51.9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57.2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34.1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30.3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(49.2)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(49.2)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55.2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62.1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38.5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41.8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15.1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(49.8)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(49.8)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56.2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61.7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39.5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40.8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21.7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38.3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(46.1)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(46.1)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57.1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61.2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41.5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41.5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41.9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49.5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72.4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(49.6)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(49.6)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39.9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40.7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28.9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33.5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34.4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34.5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28.0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22.8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(35.1)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(35.1)</w:t>
            </w:r>
          </w:p>
        </w:tc>
        <w:tc>
          <w:tcPr>
            <w:tcW w:w="1051" w:type="dxa"/>
            <w:tcBorders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FFFFFF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FFFFFF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43.1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42.7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29.2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30.9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28.1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37.4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29.3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29.4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(34.5)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(34.5)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(34.5)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43.4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42.2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28.8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30.1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27.8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39.0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30.0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27.3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(30.9)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(30.9)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(30.9)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(30.9)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41.9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42.3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41.7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28.6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29.7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26.8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34.2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27.8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24.4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22.3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spacing w:before="120"/>
              <w:jc w:val="center"/>
              <w:rPr>
                <w:snapToGrid w:val="0"/>
                <w:sz w:val="20"/>
                <w:lang w:val="en-GB" w:eastAsia="fr-FR"/>
              </w:rPr>
            </w:pPr>
            <w:r>
              <w:rPr>
                <w:snapToGrid w:val="0"/>
                <w:sz w:val="20"/>
                <w:lang w:val="en-GB" w:eastAsia="fr-FR"/>
              </w:rPr>
              <w:t>17.7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(26.0)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(26.0)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c>
          <w:tcPr>
            <w:tcW w:w="1077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2002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41.9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42.3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41.7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28.7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29.9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27.0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33.7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27.3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24.7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25.1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24.1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14.8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(25.6)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(25.6)</w:t>
            </w:r>
          </w:p>
        </w:tc>
      </w:tr>
    </w:tbl>
    <w:p w:rsidR="00DB1F55" w:rsidRDefault="00DB1F55">
      <w:pPr>
        <w:tabs>
          <w:tab w:val="left" w:pos="568"/>
          <w:tab w:val="left" w:pos="1504"/>
        </w:tabs>
        <w:suppressAutoHyphens/>
        <w:rPr>
          <w:sz w:val="20"/>
          <w:lang w:val="en-GB"/>
        </w:rPr>
      </w:pPr>
      <w:r>
        <w:rPr>
          <w:b/>
          <w:sz w:val="20"/>
          <w:lang w:val="en-GB"/>
        </w:rPr>
        <w:t>Remarks:</w:t>
      </w:r>
      <w:r>
        <w:rPr>
          <w:sz w:val="20"/>
          <w:lang w:val="en-GB"/>
        </w:rPr>
        <w:t xml:space="preserve"> Prior to 1992, assessment did not include discards. ( ) = GM. *Recruitmemt change to age 1 in 1998. Catch analysis in 2000 does not include 1999 catches.</w:t>
      </w:r>
    </w:p>
    <w:p w:rsidR="00DB1F55" w:rsidRDefault="00DB1F55">
      <w:pPr>
        <w:tabs>
          <w:tab w:val="left" w:pos="568"/>
          <w:tab w:val="left" w:pos="1504"/>
        </w:tabs>
        <w:suppressAutoHyphens/>
        <w:rPr>
          <w:sz w:val="24"/>
          <w:lang w:val="en-GB"/>
        </w:rPr>
      </w:pPr>
      <w:r>
        <w:rPr>
          <w:b/>
          <w:sz w:val="20"/>
          <w:lang w:val="en-GB"/>
        </w:rPr>
        <w:br w:type="page"/>
      </w:r>
      <w:r>
        <w:rPr>
          <w:b/>
          <w:sz w:val="24"/>
          <w:lang w:val="en-GB"/>
        </w:rPr>
        <w:t>Stock: Sole in Divisions VIIIa,b</w:t>
      </w:r>
    </w:p>
    <w:p w:rsidR="00DB1F55" w:rsidRDefault="00DB1F55">
      <w:pPr>
        <w:pStyle w:val="Heading1"/>
        <w:jc w:val="center"/>
        <w:rPr>
          <w:sz w:val="20"/>
        </w:rPr>
      </w:pPr>
      <w:r>
        <w:rPr>
          <w:sz w:val="20"/>
        </w:rPr>
        <w:t>Assessment Quality Control Diagram 3</w:t>
      </w:r>
    </w:p>
    <w:p w:rsidR="00DB1F55" w:rsidRDefault="00DB1F55">
      <w:pPr>
        <w:tabs>
          <w:tab w:val="left" w:pos="0"/>
          <w:tab w:val="left" w:pos="4260"/>
        </w:tabs>
        <w:suppressAutoHyphens/>
        <w:rPr>
          <w:sz w:val="20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7"/>
        <w:gridCol w:w="774"/>
        <w:gridCol w:w="928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  <w:gridCol w:w="901"/>
        <w:gridCol w:w="874"/>
      </w:tblGrid>
      <w:tr w:rsidR="00DB1F55">
        <w:trPr>
          <w:cantSplit/>
        </w:trPr>
        <w:tc>
          <w:tcPr>
            <w:tcW w:w="15678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Spawning stock biomass ('000s tonnes)</w:t>
            </w: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Year  </w:t>
            </w:r>
          </w:p>
        </w:tc>
      </w:tr>
      <w:tr w:rsidR="00DB1F55">
        <w:trPr>
          <w:cantSplit/>
        </w:trPr>
        <w:tc>
          <w:tcPr>
            <w:tcW w:w="1077" w:type="dxa"/>
            <w:tcBorders>
              <w:left w:val="doub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1989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1990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1993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1994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1995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1996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1997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1999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2000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2002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2004</w:t>
            </w:r>
          </w:p>
        </w:tc>
      </w:tr>
      <w:tr w:rsidR="00DB1F55">
        <w:trPr>
          <w:cantSplit/>
        </w:trPr>
        <w:tc>
          <w:tcPr>
            <w:tcW w:w="1077" w:type="dxa"/>
            <w:tcBorders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1989</w:t>
            </w:r>
          </w:p>
        </w:tc>
        <w:tc>
          <w:tcPr>
            <w:tcW w:w="774" w:type="dxa"/>
            <w:tcBorders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10.6</w:t>
            </w:r>
          </w:p>
        </w:tc>
        <w:tc>
          <w:tcPr>
            <w:tcW w:w="928" w:type="dxa"/>
            <w:tcBorders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9.9</w:t>
            </w:r>
          </w:p>
        </w:tc>
        <w:tc>
          <w:tcPr>
            <w:tcW w:w="927" w:type="dxa"/>
            <w:tcBorders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9.2</w:t>
            </w:r>
          </w:p>
        </w:tc>
        <w:tc>
          <w:tcPr>
            <w:tcW w:w="927" w:type="dxa"/>
            <w:tcBorders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7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1990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9.3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8.3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7.7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7.4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7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1991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12.6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11.3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11.0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10.5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10.2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7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1992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13.3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13.3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14.0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14.7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15.2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7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1993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14.0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13.7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13.4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13.0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7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1994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13.2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12.8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13.0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14.6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12.7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10.7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11.7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7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1995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12.9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12.5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13.0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14.3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16.0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14.4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12.8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8.8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9.1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  <w:tc>
          <w:tcPr>
            <w:tcW w:w="87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1996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13.3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13.0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13.6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14.9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16.5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15.0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9.7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8.7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vertAlign w:val="superscript"/>
                <w:lang w:val="en-GB"/>
              </w:rPr>
            </w:pPr>
            <w:r>
              <w:rPr>
                <w:sz w:val="20"/>
                <w:lang w:val="en-GB"/>
              </w:rPr>
              <w:t>8.9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01" w:type="dxa"/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7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1997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13.5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13.7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15.1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16.8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15.5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13.7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12.9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15.0</w:t>
            </w:r>
            <w:r>
              <w:rPr>
                <w:sz w:val="20"/>
                <w:vertAlign w:val="subscript"/>
                <w:lang w:val="en-GB"/>
              </w:rPr>
              <w:t>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18.0</w:t>
            </w:r>
          </w:p>
        </w:tc>
        <w:tc>
          <w:tcPr>
            <w:tcW w:w="927" w:type="dxa"/>
            <w:tcBorders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18.0</w:t>
            </w:r>
          </w:p>
        </w:tc>
        <w:tc>
          <w:tcPr>
            <w:tcW w:w="927" w:type="dxa"/>
            <w:tcBorders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tcBorders>
              <w:left w:val="nil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01" w:type="dxa"/>
            <w:tcBorders>
              <w:left w:val="nil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7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1998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13.3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15.1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15.7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14.7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14.3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14.4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14.9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13.6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12.2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12.8</w:t>
            </w:r>
          </w:p>
        </w:tc>
        <w:tc>
          <w:tcPr>
            <w:tcW w:w="927" w:type="dxa"/>
            <w:tcBorders>
              <w:lef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01" w:type="dxa"/>
            <w:tcBorders>
              <w:left w:val="nil"/>
            </w:tcBorders>
            <w:shd w:val="pct20" w:color="auto" w:fill="FFFFFF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74" w:type="dxa"/>
            <w:tcBorders>
              <w:right w:val="double" w:sz="6" w:space="0" w:color="auto"/>
            </w:tcBorders>
            <w:shd w:val="pct20" w:color="auto" w:fill="FFFFFF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1999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13.5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13.4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16.0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17.1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16.2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15.2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13.9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13.5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901" w:type="dxa"/>
            <w:tcBorders>
              <w:left w:val="nil"/>
              <w:bottom w:val="sing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74" w:type="dxa"/>
            <w:tcBorders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2000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13.4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13.4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16.0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17.1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16.1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14.6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13.6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14.0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12.8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12.6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12.1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12.3</w:t>
            </w:r>
          </w:p>
        </w:tc>
        <w:tc>
          <w:tcPr>
            <w:tcW w:w="901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13.7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13.7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14.6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16.2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16.5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15.8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14.1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13.3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12.8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12.5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10.3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9.3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7.8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7.8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8.1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</w:p>
        </w:tc>
      </w:tr>
      <w:tr w:rsidR="00DB1F55">
        <w:trPr>
          <w:cantSplit/>
        </w:trPr>
        <w:tc>
          <w:tcPr>
            <w:tcW w:w="1077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2002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14.0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14.0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14.8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16.3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16.6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15.8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14.1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13.4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12.9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12.4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10.5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10.1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8.1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B1F55" w:rsidRDefault="00DB1F55">
            <w:pPr>
              <w:spacing w:before="88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fr-FR" w:eastAsia="fr-FR"/>
              </w:rPr>
              <w:t>6.6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6.7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DB1F55" w:rsidRDefault="00DB1F5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7.0</w:t>
            </w:r>
          </w:p>
        </w:tc>
      </w:tr>
    </w:tbl>
    <w:p w:rsidR="00DB1F55" w:rsidRDefault="00DB1F55">
      <w:pPr>
        <w:tabs>
          <w:tab w:val="left" w:pos="0"/>
          <w:tab w:val="left" w:pos="4260"/>
        </w:tabs>
        <w:suppressAutoHyphens/>
        <w:rPr>
          <w:sz w:val="20"/>
          <w:lang w:val="en-GB"/>
        </w:rPr>
      </w:pPr>
      <w:r>
        <w:rPr>
          <w:sz w:val="20"/>
          <w:lang w:val="en-GB"/>
        </w:rPr>
        <w:t>Forecast.</w:t>
      </w:r>
    </w:p>
    <w:p w:rsidR="00DB1F55" w:rsidRDefault="00DB1F55">
      <w:pPr>
        <w:tabs>
          <w:tab w:val="left" w:pos="568"/>
          <w:tab w:val="left" w:pos="1504"/>
        </w:tabs>
        <w:suppressAutoHyphens/>
        <w:rPr>
          <w:sz w:val="20"/>
          <w:lang w:val="en-GB"/>
        </w:rPr>
      </w:pPr>
      <w:r>
        <w:rPr>
          <w:b/>
          <w:sz w:val="20"/>
          <w:lang w:val="en-GB"/>
        </w:rPr>
        <w:t>Remarks:</w:t>
      </w:r>
      <w:r>
        <w:rPr>
          <w:sz w:val="20"/>
          <w:lang w:val="en-GB"/>
        </w:rPr>
        <w:t xml:space="preserve"> Prior to 1992, assessment did not include discards. Forecast from 1999 in 2000 assessment because catch analysis in 2000 does not include 1999 catches.</w:t>
      </w:r>
    </w:p>
    <w:sectPr w:rsidR="00DB1F55" w:rsidSect="00DB1F55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F55" w:rsidRDefault="00DB1F55">
      <w:pPr>
        <w:spacing w:line="20" w:lineRule="exact"/>
        <w:rPr>
          <w:sz w:val="24"/>
        </w:rPr>
      </w:pPr>
    </w:p>
  </w:endnote>
  <w:endnote w:type="continuationSeparator" w:id="0">
    <w:p w:rsidR="00DB1F55" w:rsidRDefault="00DB1F55">
      <w:r>
        <w:rPr>
          <w:sz w:val="24"/>
        </w:rPr>
        <w:t xml:space="preserve"> </w:t>
      </w:r>
    </w:p>
  </w:endnote>
  <w:endnote w:type="continuationNotice" w:id="1">
    <w:p w:rsidR="00DB1F55" w:rsidRDefault="00DB1F55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F55" w:rsidRDefault="00A2310B">
    <w:pPr>
      <w:pStyle w:val="Footer"/>
      <w:jc w:val="center"/>
      <w:rPr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DB1F55">
      <w:rPr>
        <w:rFonts w:ascii="Times New Roman" w:hAnsi="Times New Roman"/>
        <w:noProof/>
        <w:sz w:val="16"/>
      </w:rPr>
      <w:t>W:\ICES\2002\Quality\Sol-bisc.qcs.doc</w:t>
    </w:r>
    <w:r>
      <w:rPr>
        <w:rFonts w:ascii="Times New Roman" w:hAnsi="Times New Roman"/>
        <w:noProof/>
        <w:sz w:val="16"/>
      </w:rPr>
      <w:fldChar w:fldCharType="end"/>
    </w:r>
    <w:r w:rsidR="00DB1F55">
      <w:rPr>
        <w:rFonts w:ascii="Times New Roman" w:hAnsi="Times New Roman"/>
        <w:sz w:val="16"/>
      </w:rPr>
      <w:t xml:space="preserve"> </w:t>
    </w:r>
    <w:r w:rsidR="00DB1F55">
      <w:rPr>
        <w:rFonts w:ascii="Times New Roman" w:hAnsi="Times New Roman"/>
        <w:sz w:val="16"/>
      </w:rPr>
      <w:fldChar w:fldCharType="begin"/>
    </w:r>
    <w:r w:rsidR="00DB1F55">
      <w:rPr>
        <w:rFonts w:ascii="Times New Roman" w:hAnsi="Times New Roman"/>
        <w:sz w:val="16"/>
      </w:rPr>
      <w:instrText xml:space="preserve"> DATE  \l </w:instrText>
    </w:r>
    <w:r w:rsidR="00DB1F55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DB1F55">
      <w:rPr>
        <w:rFonts w:ascii="Times New Roman" w:hAnsi="Times New Roman"/>
        <w:sz w:val="16"/>
      </w:rPr>
      <w:fldChar w:fldCharType="end"/>
    </w:r>
    <w:r w:rsidR="00DB1F55">
      <w:rPr>
        <w:rFonts w:ascii="Times New Roman" w:hAnsi="Times New Roman"/>
        <w:sz w:val="16"/>
      </w:rPr>
      <w:t xml:space="preserve"> </w:t>
    </w:r>
    <w:r w:rsidR="00DB1F55">
      <w:rPr>
        <w:rFonts w:ascii="Times New Roman" w:hAnsi="Times New Roman"/>
        <w:sz w:val="16"/>
      </w:rPr>
      <w:fldChar w:fldCharType="begin"/>
    </w:r>
    <w:r w:rsidR="00DB1F55">
      <w:rPr>
        <w:rFonts w:ascii="Times New Roman" w:hAnsi="Times New Roman"/>
        <w:sz w:val="16"/>
      </w:rPr>
      <w:instrText xml:space="preserve"> TIME </w:instrText>
    </w:r>
    <w:r w:rsidR="00DB1F55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12:59 PM</w:t>
    </w:r>
    <w:r w:rsidR="00DB1F55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F55" w:rsidRDefault="00DB1F55">
      <w:r>
        <w:rPr>
          <w:sz w:val="24"/>
        </w:rPr>
        <w:separator/>
      </w:r>
    </w:p>
  </w:footnote>
  <w:footnote w:type="continuationSeparator" w:id="0">
    <w:p w:rsidR="00DB1F55" w:rsidRDefault="00DB1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55"/>
    <w:rsid w:val="00A2310B"/>
    <w:rsid w:val="00DB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4260"/>
      </w:tabs>
      <w:suppressAutoHyphens/>
      <w:ind w:right="-29"/>
      <w:outlineLvl w:val="0"/>
    </w:pPr>
    <w:rPr>
      <w:b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F55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F55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495</Words>
  <Characters>2828</Characters>
  <Application>Microsoft Office Word</Application>
  <DocSecurity>0</DocSecurity>
  <Lines>23</Lines>
  <Paragraphs>6</Paragraphs>
  <ScaleCrop>false</ScaleCrop>
  <Company>ices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Sole in Divisions VIIIa,b  </dc:title>
  <dc:subject/>
  <dc:creator>nichols</dc:creator>
  <cp:keywords/>
  <dc:description/>
  <cp:lastModifiedBy>Martin Pastoors</cp:lastModifiedBy>
  <cp:revision>44</cp:revision>
  <cp:lastPrinted>2002-07-16T10:19:00Z</cp:lastPrinted>
  <dcterms:created xsi:type="dcterms:W3CDTF">1996-09-11T06:49:00Z</dcterms:created>
  <dcterms:modified xsi:type="dcterms:W3CDTF">2017-10-05T10:59:00Z</dcterms:modified>
</cp:coreProperties>
</file>