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0"/>
          <w:szCs w:val="30"/>
          <w:lang w:val="en-US" w:eastAsia="zh-CN"/>
        </w:rPr>
      </w:pPr>
      <w:r>
        <w:rPr>
          <w:rFonts w:hint="eastAsia"/>
          <w:sz w:val="30"/>
          <w:szCs w:val="30"/>
          <w:lang w:val="en-US" w:eastAsia="zh-CN"/>
        </w:rPr>
        <w:t>引言</w:t>
      </w:r>
    </w:p>
    <w:p>
      <w:pPr>
        <w:numPr>
          <w:ilvl w:val="1"/>
          <w:numId w:val="2"/>
        </w:numPr>
        <w:ind w:leftChars="0"/>
        <w:rPr>
          <w:rFonts w:hint="default"/>
          <w:sz w:val="30"/>
          <w:szCs w:val="30"/>
          <w:lang w:val="en-US" w:eastAsia="zh-CN"/>
        </w:rPr>
      </w:pPr>
      <w:r>
        <w:rPr>
          <w:rFonts w:hint="eastAsia"/>
          <w:sz w:val="30"/>
          <w:szCs w:val="30"/>
          <w:lang w:val="en-US" w:eastAsia="zh-CN"/>
        </w:rPr>
        <w:t>编写目的</w:t>
      </w:r>
    </w:p>
    <w:p>
      <w:pPr>
        <w:numPr>
          <w:ilvl w:val="0"/>
          <w:numId w:val="0"/>
        </w:numPr>
        <w:ind w:leftChars="0" w:firstLine="420" w:firstLineChars="0"/>
        <w:rPr>
          <w:rFonts w:hint="default"/>
          <w:sz w:val="30"/>
          <w:szCs w:val="30"/>
          <w:lang w:val="en-US" w:eastAsia="zh-CN"/>
        </w:rPr>
      </w:pPr>
      <w:r>
        <w:rPr>
          <w:rFonts w:hint="eastAsia"/>
          <w:sz w:val="30"/>
          <w:szCs w:val="30"/>
          <w:lang w:val="en-US" w:eastAsia="zh-CN"/>
        </w:rPr>
        <w:t>本说明书确定APP的详细功能模块和数据结构，为下阶段开发工作提供依据</w:t>
      </w:r>
    </w:p>
    <w:p>
      <w:pPr>
        <w:numPr>
          <w:ilvl w:val="1"/>
          <w:numId w:val="2"/>
        </w:numPr>
        <w:ind w:left="0" w:leftChars="0" w:firstLine="0" w:firstLineChars="0"/>
        <w:rPr>
          <w:rFonts w:hint="default"/>
          <w:sz w:val="30"/>
          <w:szCs w:val="30"/>
          <w:lang w:val="en-US" w:eastAsia="zh-CN"/>
        </w:rPr>
      </w:pPr>
      <w:r>
        <w:rPr>
          <w:rFonts w:hint="eastAsia"/>
          <w:sz w:val="30"/>
          <w:szCs w:val="30"/>
          <w:lang w:val="en-US" w:eastAsia="zh-CN"/>
        </w:rPr>
        <w:t>背景</w:t>
      </w:r>
    </w:p>
    <w:p>
      <w:pPr>
        <w:numPr>
          <w:ilvl w:val="0"/>
          <w:numId w:val="3"/>
        </w:numPr>
        <w:ind w:left="840" w:leftChars="0" w:hanging="420" w:firstLineChars="0"/>
        <w:rPr>
          <w:rFonts w:hint="eastAsia"/>
          <w:sz w:val="30"/>
          <w:szCs w:val="30"/>
          <w:lang w:val="en-US" w:eastAsia="zh-CN"/>
        </w:rPr>
      </w:pPr>
      <w:r>
        <w:rPr>
          <w:rFonts w:hint="eastAsia"/>
          <w:sz w:val="30"/>
          <w:szCs w:val="30"/>
          <w:lang w:val="en-US" w:eastAsia="zh-CN"/>
        </w:rPr>
        <w:t>APP的名称：毛记线稿</w:t>
      </w:r>
    </w:p>
    <w:p>
      <w:pPr>
        <w:numPr>
          <w:ilvl w:val="0"/>
          <w:numId w:val="3"/>
        </w:numPr>
        <w:ind w:left="840" w:leftChars="0" w:hanging="420" w:firstLineChars="0"/>
        <w:rPr>
          <w:rFonts w:hint="eastAsia"/>
          <w:sz w:val="30"/>
          <w:szCs w:val="30"/>
          <w:lang w:val="en-US" w:eastAsia="zh-CN"/>
        </w:rPr>
      </w:pPr>
      <w:r>
        <w:rPr>
          <w:rFonts w:hint="eastAsia"/>
          <w:sz w:val="30"/>
          <w:szCs w:val="30"/>
          <w:lang w:val="en-US" w:eastAsia="zh-CN"/>
        </w:rPr>
        <w:t>本项目的任务提出者：毛记线稿全体人员</w:t>
      </w:r>
    </w:p>
    <w:p>
      <w:pPr>
        <w:numPr>
          <w:ilvl w:val="0"/>
          <w:numId w:val="3"/>
        </w:numPr>
        <w:ind w:left="840" w:leftChars="0" w:hanging="420" w:firstLineChars="0"/>
        <w:rPr>
          <w:rFonts w:hint="eastAsia"/>
          <w:sz w:val="30"/>
          <w:szCs w:val="30"/>
          <w:lang w:val="en-US" w:eastAsia="zh-CN"/>
        </w:rPr>
      </w:pPr>
      <w:r>
        <w:rPr>
          <w:rFonts w:hint="eastAsia"/>
          <w:sz w:val="30"/>
          <w:szCs w:val="30"/>
          <w:lang w:val="en-US" w:eastAsia="zh-CN"/>
        </w:rPr>
        <w:t>开发项目组名称：311小组</w:t>
      </w:r>
    </w:p>
    <w:p>
      <w:pPr>
        <w:numPr>
          <w:ilvl w:val="0"/>
          <w:numId w:val="3"/>
        </w:numPr>
        <w:ind w:left="840" w:leftChars="0" w:hanging="420" w:firstLineChars="0"/>
        <w:rPr>
          <w:rFonts w:hint="eastAsia"/>
          <w:sz w:val="30"/>
          <w:szCs w:val="30"/>
          <w:lang w:val="en-US" w:eastAsia="zh-CN"/>
        </w:rPr>
      </w:pPr>
      <w:r>
        <w:rPr>
          <w:rFonts w:hint="eastAsia"/>
          <w:sz w:val="30"/>
          <w:szCs w:val="30"/>
          <w:lang w:val="en-US" w:eastAsia="zh-CN"/>
        </w:rPr>
        <w:t>APP的用户对象：橡皮章爱好者及部分板绘绘画初学者</w:t>
      </w:r>
    </w:p>
    <w:p>
      <w:pPr>
        <w:numPr>
          <w:ilvl w:val="0"/>
          <w:numId w:val="3"/>
        </w:numPr>
        <w:ind w:left="840" w:leftChars="0" w:hanging="420" w:firstLineChars="0"/>
        <w:rPr>
          <w:rFonts w:hint="default"/>
          <w:sz w:val="30"/>
          <w:szCs w:val="30"/>
          <w:lang w:val="en-US" w:eastAsia="zh-CN"/>
        </w:rPr>
      </w:pPr>
      <w:r>
        <w:rPr>
          <w:rFonts w:hint="eastAsia"/>
          <w:sz w:val="30"/>
          <w:szCs w:val="30"/>
          <w:lang w:val="en-US" w:eastAsia="zh-CN"/>
        </w:rPr>
        <w:t>APP的基本概念：结合React/React Native，NodeJS，Mybatis，</w:t>
      </w:r>
      <w:r>
        <w:rPr>
          <w:rFonts w:hint="eastAsia"/>
          <w:sz w:val="30"/>
          <w:szCs w:val="30"/>
          <w:lang w:val="en-US" w:eastAsia="zh-CN"/>
        </w:rPr>
        <w:tab/>
      </w:r>
      <w:r>
        <w:rPr>
          <w:rFonts w:hint="eastAsia"/>
          <w:sz w:val="30"/>
          <w:szCs w:val="30"/>
          <w:lang w:val="en-US" w:eastAsia="zh-CN"/>
        </w:rPr>
        <w:t>MySQL等技术搭建APP前端后台连接数据库，实现各</w:t>
      </w:r>
      <w:r>
        <w:rPr>
          <w:rFonts w:hint="eastAsia"/>
          <w:sz w:val="30"/>
          <w:szCs w:val="30"/>
          <w:lang w:val="en-US" w:eastAsia="zh-CN"/>
        </w:rPr>
        <w:tab/>
      </w:r>
      <w:r>
        <w:rPr>
          <w:rFonts w:hint="eastAsia"/>
          <w:sz w:val="30"/>
          <w:szCs w:val="30"/>
          <w:lang w:val="en-US" w:eastAsia="zh-CN"/>
        </w:rPr>
        <w:t>参与方的协同交流、信息共享，为喜爱绘图、刻章的</w:t>
      </w:r>
      <w:r>
        <w:rPr>
          <w:rFonts w:hint="eastAsia"/>
          <w:sz w:val="30"/>
          <w:szCs w:val="30"/>
          <w:lang w:val="en-US" w:eastAsia="zh-CN"/>
        </w:rPr>
        <w:tab/>
      </w:r>
      <w:r>
        <w:rPr>
          <w:rFonts w:hint="eastAsia"/>
          <w:sz w:val="30"/>
          <w:szCs w:val="30"/>
          <w:lang w:val="en-US" w:eastAsia="zh-CN"/>
        </w:rPr>
        <w:t>人群提供</w:t>
      </w:r>
      <w:r>
        <w:rPr>
          <w:rFonts w:hint="eastAsia"/>
          <w:sz w:val="30"/>
          <w:szCs w:val="30"/>
          <w:lang w:val="en-US" w:eastAsia="zh-CN"/>
        </w:rPr>
        <w:tab/>
      </w:r>
      <w:r>
        <w:rPr>
          <w:rFonts w:hint="eastAsia"/>
          <w:sz w:val="30"/>
          <w:szCs w:val="30"/>
          <w:lang w:val="en-US" w:eastAsia="zh-CN"/>
        </w:rPr>
        <w:t>素材，同时对已有的图片进行图片转线稿，</w:t>
      </w:r>
      <w:r>
        <w:rPr>
          <w:rFonts w:hint="eastAsia"/>
          <w:sz w:val="30"/>
          <w:szCs w:val="30"/>
          <w:lang w:val="en-US" w:eastAsia="zh-CN"/>
        </w:rPr>
        <w:tab/>
      </w:r>
      <w:r>
        <w:rPr>
          <w:rFonts w:hint="eastAsia"/>
          <w:sz w:val="30"/>
          <w:szCs w:val="30"/>
          <w:lang w:val="en-US" w:eastAsia="zh-CN"/>
        </w:rPr>
        <w:t>还可以发布论</w:t>
      </w:r>
      <w:r>
        <w:rPr>
          <w:rFonts w:hint="eastAsia"/>
          <w:sz w:val="30"/>
          <w:szCs w:val="30"/>
          <w:lang w:val="en-US" w:eastAsia="zh-CN"/>
        </w:rPr>
        <w:tab/>
      </w:r>
      <w:r>
        <w:rPr>
          <w:rFonts w:hint="eastAsia"/>
          <w:sz w:val="30"/>
          <w:szCs w:val="30"/>
          <w:lang w:val="en-US" w:eastAsia="zh-CN"/>
        </w:rPr>
        <w:t>坛记录和讨论交流，使线稿素材的取</w:t>
      </w:r>
      <w:r>
        <w:rPr>
          <w:rFonts w:hint="eastAsia"/>
          <w:sz w:val="30"/>
          <w:szCs w:val="30"/>
          <w:lang w:val="en-US" w:eastAsia="zh-CN"/>
        </w:rPr>
        <w:tab/>
      </w:r>
      <w:r>
        <w:rPr>
          <w:rFonts w:hint="eastAsia"/>
          <w:sz w:val="30"/>
          <w:szCs w:val="30"/>
          <w:lang w:val="en-US" w:eastAsia="zh-CN"/>
        </w:rPr>
        <w:t>得更加方便快捷</w:t>
      </w:r>
    </w:p>
    <w:p>
      <w:pPr>
        <w:numPr>
          <w:ilvl w:val="1"/>
          <w:numId w:val="2"/>
        </w:numPr>
        <w:ind w:leftChars="0"/>
        <w:rPr>
          <w:rFonts w:hint="default"/>
          <w:sz w:val="30"/>
          <w:szCs w:val="30"/>
          <w:lang w:val="en-US" w:eastAsia="zh-CN"/>
        </w:rPr>
      </w:pPr>
      <w:r>
        <w:rPr>
          <w:rFonts w:hint="eastAsia"/>
          <w:sz w:val="30"/>
          <w:szCs w:val="30"/>
          <w:lang w:val="en-US" w:eastAsia="zh-CN"/>
        </w:rPr>
        <w:t>范围</w:t>
      </w:r>
    </w:p>
    <w:p>
      <w:pPr>
        <w:numPr>
          <w:ilvl w:val="0"/>
          <w:numId w:val="0"/>
        </w:numPr>
        <w:ind w:leftChars="0" w:firstLine="420" w:firstLineChars="0"/>
        <w:rPr>
          <w:rFonts w:hint="default"/>
          <w:sz w:val="30"/>
          <w:szCs w:val="30"/>
          <w:lang w:val="en-US" w:eastAsia="zh-CN"/>
        </w:rPr>
      </w:pPr>
      <w:r>
        <w:rPr>
          <w:rFonts w:hint="eastAsia"/>
          <w:sz w:val="30"/>
          <w:szCs w:val="30"/>
          <w:lang w:val="en-US" w:eastAsia="zh-CN"/>
        </w:rPr>
        <w:t>本文根据相关资料制定，在分析了毛记线稿APP需求的基础上制定本规范，适用于毛记线稿APP的开发</w:t>
      </w:r>
    </w:p>
    <w:p>
      <w:pPr>
        <w:numPr>
          <w:ilvl w:val="1"/>
          <w:numId w:val="2"/>
        </w:numPr>
        <w:ind w:leftChars="0"/>
        <w:rPr>
          <w:rFonts w:hint="default"/>
          <w:sz w:val="30"/>
          <w:szCs w:val="30"/>
          <w:lang w:val="en-US" w:eastAsia="zh-CN"/>
        </w:rPr>
      </w:pPr>
      <w:r>
        <w:rPr>
          <w:rFonts w:hint="eastAsia"/>
          <w:sz w:val="30"/>
          <w:szCs w:val="30"/>
          <w:lang w:val="en-US" w:eastAsia="zh-CN"/>
        </w:rPr>
        <w:t>定义</w:t>
      </w:r>
    </w:p>
    <w:p>
      <w:pPr>
        <w:numPr>
          <w:ilvl w:val="0"/>
          <w:numId w:val="0"/>
        </w:numPr>
        <w:ind w:leftChars="0" w:firstLine="420" w:firstLineChars="0"/>
        <w:rPr>
          <w:rFonts w:hint="eastAsia"/>
          <w:sz w:val="30"/>
          <w:szCs w:val="30"/>
          <w:lang w:val="en-US" w:eastAsia="zh-CN"/>
        </w:rPr>
      </w:pPr>
      <w:r>
        <w:rPr>
          <w:rFonts w:hint="eastAsia"/>
          <w:sz w:val="30"/>
          <w:szCs w:val="30"/>
          <w:lang w:val="en-US" w:eastAsia="zh-CN"/>
        </w:rPr>
        <w:t>名称：详细设计说明书</w:t>
      </w:r>
    </w:p>
    <w:p>
      <w:pPr>
        <w:numPr>
          <w:ilvl w:val="0"/>
          <w:numId w:val="0"/>
        </w:numPr>
        <w:ind w:leftChars="0" w:firstLine="420" w:firstLineChars="0"/>
        <w:rPr>
          <w:rFonts w:hint="eastAsia"/>
          <w:sz w:val="30"/>
          <w:szCs w:val="30"/>
          <w:lang w:val="en-US" w:eastAsia="zh-CN"/>
        </w:rPr>
      </w:pPr>
      <w:r>
        <w:rPr>
          <w:rFonts w:hint="eastAsia"/>
          <w:sz w:val="30"/>
          <w:szCs w:val="30"/>
          <w:lang w:val="en-US" w:eastAsia="zh-CN"/>
        </w:rPr>
        <w:t>MySQL：当下最流行的关系数据库管理系统</w:t>
      </w:r>
    </w:p>
    <w:p>
      <w:pPr>
        <w:numPr>
          <w:ilvl w:val="0"/>
          <w:numId w:val="0"/>
        </w:numPr>
        <w:ind w:leftChars="0" w:firstLine="420" w:firstLineChars="0"/>
        <w:rPr>
          <w:rFonts w:hint="eastAsia"/>
          <w:sz w:val="30"/>
          <w:szCs w:val="30"/>
          <w:lang w:val="en-US" w:eastAsia="zh-CN"/>
        </w:rPr>
      </w:pPr>
      <w:r>
        <w:rPr>
          <w:rFonts w:hint="eastAsia"/>
          <w:sz w:val="30"/>
          <w:szCs w:val="30"/>
          <w:lang w:val="en-US" w:eastAsia="zh-CN"/>
        </w:rPr>
        <w:t>Mybatis： MyBatis 本是apache的一个开源项目iBatis, 2010年这个项目由apache software foundation 迁移到了google code，并且改名为MyBatis ，是一个基于Java的持久层框架</w:t>
      </w:r>
    </w:p>
    <w:p>
      <w:pPr>
        <w:numPr>
          <w:ilvl w:val="0"/>
          <w:numId w:val="0"/>
        </w:numPr>
        <w:ind w:leftChars="0" w:firstLine="420" w:firstLineChars="0"/>
        <w:rPr>
          <w:rFonts w:hint="eastAsia"/>
          <w:sz w:val="30"/>
          <w:szCs w:val="30"/>
          <w:lang w:val="en-US" w:eastAsia="zh-CN"/>
        </w:rPr>
      </w:pPr>
      <w:r>
        <w:rPr>
          <w:rFonts w:hint="eastAsia"/>
          <w:sz w:val="30"/>
          <w:szCs w:val="30"/>
          <w:lang w:val="en-US" w:eastAsia="zh-CN"/>
        </w:rPr>
        <w:t>SpringMVC：Spring MVC 是一个模型 - 视图 - 控制器（MVC）的Web框架建立在中央前端控制器</w:t>
      </w:r>
    </w:p>
    <w:p>
      <w:pPr>
        <w:numPr>
          <w:ilvl w:val="0"/>
          <w:numId w:val="0"/>
        </w:numPr>
        <w:ind w:leftChars="0" w:firstLine="420" w:firstLineChars="0"/>
        <w:rPr>
          <w:rFonts w:hint="eastAsia"/>
          <w:sz w:val="30"/>
          <w:szCs w:val="30"/>
          <w:lang w:val="en-US" w:eastAsia="zh-CN"/>
        </w:rPr>
      </w:pPr>
      <w:r>
        <w:rPr>
          <w:rFonts w:hint="eastAsia"/>
          <w:sz w:val="30"/>
          <w:szCs w:val="30"/>
          <w:lang w:val="en-US" w:eastAsia="zh-CN"/>
        </w:rPr>
        <w:t>NodeJS：Node.js 是一个基于 Chrome V8 引擎的 JavaScript 运行环境。Node.js 使用了一个事件驱动、非阻塞式 I/O 的模型，使其轻量又高效。Node.js 的包管理器 npm，是全球最大的开源库生态系统。</w:t>
      </w:r>
    </w:p>
    <w:p>
      <w:pPr>
        <w:numPr>
          <w:ilvl w:val="0"/>
          <w:numId w:val="0"/>
        </w:numPr>
        <w:ind w:leftChars="0" w:firstLine="420" w:firstLineChars="0"/>
        <w:rPr>
          <w:rFonts w:hint="default"/>
          <w:sz w:val="30"/>
          <w:szCs w:val="30"/>
          <w:lang w:val="en-US" w:eastAsia="zh-CN"/>
        </w:rPr>
      </w:pPr>
      <w:r>
        <w:rPr>
          <w:rFonts w:hint="default"/>
          <w:sz w:val="30"/>
          <w:szCs w:val="30"/>
          <w:lang w:val="en-US" w:eastAsia="zh-CN"/>
        </w:rPr>
        <w:t>React/React Native</w:t>
      </w:r>
      <w:r>
        <w:rPr>
          <w:rFonts w:hint="eastAsia"/>
          <w:sz w:val="30"/>
          <w:szCs w:val="30"/>
          <w:lang w:val="en-US" w:eastAsia="zh-CN"/>
        </w:rPr>
        <w:t>：React Native完美兼容使用Objective-C、Java或是Swift编写的组件</w:t>
      </w:r>
    </w:p>
    <w:p>
      <w:pPr>
        <w:numPr>
          <w:ilvl w:val="1"/>
          <w:numId w:val="2"/>
        </w:numPr>
        <w:ind w:leftChars="0"/>
        <w:rPr>
          <w:rFonts w:hint="default"/>
          <w:sz w:val="30"/>
          <w:szCs w:val="30"/>
          <w:lang w:val="en-US" w:eastAsia="zh-CN"/>
        </w:rPr>
      </w:pPr>
      <w:r>
        <w:rPr>
          <w:rFonts w:hint="eastAsia"/>
          <w:sz w:val="30"/>
          <w:szCs w:val="30"/>
          <w:lang w:val="en-US" w:eastAsia="zh-CN"/>
        </w:rPr>
        <w:t>参考资料：</w:t>
      </w:r>
    </w:p>
    <w:p>
      <w:pPr>
        <w:numPr>
          <w:ilvl w:val="0"/>
          <w:numId w:val="0"/>
        </w:numPr>
        <w:ind w:leftChars="0" w:firstLine="420" w:firstLineChars="0"/>
        <w:rPr>
          <w:rFonts w:hint="default"/>
          <w:sz w:val="30"/>
          <w:szCs w:val="30"/>
          <w:lang w:val="en-US" w:eastAsia="zh-CN"/>
        </w:rPr>
      </w:pPr>
      <w:r>
        <w:rPr>
          <w:rFonts w:hint="eastAsia"/>
          <w:sz w:val="30"/>
          <w:szCs w:val="30"/>
          <w:lang w:val="en-US" w:eastAsia="zh-CN"/>
        </w:rPr>
        <w:t>《问题描述》《产品愿景和商业机会》《用户分析》《界面原型》《技术分析》《项目章程》《项目范围说明书》</w:t>
      </w: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任务描述</w:t>
      </w:r>
    </w:p>
    <w:p>
      <w:pPr>
        <w:widowControl w:val="0"/>
        <w:numPr>
          <w:ilvl w:val="0"/>
          <w:numId w:val="0"/>
        </w:numPr>
        <w:jc w:val="both"/>
        <w:rPr>
          <w:rFonts w:hint="eastAsia"/>
          <w:sz w:val="30"/>
          <w:szCs w:val="30"/>
          <w:lang w:val="en-US" w:eastAsia="zh-CN"/>
        </w:rPr>
      </w:pPr>
      <w:r>
        <w:rPr>
          <w:rFonts w:hint="eastAsia"/>
          <w:sz w:val="30"/>
          <w:szCs w:val="30"/>
          <w:lang w:val="en-US" w:eastAsia="zh-CN"/>
        </w:rPr>
        <w:t>2.1. 目标</w:t>
      </w:r>
    </w:p>
    <w:p>
      <w:pPr>
        <w:widowControl w:val="0"/>
        <w:numPr>
          <w:ilvl w:val="0"/>
          <w:numId w:val="0"/>
        </w:numPr>
        <w:ind w:firstLine="420" w:firstLineChars="0"/>
        <w:jc w:val="both"/>
        <w:rPr>
          <w:rFonts w:hint="default"/>
          <w:sz w:val="30"/>
          <w:szCs w:val="30"/>
          <w:lang w:val="en-US" w:eastAsia="zh-CN"/>
        </w:rPr>
      </w:pPr>
      <w:r>
        <w:rPr>
          <w:rFonts w:hint="default"/>
          <w:sz w:val="30"/>
          <w:szCs w:val="30"/>
          <w:lang w:val="en-US" w:eastAsia="zh-CN"/>
        </w:rPr>
        <w:t>对整个</w:t>
      </w:r>
      <w:r>
        <w:rPr>
          <w:rFonts w:hint="eastAsia"/>
          <w:sz w:val="30"/>
          <w:szCs w:val="30"/>
          <w:lang w:val="en-US" w:eastAsia="zh-CN"/>
        </w:rPr>
        <w:t>APP</w:t>
      </w:r>
      <w:r>
        <w:rPr>
          <w:rFonts w:hint="default"/>
          <w:sz w:val="30"/>
          <w:szCs w:val="30"/>
          <w:lang w:val="en-US" w:eastAsia="zh-CN"/>
        </w:rPr>
        <w:t>所需实现的功能以及</w:t>
      </w:r>
      <w:r>
        <w:rPr>
          <w:rFonts w:hint="eastAsia"/>
          <w:sz w:val="30"/>
          <w:szCs w:val="30"/>
          <w:lang w:val="en-US" w:eastAsia="zh-CN"/>
        </w:rPr>
        <w:t>APP</w:t>
      </w:r>
      <w:r>
        <w:rPr>
          <w:rFonts w:hint="default"/>
          <w:sz w:val="30"/>
          <w:szCs w:val="30"/>
          <w:lang w:val="en-US" w:eastAsia="zh-CN"/>
        </w:rPr>
        <w:t>的功能模块的划分和功能模块的具体实现过程提供详细的说明，为整个</w:t>
      </w:r>
      <w:r>
        <w:rPr>
          <w:rFonts w:hint="eastAsia"/>
          <w:sz w:val="30"/>
          <w:szCs w:val="30"/>
          <w:lang w:val="en-US" w:eastAsia="zh-CN"/>
        </w:rPr>
        <w:t>APP</w:t>
      </w:r>
      <w:r>
        <w:rPr>
          <w:rFonts w:hint="default"/>
          <w:sz w:val="30"/>
          <w:szCs w:val="30"/>
          <w:lang w:val="en-US" w:eastAsia="zh-CN"/>
        </w:rPr>
        <w:t>的开发、测试、评定和移交的提供基础。</w:t>
      </w:r>
    </w:p>
    <w:p>
      <w:pPr>
        <w:widowControl w:val="0"/>
        <w:numPr>
          <w:ilvl w:val="0"/>
          <w:numId w:val="0"/>
        </w:numPr>
        <w:jc w:val="both"/>
        <w:rPr>
          <w:rFonts w:hint="eastAsia"/>
          <w:sz w:val="30"/>
          <w:szCs w:val="30"/>
          <w:lang w:val="en-US" w:eastAsia="zh-CN"/>
        </w:rPr>
      </w:pPr>
      <w:r>
        <w:rPr>
          <w:rFonts w:hint="eastAsia"/>
          <w:sz w:val="30"/>
          <w:szCs w:val="30"/>
          <w:lang w:val="en-US" w:eastAsia="zh-CN"/>
        </w:rPr>
        <w:t>2.2. 详细设计方法和工具</w:t>
      </w:r>
    </w:p>
    <w:p>
      <w:pPr>
        <w:widowControl w:val="0"/>
        <w:numPr>
          <w:ilvl w:val="0"/>
          <w:numId w:val="0"/>
        </w:numPr>
        <w:jc w:val="both"/>
        <w:rPr>
          <w:rFonts w:hint="eastAsia"/>
          <w:sz w:val="30"/>
          <w:szCs w:val="30"/>
          <w:lang w:val="en-US" w:eastAsia="zh-CN"/>
        </w:rPr>
      </w:pPr>
      <w:r>
        <w:rPr>
          <w:rFonts w:hint="eastAsia"/>
          <w:sz w:val="30"/>
          <w:szCs w:val="30"/>
          <w:lang w:val="en-US" w:eastAsia="zh-CN"/>
        </w:rPr>
        <w:t>2.2.1. 方法</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项目原型</w:t>
      </w:r>
    </w:p>
    <w:p>
      <w:pPr>
        <w:widowControl w:val="0"/>
        <w:numPr>
          <w:ilvl w:val="0"/>
          <w:numId w:val="0"/>
        </w:numPr>
        <w:jc w:val="both"/>
        <w:rPr>
          <w:rFonts w:hint="eastAsia"/>
          <w:sz w:val="30"/>
          <w:szCs w:val="30"/>
          <w:lang w:val="en-US" w:eastAsia="zh-CN"/>
        </w:rPr>
      </w:pPr>
      <w:r>
        <w:rPr>
          <w:rFonts w:hint="eastAsia"/>
          <w:sz w:val="30"/>
          <w:szCs w:val="30"/>
          <w:lang w:val="en-US" w:eastAsia="zh-CN"/>
        </w:rPr>
        <w:t>2.2.2 工具</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墨刀原型工具：针对于项目原型</w:t>
      </w:r>
    </w:p>
    <w:p>
      <w:pPr>
        <w:widowControl w:val="0"/>
        <w:numPr>
          <w:ilvl w:val="0"/>
          <w:numId w:val="0"/>
        </w:numPr>
        <w:jc w:val="both"/>
        <w:rPr>
          <w:rFonts w:hint="eastAsia"/>
          <w:sz w:val="30"/>
          <w:szCs w:val="30"/>
          <w:lang w:val="en-US" w:eastAsia="zh-CN"/>
        </w:rPr>
      </w:pPr>
      <w:r>
        <w:rPr>
          <w:rFonts w:hint="eastAsia"/>
          <w:sz w:val="30"/>
          <w:szCs w:val="30"/>
          <w:lang w:val="en-US" w:eastAsia="zh-CN"/>
        </w:rPr>
        <w:t>2.3. 主要设计</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满足项目管理5大过程10大要素</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软件开发生命周期方法和敏捷开发相结合</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符合项目管理三大要素：独特性，临时性，渐近明确性</w:t>
      </w:r>
    </w:p>
    <w:p>
      <w:pPr>
        <w:widowControl w:val="0"/>
        <w:numPr>
          <w:ilvl w:val="0"/>
          <w:numId w:val="0"/>
        </w:numPr>
        <w:jc w:val="both"/>
        <w:rPr>
          <w:rFonts w:hint="eastAsia"/>
          <w:sz w:val="30"/>
          <w:szCs w:val="30"/>
          <w:lang w:val="en-US" w:eastAsia="zh-CN"/>
        </w:rPr>
      </w:pPr>
      <w:r>
        <w:rPr>
          <w:rFonts w:hint="eastAsia"/>
          <w:sz w:val="30"/>
          <w:szCs w:val="30"/>
          <w:lang w:val="en-US" w:eastAsia="zh-CN"/>
        </w:rPr>
        <w:t>2.4. 环境</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2.4.1 硬件环境</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Windows服务器：CPU4核8G</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2.4.2 软件环境</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操作系统：win10</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数据库：MySQL</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网络协议：TCP/IP</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开发环境：eclipse</w:t>
      </w:r>
    </w:p>
    <w:p>
      <w:pPr>
        <w:widowControl w:val="0"/>
        <w:numPr>
          <w:ilvl w:val="0"/>
          <w:numId w:val="1"/>
        </w:numPr>
        <w:ind w:left="0" w:leftChars="0" w:firstLine="0" w:firstLineChars="0"/>
        <w:jc w:val="both"/>
        <w:rPr>
          <w:rFonts w:hint="eastAsia"/>
          <w:sz w:val="30"/>
          <w:szCs w:val="30"/>
          <w:lang w:val="en-US" w:eastAsia="zh-CN"/>
        </w:rPr>
      </w:pPr>
      <w:r>
        <w:rPr>
          <w:rFonts w:hint="eastAsia"/>
          <w:sz w:val="30"/>
          <w:szCs w:val="30"/>
          <w:lang w:val="en-US" w:eastAsia="zh-CN"/>
        </w:rPr>
        <w:t>模块结构设计</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3.1. 注册模块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3.1.1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用户使用APP的前提条件，如果该用户第一次下载此APP，则需要注册账号，如果该用户已有账号，则可直接登录</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3.1.2 功能</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用于数据库存储用户信息，实现相应操作</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3.2. 登录模块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3.2.1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用户使用APP的前提条件，该用户有账号时，可通过此模块让用户直接登录</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3.2.2 功能</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对进入APP的用户进行信息的排查</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3.3. 用户模块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3.3.1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显示用户信息，用户可通过此模块修改自己信息，查找自己发过的帖子</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3.3.2 功能</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显示用户基本信息，以及用户在APP中的浏览使用记录</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3.4. 社区模块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用户可分享线稿图片供其他用户使用</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3.4.2 功能</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连接广大用户，满足用户对线稿的需求</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3.4. 消息模块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用户之间发送消息</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3.4.2 功能</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连接广大用户，使用户方便快捷的得到自己需要的线稿</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3.4. 素材模块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搜索得到素材</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3.4.2 功能</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用户通过关键字搜索等操作得到自己需要的素材</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3.5. 后端模块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3.5.1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实现接口</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3.5.2 功能</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通过配置接口实现数据传输</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3.6. 功能模块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3.6.1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有发布帖子，上传素材，提取线稿三个功能</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3.6.2 功能</w:t>
      </w:r>
    </w:p>
    <w:p>
      <w:pPr>
        <w:widowControl w:val="0"/>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为用户提供多个功能</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3.7. 核心功能模块</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3.7.1 描述</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总结APP所用到的所有功能</w:t>
      </w:r>
    </w:p>
    <w:p>
      <w:pPr>
        <w:widowControl w:val="0"/>
        <w:numPr>
          <w:ilvl w:val="0"/>
          <w:numId w:val="0"/>
        </w:numPr>
        <w:ind w:left="420" w:leftChars="0"/>
        <w:jc w:val="both"/>
        <w:rPr>
          <w:rFonts w:hint="eastAsia"/>
          <w:sz w:val="30"/>
          <w:szCs w:val="30"/>
          <w:lang w:val="en-US" w:eastAsia="zh-CN"/>
        </w:rPr>
      </w:pPr>
      <w:r>
        <w:rPr>
          <w:rFonts w:hint="eastAsia"/>
          <w:sz w:val="30"/>
          <w:szCs w:val="30"/>
          <w:lang w:val="en-US" w:eastAsia="zh-CN"/>
        </w:rPr>
        <w:t>3.7.2 功能</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提供更多登录方式，以及整合了功能模块具有的功能</w:t>
      </w:r>
    </w:p>
    <w:p>
      <w:pPr>
        <w:widowControl w:val="0"/>
        <w:numPr>
          <w:ilvl w:val="0"/>
          <w:numId w:val="0"/>
        </w:numPr>
        <w:ind w:firstLine="420" w:firstLineChars="0"/>
        <w:jc w:val="both"/>
        <w:rPr>
          <w:rFonts w:hint="default"/>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文档附录</w:t>
      </w:r>
    </w:p>
    <w:p>
      <w:pPr>
        <w:widowControl w:val="0"/>
        <w:numPr>
          <w:ilvl w:val="0"/>
          <w:numId w:val="0"/>
        </w:numPr>
        <w:jc w:val="both"/>
        <w:rPr>
          <w:rFonts w:hint="default"/>
          <w:sz w:val="30"/>
          <w:szCs w:val="30"/>
          <w:lang w:val="en-US" w:eastAsia="zh-CN"/>
        </w:rPr>
      </w:pPr>
      <w:r>
        <w:rPr>
          <w:rFonts w:hint="eastAsia"/>
          <w:sz w:val="30"/>
          <w:szCs w:val="30"/>
          <w:lang w:val="en-US" w:eastAsia="zh-CN"/>
        </w:rPr>
        <w:t>4.1数据存储设计描述</w:t>
      </w:r>
    </w:p>
    <w:p>
      <w:pPr>
        <w:widowControl w:val="0"/>
        <w:numPr>
          <w:ilvl w:val="0"/>
          <w:numId w:val="0"/>
        </w:numPr>
        <w:jc w:val="both"/>
        <w:rPr>
          <w:rFonts w:hint="default"/>
          <w:sz w:val="30"/>
          <w:szCs w:val="30"/>
          <w:lang w:val="en-US" w:eastAsia="zh-CN"/>
        </w:rPr>
      </w:pPr>
      <w:r>
        <w:rPr>
          <w:rFonts w:hint="eastAsia"/>
          <w:sz w:val="30"/>
          <w:szCs w:val="30"/>
          <w:lang w:val="en-US" w:eastAsia="zh-CN"/>
        </w:rPr>
        <w:t>4.1.1</w:t>
      </w:r>
      <w:r>
        <w:rPr>
          <w:rFonts w:hint="default"/>
          <w:sz w:val="30"/>
          <w:szCs w:val="30"/>
          <w:lang w:val="en-US" w:eastAsia="zh-CN"/>
        </w:rPr>
        <w:t>结构化数据存储描述</w:t>
      </w:r>
    </w:p>
    <w:p>
      <w:pPr>
        <w:widowControl w:val="0"/>
        <w:numPr>
          <w:ilvl w:val="0"/>
          <w:numId w:val="0"/>
        </w:numPr>
        <w:ind w:left="420" w:leftChars="0" w:firstLine="420" w:firstLineChars="0"/>
        <w:jc w:val="both"/>
        <w:rPr>
          <w:rFonts w:hint="default"/>
          <w:sz w:val="30"/>
          <w:szCs w:val="30"/>
          <w:lang w:val="en-US" w:eastAsia="zh-CN"/>
        </w:rPr>
      </w:pPr>
      <w:r>
        <w:rPr>
          <w:rFonts w:hint="default"/>
          <w:sz w:val="30"/>
          <w:szCs w:val="30"/>
          <w:lang w:val="en-US" w:eastAsia="zh-CN"/>
        </w:rPr>
        <w:t>用于存储来自客户端的业务数据，并满足对所存储数据的安全、检索、统计等需求。</w:t>
      </w:r>
    </w:p>
    <w:p>
      <w:pPr>
        <w:widowControl w:val="0"/>
        <w:numPr>
          <w:ilvl w:val="0"/>
          <w:numId w:val="0"/>
        </w:numPr>
        <w:ind w:left="420" w:leftChars="0" w:firstLine="420" w:firstLineChars="0"/>
        <w:jc w:val="both"/>
        <w:rPr>
          <w:rFonts w:hint="default"/>
          <w:sz w:val="30"/>
          <w:szCs w:val="30"/>
          <w:lang w:val="en-US" w:eastAsia="zh-CN"/>
        </w:rPr>
      </w:pPr>
      <w:r>
        <w:rPr>
          <w:rFonts w:hint="default"/>
          <w:sz w:val="30"/>
          <w:szCs w:val="30"/>
          <w:lang w:val="en-US" w:eastAsia="zh-CN"/>
        </w:rPr>
        <w:t>结构化数据常使用数据库来存储，数据库目前主要分为以下两大类：</w:t>
      </w:r>
    </w:p>
    <w:p>
      <w:pPr>
        <w:widowControl w:val="0"/>
        <w:numPr>
          <w:ilvl w:val="0"/>
          <w:numId w:val="0"/>
        </w:numPr>
        <w:ind w:left="420" w:leftChars="0" w:firstLine="300" w:firstLineChars="100"/>
        <w:jc w:val="both"/>
        <w:rPr>
          <w:rFonts w:hint="default"/>
          <w:sz w:val="30"/>
          <w:szCs w:val="30"/>
          <w:lang w:val="en-US" w:eastAsia="zh-CN"/>
        </w:rPr>
      </w:pPr>
      <w:r>
        <w:rPr>
          <w:rFonts w:hint="eastAsia"/>
          <w:sz w:val="30"/>
          <w:szCs w:val="30"/>
          <w:lang w:val="en-US" w:eastAsia="zh-CN"/>
        </w:rPr>
        <w:t>a.</w:t>
      </w:r>
      <w:r>
        <w:rPr>
          <w:rFonts w:hint="default"/>
          <w:sz w:val="30"/>
          <w:szCs w:val="30"/>
          <w:lang w:val="en-US" w:eastAsia="zh-CN"/>
        </w:rPr>
        <w:t>关系型数据库（SQL）：建立在关系模型基础上的数据库，借助于集合代数等数学概念和方法来处理数据库中的数据。现实世界中的各种实体以及实体之间的各种联系均用关系模型来表示，可以用SQL语句方便的在一个表以及多个表之间做非常复杂的数据查询；关系型数据库支持复杂的事务管理，对于一致性要求较高的操作，常借助于数据库的事务管理保证程序操作的一致性，常见的有：SQLServer（付费）、Oracle（付费）、MySQL、DB2（付费）等；</w:t>
      </w:r>
    </w:p>
    <w:p>
      <w:pPr>
        <w:widowControl w:val="0"/>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b.</w:t>
      </w:r>
      <w:r>
        <w:rPr>
          <w:rFonts w:hint="default"/>
          <w:sz w:val="30"/>
          <w:szCs w:val="30"/>
          <w:lang w:val="en-US" w:eastAsia="zh-CN"/>
        </w:rPr>
        <w:t>非关系型数据库（NOSQL）：其数据存储可以不固定的表格模式，也经常会避免使用SQL的JOIN操作，一般有水平可扩展性的特征，由于减少了对数据依赖关系的管理，对数据管理的重点放在了存储和检索上，因此相对SQL数据库，NOSQL数据库具备相抵较高的性能以及横向扩展能力，常用的有MongoDB、ElasticSearch等。</w:t>
      </w:r>
    </w:p>
    <w:p>
      <w:pPr>
        <w:widowControl w:val="0"/>
        <w:numPr>
          <w:ilvl w:val="0"/>
          <w:numId w:val="0"/>
        </w:numPr>
        <w:ind w:left="420" w:leftChars="0"/>
        <w:jc w:val="both"/>
        <w:rPr>
          <w:rFonts w:hint="default"/>
          <w:sz w:val="30"/>
          <w:szCs w:val="30"/>
          <w:lang w:val="en-US" w:eastAsia="zh-CN"/>
        </w:rPr>
      </w:pPr>
      <w:r>
        <w:rPr>
          <w:rFonts w:hint="default"/>
          <w:sz w:val="30"/>
          <w:szCs w:val="30"/>
          <w:lang w:val="en-US" w:eastAsia="zh-CN"/>
        </w:rPr>
        <w:t>根据业务场景的需要，BIM数据中心的建设选用主流的关系型数据库和非关系型数据库进行搭建。</w:t>
      </w:r>
    </w:p>
    <w:p>
      <w:pPr>
        <w:widowControl w:val="0"/>
        <w:numPr>
          <w:ilvl w:val="0"/>
          <w:numId w:val="0"/>
        </w:numPr>
        <w:ind w:left="420" w:leftChars="0"/>
        <w:jc w:val="both"/>
        <w:rPr>
          <w:rFonts w:hint="default"/>
          <w:sz w:val="30"/>
          <w:szCs w:val="30"/>
          <w:lang w:val="en-US" w:eastAsia="zh-CN"/>
        </w:rPr>
      </w:pPr>
      <w:r>
        <w:rPr>
          <w:rFonts w:hint="eastAsia"/>
          <w:sz w:val="30"/>
          <w:szCs w:val="30"/>
          <w:lang w:val="en-US" w:eastAsia="zh-CN"/>
        </w:rPr>
        <w:t>4.1.2</w:t>
      </w:r>
      <w:bookmarkStart w:id="0" w:name="_GoBack"/>
      <w:bookmarkEnd w:id="0"/>
      <w:r>
        <w:rPr>
          <w:rFonts w:hint="default"/>
          <w:sz w:val="30"/>
          <w:szCs w:val="30"/>
          <w:lang w:val="en-US" w:eastAsia="zh-CN"/>
        </w:rPr>
        <w:t>非结构化数据存储描述</w:t>
      </w:r>
    </w:p>
    <w:p>
      <w:pPr>
        <w:widowControl w:val="0"/>
        <w:numPr>
          <w:ilvl w:val="0"/>
          <w:numId w:val="0"/>
        </w:numPr>
        <w:ind w:left="420" w:leftChars="0"/>
        <w:jc w:val="both"/>
        <w:rPr>
          <w:rFonts w:hint="default"/>
          <w:sz w:val="30"/>
          <w:szCs w:val="30"/>
          <w:lang w:val="en-US" w:eastAsia="zh-CN"/>
        </w:rPr>
      </w:pPr>
      <w:r>
        <w:rPr>
          <w:rFonts w:hint="default"/>
          <w:sz w:val="30"/>
          <w:szCs w:val="30"/>
          <w:lang w:val="en-US" w:eastAsia="zh-CN"/>
        </w:rPr>
        <w:t>用于存储文件、图片、视频等非结构化数据，并满足用户对这类数据的检索，存取，由于非结构化数据存储要解决的关键问题是：</w:t>
      </w:r>
    </w:p>
    <w:p>
      <w:pPr>
        <w:widowControl w:val="0"/>
        <w:numPr>
          <w:ilvl w:val="0"/>
          <w:numId w:val="0"/>
        </w:numPr>
        <w:ind w:left="420" w:leftChars="0" w:firstLine="420" w:firstLineChars="0"/>
        <w:jc w:val="both"/>
        <w:rPr>
          <w:rFonts w:hint="default"/>
          <w:sz w:val="30"/>
          <w:szCs w:val="30"/>
          <w:lang w:val="en-US" w:eastAsia="zh-CN"/>
        </w:rPr>
      </w:pPr>
      <w:r>
        <w:rPr>
          <w:rFonts w:hint="default"/>
          <w:sz w:val="30"/>
          <w:szCs w:val="30"/>
          <w:lang w:val="en-US" w:eastAsia="zh-CN"/>
        </w:rPr>
        <w:t>单个数据集，也既文件比较大；</w:t>
      </w:r>
    </w:p>
    <w:p>
      <w:pPr>
        <w:widowControl w:val="0"/>
        <w:numPr>
          <w:ilvl w:val="0"/>
          <w:numId w:val="0"/>
        </w:numPr>
        <w:ind w:left="420" w:leftChars="0" w:firstLine="420" w:firstLineChars="0"/>
        <w:jc w:val="both"/>
        <w:rPr>
          <w:rFonts w:hint="default"/>
          <w:sz w:val="30"/>
          <w:szCs w:val="30"/>
          <w:lang w:val="en-US" w:eastAsia="zh-CN"/>
        </w:rPr>
      </w:pPr>
      <w:r>
        <w:rPr>
          <w:rFonts w:hint="default"/>
          <w:sz w:val="30"/>
          <w:szCs w:val="30"/>
          <w:lang w:val="en-US" w:eastAsia="zh-CN"/>
        </w:rPr>
        <w:t>对单个文件的写入读取，依赖于硬盘的读写速度，单个硬盘的读写是有极限的；</w:t>
      </w:r>
    </w:p>
    <w:p>
      <w:pPr>
        <w:widowControl w:val="0"/>
        <w:numPr>
          <w:ilvl w:val="0"/>
          <w:numId w:val="0"/>
        </w:numPr>
        <w:jc w:val="both"/>
        <w:rPr>
          <w:rFonts w:hint="eastAsia"/>
          <w:sz w:val="30"/>
          <w:szCs w:val="30"/>
          <w:lang w:val="en-US" w:eastAsia="zh-CN"/>
        </w:rPr>
      </w:pPr>
      <w:r>
        <w:rPr>
          <w:rFonts w:hint="eastAsia"/>
          <w:sz w:val="30"/>
          <w:szCs w:val="30"/>
          <w:lang w:val="en-US" w:eastAsia="zh-CN"/>
        </w:rPr>
        <w:t>4.2. 安全性设计</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对用户密码进行加密</w:t>
      </w:r>
    </w:p>
    <w:p>
      <w:pPr>
        <w:widowControl w:val="0"/>
        <w:numPr>
          <w:ilvl w:val="0"/>
          <w:numId w:val="0"/>
        </w:numPr>
        <w:ind w:firstLine="420" w:firstLineChars="0"/>
        <w:jc w:val="both"/>
        <w:rPr>
          <w:rFonts w:hint="default"/>
          <w:sz w:val="30"/>
          <w:szCs w:val="30"/>
          <w:lang w:val="en-US" w:eastAsia="zh-CN"/>
        </w:rPr>
      </w:pPr>
      <w:r>
        <w:rPr>
          <w:rFonts w:hint="eastAsia"/>
          <w:sz w:val="30"/>
          <w:szCs w:val="30"/>
          <w:lang w:val="en-US" w:eastAsia="zh-CN"/>
        </w:rPr>
        <w:t>设计数据完整性检验条件</w:t>
      </w:r>
    </w:p>
    <w:p>
      <w:pPr>
        <w:widowControl w:val="0"/>
        <w:numPr>
          <w:ilvl w:val="0"/>
          <w:numId w:val="0"/>
        </w:numPr>
        <w:jc w:val="both"/>
        <w:rPr>
          <w:rFonts w:hint="eastAsia"/>
          <w:sz w:val="30"/>
          <w:szCs w:val="30"/>
          <w:lang w:val="en-US" w:eastAsia="zh-CN"/>
        </w:rPr>
      </w:pPr>
      <w:r>
        <w:rPr>
          <w:rFonts w:hint="eastAsia"/>
          <w:sz w:val="30"/>
          <w:szCs w:val="30"/>
          <w:lang w:val="en-US" w:eastAsia="zh-CN"/>
        </w:rPr>
        <w:t>5、尚未解决的问题</w:t>
      </w:r>
    </w:p>
    <w:p>
      <w:pPr>
        <w:widowControl w:val="0"/>
        <w:numPr>
          <w:ilvl w:val="0"/>
          <w:numId w:val="0"/>
        </w:numPr>
        <w:ind w:firstLine="420" w:firstLineChars="0"/>
        <w:jc w:val="both"/>
        <w:rPr>
          <w:rFonts w:hint="default"/>
          <w:sz w:val="30"/>
          <w:szCs w:val="30"/>
          <w:lang w:val="en-US" w:eastAsia="zh-CN"/>
        </w:rPr>
      </w:pPr>
      <w:r>
        <w:rPr>
          <w:rFonts w:hint="default"/>
          <w:sz w:val="30"/>
          <w:szCs w:val="30"/>
          <w:lang w:val="en-US" w:eastAsia="zh-CN"/>
        </w:rPr>
        <w:t>线稿提取功能的实现；如何将java代码通过后端接口化，便于前端对接；</w:t>
      </w:r>
    </w:p>
    <w:p>
      <w:pPr>
        <w:widowControl w:val="0"/>
        <w:numPr>
          <w:ilvl w:val="0"/>
          <w:numId w:val="0"/>
        </w:numPr>
        <w:ind w:leftChars="0" w:firstLine="420" w:firstLineChars="0"/>
        <w:jc w:val="both"/>
        <w:rPr>
          <w:rFonts w:hint="default"/>
          <w:sz w:val="30"/>
          <w:szCs w:val="30"/>
          <w:lang w:val="en-US" w:eastAsia="zh-CN"/>
        </w:rPr>
      </w:pPr>
    </w:p>
    <w:sectPr>
      <w:pgSz w:w="11906" w:h="16838"/>
      <w:pgMar w:top="1440" w:right="1800" w:bottom="1440" w:left="1800" w:header="119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3C2F79"/>
    <w:multiLevelType w:val="multilevel"/>
    <w:tmpl w:val="C23C2F79"/>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DE5EB77A"/>
    <w:multiLevelType w:val="singleLevel"/>
    <w:tmpl w:val="DE5EB77A"/>
    <w:lvl w:ilvl="0" w:tentative="0">
      <w:start w:val="1"/>
      <w:numFmt w:val="bullet"/>
      <w:lvlText w:val=""/>
      <w:lvlJc w:val="left"/>
      <w:pPr>
        <w:ind w:left="420" w:hanging="420"/>
      </w:pPr>
      <w:rPr>
        <w:rFonts w:hint="default" w:ascii="Wingdings" w:hAnsi="Wingdings"/>
      </w:rPr>
    </w:lvl>
  </w:abstractNum>
  <w:abstractNum w:abstractNumId="2">
    <w:nsid w:val="200A0C6E"/>
    <w:multiLevelType w:val="multilevel"/>
    <w:tmpl w:val="200A0C6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811AC"/>
    <w:rsid w:val="04597565"/>
    <w:rsid w:val="2B433E06"/>
    <w:rsid w:val="2CCC487C"/>
    <w:rsid w:val="2EF82A13"/>
    <w:rsid w:val="309254A2"/>
    <w:rsid w:val="3F8D1C91"/>
    <w:rsid w:val="4C4D0B69"/>
    <w:rsid w:val="74B911CB"/>
    <w:rsid w:val="79CA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2020-04-11T06:39:00Z</dcterms:created>
  <dc:creator>Administrator</dc:creator>
  <cp:lastModifiedBy>血狼王魅</cp:lastModifiedBy>
  <dcterms:modified xsi:type="dcterms:W3CDTF">2020-04-11T08:49:04Z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