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lastRenderedPageBreak/>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304C78">
              <w:rPr>
                <w:rFonts w:ascii="Open Sans" w:eastAsia="Verdana" w:hAnsi="Open Sans" w:cs="Open Sans"/>
                <w:b/>
                <w:sz w:val="18"/>
                <w:szCs w:val="18"/>
              </w:rPr>
              <w:t>sources</w:t>
            </w:r>
            <w:proofErr w:type="gramEnd"/>
            <w:r w:rsidR="000458A3" w:rsidRPr="00304C78">
              <w:rPr>
                <w:rFonts w:ascii="Open Sans" w:eastAsia="Verdana" w:hAnsi="Open Sans" w:cs="Open Sans"/>
                <w:b/>
                <w:sz w:val="18"/>
                <w:szCs w:val="18"/>
              </w:rPr>
              <w:t xml:space="preserve">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lastRenderedPageBreak/>
              <w:t xml:space="preserve">I confirm that the assessment decisions are accurate, there is no evidence of assessment </w:t>
            </w:r>
            <w:proofErr w:type="gramStart"/>
            <w:r w:rsidRPr="002A582C">
              <w:rPr>
                <w:rFonts w:ascii="Open Sans" w:eastAsia="Verdana" w:hAnsi="Open Sans" w:cs="Open Sans"/>
                <w:b/>
                <w:sz w:val="18"/>
                <w:szCs w:val="18"/>
              </w:rPr>
              <w:t>malpractice</w:t>
            </w:r>
            <w:proofErr w:type="gramEnd"/>
            <w:r w:rsidRPr="002A582C">
              <w:rPr>
                <w:rFonts w:ascii="Open Sans" w:eastAsia="Verdana" w:hAnsi="Open Sans" w:cs="Open Sans"/>
                <w:b/>
                <w:sz w:val="18"/>
                <w:szCs w:val="18"/>
              </w:rPr>
              <w:t xml:space="preserv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8A0D7A" w:rsidRPr="00D137C3">
              <w:rPr>
                <w:rFonts w:ascii="Open Sans" w:eastAsia="Verdana" w:hAnsi="Open Sans" w:cs="Open Sans"/>
                <w:b/>
                <w:sz w:val="18"/>
                <w:szCs w:val="18"/>
                <w:highlight w:val="yellow"/>
              </w:rPr>
              <w:t>sources</w:t>
            </w:r>
            <w:proofErr w:type="gramEnd"/>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0"/>
          <w:footerReference w:type="default" r:id="rId11"/>
          <w:headerReference w:type="first" r:id="rId12"/>
          <w:footerReference w:type="first" r:id="rId13"/>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1FBD8DD5" w:rsidR="00714539" w:rsidRPr="00A935FD" w:rsidRDefault="00DE741B" w:rsidP="00C93B01">
            <w:pPr>
              <w:rPr>
                <w:sz w:val="22"/>
                <w:szCs w:val="22"/>
              </w:rPr>
            </w:pPr>
            <w:r>
              <w:t>Data Structures &amp; Algorithms</w:t>
            </w:r>
            <w:r w:rsidR="00414C3A">
              <w:rPr>
                <w:sz w:val="22"/>
                <w:szCs w:val="22"/>
              </w:rPr>
              <w:t xml:space="preserve"> </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Default="00714539" w:rsidP="00C93B01"/>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w:t>
            </w:r>
            <w:proofErr w:type="gramStart"/>
            <w:r w:rsidRPr="003F3F40">
              <w:rPr>
                <w:rFonts w:ascii="Calibri" w:hAnsi="Calibri" w:cs="Calibri"/>
                <w:b/>
                <w:bCs/>
                <w:i/>
                <w:iCs/>
                <w:color w:val="000000"/>
                <w:sz w:val="22"/>
                <w:szCs w:val="22"/>
              </w:rPr>
              <w:t>sources</w:t>
            </w:r>
            <w:proofErr w:type="gramEnd"/>
            <w:r w:rsidRPr="003F3F40">
              <w:rPr>
                <w:rFonts w:ascii="Calibri" w:hAnsi="Calibri" w:cs="Calibri"/>
                <w:b/>
                <w:bCs/>
                <w:i/>
                <w:iCs/>
                <w:color w:val="000000"/>
                <w:sz w:val="22"/>
                <w:szCs w:val="22"/>
              </w:rPr>
              <w:t xml:space="preserve">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3DA4AC9B"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DE741B">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48DBA595" w14:textId="77777777" w:rsidR="00BA7DD5" w:rsidRDefault="00BA7DD5" w:rsidP="00DE741B">
      <w:pPr>
        <w:jc w:val="both"/>
        <w:rPr>
          <w:rFonts w:ascii="Open Sans" w:eastAsia="Arial" w:hAnsi="Open Sans" w:cs="Open Sans"/>
        </w:rPr>
      </w:pPr>
    </w:p>
    <w:p w14:paraId="25FB9824" w14:textId="77777777" w:rsidR="00BA7DD5" w:rsidRDefault="00BA7DD5" w:rsidP="00DE741B">
      <w:pPr>
        <w:jc w:val="both"/>
        <w:rPr>
          <w:rFonts w:ascii="Open Sans" w:eastAsia="Arial" w:hAnsi="Open Sans" w:cs="Open Sans"/>
        </w:rPr>
      </w:pP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090B4042"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The font size should be 1</w:t>
            </w:r>
            <w:r w:rsidR="00BA7DD5">
              <w:rPr>
                <w:rFonts w:cs="Verdana-Bold"/>
                <w:b/>
                <w:bCs/>
              </w:rPr>
              <w:t>1</w:t>
            </w:r>
            <w:r w:rsidRPr="00C755A8">
              <w:rPr>
                <w:rFonts w:cs="Verdana-Bold"/>
                <w:b/>
                <w:bCs/>
              </w:rPr>
              <w:t xml:space="preserve"> </w:t>
            </w:r>
            <w:proofErr w:type="gramStart"/>
            <w:r w:rsidRPr="00C755A8">
              <w:rPr>
                <w:rFonts w:cs="Verdana-Bold"/>
                <w:b/>
                <w:bCs/>
              </w:rPr>
              <w:t>poin</w:t>
            </w:r>
            <w:r w:rsidR="00BA7DD5">
              <w:rPr>
                <w:rFonts w:cs="Verdana-Bold"/>
                <w:b/>
                <w:bCs/>
              </w:rPr>
              <w:t>t</w:t>
            </w:r>
            <w:r w:rsidRPr="00C755A8">
              <w:rPr>
                <w:rFonts w:cs="Verdana-Bold"/>
                <w:b/>
                <w:bCs/>
              </w:rPr>
              <w:t>, and</w:t>
            </w:r>
            <w:proofErr w:type="gramEnd"/>
            <w:r w:rsidRPr="00C755A8">
              <w:rPr>
                <w:rFonts w:cs="Verdana-Bold"/>
                <w:b/>
                <w:bCs/>
              </w:rPr>
              <w:t xml:space="preserve"> should be in the style of </w:t>
            </w:r>
            <w:r w:rsidR="00BA7DD5">
              <w:rPr>
                <w:rFonts w:cs="Verdana-Bold"/>
                <w:b/>
                <w:bCs/>
              </w:rPr>
              <w:t>Arial</w:t>
            </w:r>
            <w:r w:rsidRPr="00C755A8">
              <w:rPr>
                <w:rFonts w:cs="Verdana-Bold"/>
                <w:b/>
                <w:bCs/>
              </w:rPr>
              <w:t>.</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3A78263C" w:rsidR="00714539" w:rsidRPr="00EA4BC7" w:rsidRDefault="00714539" w:rsidP="00714539">
      <w:pPr>
        <w:pStyle w:val="guideheadB"/>
        <w:jc w:val="left"/>
        <w:rPr>
          <w:rFonts w:cs="Open Sans"/>
        </w:rPr>
      </w:pPr>
      <w:bookmarkStart w:id="8" w:name="_Toc19011159"/>
      <w:r w:rsidRPr="00EA4BC7">
        <w:rPr>
          <w:rFonts w:cs="Open Sans"/>
        </w:rPr>
        <w:t>Unit</w:t>
      </w:r>
      <w:r w:rsidR="00375012">
        <w:rPr>
          <w:rFonts w:cs="Open Sans"/>
        </w:rPr>
        <w:t xml:space="preserve"> </w:t>
      </w:r>
      <w:r w:rsidR="00823A19">
        <w:rPr>
          <w:rFonts w:cs="Open Sans"/>
        </w:rPr>
        <w:t>19</w:t>
      </w:r>
      <w:r w:rsidRPr="00EA4BC7">
        <w:rPr>
          <w:rFonts w:cs="Open Sans"/>
        </w:rPr>
        <w:t>:</w:t>
      </w:r>
      <w:bookmarkEnd w:id="8"/>
      <w:r w:rsidR="00375012">
        <w:rPr>
          <w:rFonts w:cs="Open Sans"/>
        </w:rPr>
        <w:t xml:space="preserve"> </w:t>
      </w:r>
      <w:r w:rsidR="00823A19" w:rsidRPr="00DE741B">
        <w:rPr>
          <w:rFonts w:cs="Open Sans"/>
        </w:rPr>
        <w:t>Data Structures &amp; Algorithms</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022BE74C" w:rsidR="00714539" w:rsidRPr="00F32517" w:rsidRDefault="00183C86" w:rsidP="00C93B01">
            <w:pPr>
              <w:rPr>
                <w:rFonts w:ascii="Open Sans" w:hAnsi="Open Sans" w:cs="Open Sans"/>
                <w:b/>
                <w:bCs/>
                <w:sz w:val="24"/>
                <w:szCs w:val="24"/>
              </w:rPr>
            </w:pPr>
            <w:r>
              <w:rPr>
                <w:rFonts w:ascii="Open Sans" w:hAnsi="Open Sans" w:cs="Open Sans"/>
                <w:b/>
                <w:bCs/>
                <w:sz w:val="24"/>
                <w:szCs w:val="24"/>
              </w:rPr>
              <w:t xml:space="preserve">Pearson BTEC </w:t>
            </w:r>
            <w:r w:rsidR="00DA5C81">
              <w:rPr>
                <w:rFonts w:ascii="Open Sans" w:hAnsi="Open Sans" w:cs="Open Sans"/>
                <w:b/>
                <w:bCs/>
                <w:sz w:val="24"/>
                <w:szCs w:val="24"/>
              </w:rPr>
              <w:t>HND Computing</w:t>
            </w: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4EC9DF22" w:rsidR="00714539" w:rsidRPr="00DE741B" w:rsidRDefault="00375012" w:rsidP="00C93B01">
            <w:pPr>
              <w:pStyle w:val="Tabletexthd"/>
              <w:rPr>
                <w:rFonts w:cs="Open Sans"/>
              </w:rPr>
            </w:pPr>
            <w:r w:rsidRPr="00DE741B">
              <w:rPr>
                <w:rFonts w:cs="Open Sans"/>
                <w:szCs w:val="22"/>
              </w:rPr>
              <w:t xml:space="preserve">Unit </w:t>
            </w:r>
            <w:r w:rsidR="003508A0">
              <w:rPr>
                <w:rFonts w:cs="Open Sans"/>
                <w:szCs w:val="22"/>
              </w:rPr>
              <w:t>19</w:t>
            </w:r>
            <w:r w:rsidRPr="00DE741B">
              <w:rPr>
                <w:rFonts w:cs="Open Sans"/>
                <w:szCs w:val="22"/>
              </w:rPr>
              <w:t xml:space="preserve">: </w:t>
            </w:r>
            <w:r w:rsidR="00DE741B" w:rsidRPr="00DE741B">
              <w:rPr>
                <w:rFonts w:cs="Open Sans"/>
              </w:rPr>
              <w:t>Data Structures &amp; Algorithms</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04E82AAB" w:rsidR="00714539" w:rsidRPr="00EA4BC7" w:rsidRDefault="00DA5C81" w:rsidP="00C93B01">
            <w:pPr>
              <w:rPr>
                <w:rFonts w:ascii="Open Sans" w:hAnsi="Open Sans" w:cs="Open Sans"/>
                <w:sz w:val="24"/>
                <w:szCs w:val="24"/>
              </w:rPr>
            </w:pPr>
            <w:r>
              <w:rPr>
                <w:rFonts w:ascii="Open Sans" w:hAnsi="Open Sans" w:cs="Open Sans"/>
                <w:sz w:val="24"/>
                <w:szCs w:val="24"/>
              </w:rPr>
              <w:t>2025</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5C0F7765" w:rsidR="00714539" w:rsidRPr="00EA4BC7" w:rsidRDefault="00BA7DD5" w:rsidP="00C93B01">
            <w:pPr>
              <w:rPr>
                <w:rFonts w:ascii="Open Sans" w:hAnsi="Open Sans" w:cs="Open Sans"/>
                <w:sz w:val="24"/>
                <w:szCs w:val="24"/>
              </w:rPr>
            </w:pPr>
            <w:r>
              <w:rPr>
                <w:rFonts w:ascii="Open Sans" w:hAnsi="Open Sans" w:cs="Open Sans"/>
                <w:sz w:val="24"/>
                <w:szCs w:val="24"/>
              </w:rPr>
              <w:t>Eng. A.L. Jubailah Begum</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5EFADE06" w:rsidR="00714539" w:rsidRPr="00DE741B" w:rsidRDefault="00DE741B" w:rsidP="00DE741B">
            <w:pPr>
              <w:autoSpaceDE w:val="0"/>
              <w:autoSpaceDN w:val="0"/>
              <w:adjustRightInd w:val="0"/>
              <w:rPr>
                <w:rFonts w:ascii="Calibri" w:eastAsiaTheme="minorHAnsi" w:hAnsi="Calibri" w:cs="Calibri"/>
                <w:b/>
                <w:bCs/>
                <w:color w:val="auto"/>
                <w:sz w:val="22"/>
                <w:szCs w:val="22"/>
                <w:lang w:val="en-US" w:eastAsia="en-US" w:bidi="si-LK"/>
                <w14:ligatures w14:val="standardContextual"/>
              </w:rPr>
            </w:pPr>
            <w:r w:rsidRPr="00DE741B">
              <w:rPr>
                <w:rFonts w:ascii="Calibri" w:eastAsiaTheme="minorHAnsi" w:hAnsi="Calibri" w:cs="Calibri"/>
                <w:b/>
                <w:bCs/>
                <w:color w:val="auto"/>
                <w:sz w:val="22"/>
                <w:szCs w:val="22"/>
                <w:lang w:val="en-US" w:eastAsia="en-US" w:bidi="si-LK"/>
                <w14:ligatures w14:val="standardContextual"/>
              </w:rPr>
              <w:t>Abstract Data Types in Object-Oriented Software: A Critical Examination</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2637776D" w:rsidR="00714539" w:rsidRPr="00EA4BC7" w:rsidRDefault="00DA5C81" w:rsidP="00C93B01">
            <w:pPr>
              <w:rPr>
                <w:rFonts w:ascii="Open Sans" w:hAnsi="Open Sans" w:cs="Open Sans"/>
                <w:sz w:val="24"/>
                <w:szCs w:val="24"/>
              </w:rPr>
            </w:pPr>
            <w:r>
              <w:rPr>
                <w:rFonts w:ascii="Open Sans" w:hAnsi="Open Sans" w:cs="Open Sans"/>
                <w:sz w:val="24"/>
                <w:szCs w:val="24"/>
              </w:rPr>
              <w:t>10.02.2025</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01DF2099" w:rsidR="00714539" w:rsidRPr="00EA4BC7" w:rsidRDefault="00DA5C81" w:rsidP="00C93B01">
            <w:pPr>
              <w:rPr>
                <w:rFonts w:ascii="Open Sans" w:hAnsi="Open Sans" w:cs="Open Sans"/>
                <w:sz w:val="24"/>
                <w:szCs w:val="24"/>
              </w:rPr>
            </w:pPr>
            <w:r>
              <w:rPr>
                <w:rFonts w:ascii="Open Sans" w:hAnsi="Open Sans" w:cs="Open Sans"/>
                <w:sz w:val="24"/>
                <w:szCs w:val="24"/>
              </w:rPr>
              <w:t>13.04.2025</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C93B01">
        <w:tc>
          <w:tcPr>
            <w:tcW w:w="9016" w:type="dxa"/>
            <w:gridSpan w:val="2"/>
          </w:tcPr>
          <w:p w14:paraId="5E6AE4AD" w14:textId="7F0F82B6"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The submission should be in the form of an individual report written in a concise, formal business style using single spacing and font size 1</w:t>
            </w:r>
            <w:r w:rsidR="00183C86">
              <w:rPr>
                <w:rFonts w:ascii="Open Sans" w:hAnsi="Open Sans" w:cs="Open Sans"/>
                <w:sz w:val="22"/>
                <w:szCs w:val="22"/>
              </w:rPr>
              <w:t>1</w:t>
            </w:r>
            <w:r w:rsidRPr="00C51960">
              <w:rPr>
                <w:rFonts w:ascii="Open Sans" w:hAnsi="Open Sans" w:cs="Open Sans"/>
                <w:sz w:val="22"/>
                <w:szCs w:val="22"/>
              </w:rPr>
              <w:t xml:space="preserve">.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C93B01">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D72CD7" w14:paraId="1A962B66" w14:textId="77777777" w:rsidTr="00C93B01">
        <w:tc>
          <w:tcPr>
            <w:tcW w:w="9016" w:type="dxa"/>
            <w:gridSpan w:val="2"/>
          </w:tcPr>
          <w:p w14:paraId="7EC5C4C2" w14:textId="77777777" w:rsidR="006753D3" w:rsidRPr="00D72CD7" w:rsidRDefault="006753D3" w:rsidP="00C87175">
            <w:pPr>
              <w:pStyle w:val="Tabletexthd"/>
              <w:rPr>
                <w:rFonts w:cs="Open Sans"/>
                <w:szCs w:val="22"/>
              </w:rPr>
            </w:pPr>
            <w:r w:rsidRPr="00D72CD7">
              <w:rPr>
                <w:rFonts w:cs="Open Sans"/>
                <w:szCs w:val="22"/>
              </w:rPr>
              <w:t xml:space="preserve">LO1 Examine abstract data types, concrete data structures and algorithms </w:t>
            </w:r>
          </w:p>
          <w:p w14:paraId="7BEBB76D" w14:textId="77777777" w:rsidR="006753D3" w:rsidRPr="00D72CD7" w:rsidRDefault="006753D3" w:rsidP="00C87175">
            <w:pPr>
              <w:pStyle w:val="Tabletexthd"/>
              <w:rPr>
                <w:rFonts w:cs="Open Sans"/>
                <w:szCs w:val="22"/>
              </w:rPr>
            </w:pPr>
            <w:r w:rsidRPr="00D72CD7">
              <w:rPr>
                <w:rFonts w:cs="Open Sans"/>
                <w:szCs w:val="22"/>
              </w:rPr>
              <w:t xml:space="preserve">LO2 Specify abstract data types and algorithms in a formal notation </w:t>
            </w:r>
          </w:p>
          <w:p w14:paraId="27889DB6" w14:textId="77777777" w:rsidR="006753D3" w:rsidRPr="00D72CD7" w:rsidRDefault="006753D3" w:rsidP="00C87175">
            <w:pPr>
              <w:pStyle w:val="Tabletexthd"/>
              <w:rPr>
                <w:rFonts w:cs="Open Sans"/>
                <w:szCs w:val="22"/>
              </w:rPr>
            </w:pPr>
            <w:r w:rsidRPr="00D72CD7">
              <w:rPr>
                <w:rFonts w:cs="Open Sans"/>
                <w:szCs w:val="22"/>
              </w:rPr>
              <w:t xml:space="preserve">LO3 Implement complex data structures and algorithms </w:t>
            </w:r>
          </w:p>
          <w:p w14:paraId="2B63468C" w14:textId="1CE8BC32" w:rsidR="00714539" w:rsidRPr="00D72CD7" w:rsidRDefault="006753D3" w:rsidP="00C87175">
            <w:pPr>
              <w:pStyle w:val="Tabletexthd"/>
              <w:rPr>
                <w:rFonts w:cs="Open Sans"/>
                <w:szCs w:val="22"/>
                <w:lang w:val="en-US"/>
              </w:rPr>
            </w:pPr>
            <w:r w:rsidRPr="00D72CD7">
              <w:rPr>
                <w:rFonts w:cs="Open Sans"/>
                <w:szCs w:val="22"/>
              </w:rPr>
              <w:t>LO4 Assess the effectiveness of data structures and algorithms.</w:t>
            </w:r>
          </w:p>
        </w:tc>
      </w:tr>
      <w:tr w:rsidR="00714539" w:rsidRPr="00D72CD7" w14:paraId="700F6E6B" w14:textId="77777777" w:rsidTr="00C93B01">
        <w:tc>
          <w:tcPr>
            <w:tcW w:w="9016" w:type="dxa"/>
            <w:gridSpan w:val="2"/>
            <w:shd w:val="clear" w:color="auto" w:fill="D4EAE4"/>
          </w:tcPr>
          <w:p w14:paraId="0E0BA6EC" w14:textId="77777777" w:rsidR="00714539" w:rsidRPr="00D72CD7" w:rsidRDefault="00714539" w:rsidP="00C93B01">
            <w:pPr>
              <w:pStyle w:val="Tabletexthd"/>
              <w:rPr>
                <w:rFonts w:cs="Open Sans"/>
                <w:szCs w:val="22"/>
                <w:lang w:val="en-US"/>
              </w:rPr>
            </w:pPr>
            <w:r w:rsidRPr="00D72CD7">
              <w:rPr>
                <w:rFonts w:eastAsia="Open Sans" w:cs="Open Sans"/>
                <w:szCs w:val="22"/>
                <w:lang w:bidi="en-GB"/>
              </w:rPr>
              <w:t>Transferable skills and competencies developed</w:t>
            </w:r>
          </w:p>
        </w:tc>
      </w:tr>
      <w:tr w:rsidR="00714539" w:rsidRPr="00D72CD7" w14:paraId="0DC0F595" w14:textId="77777777" w:rsidTr="00C93B01">
        <w:tc>
          <w:tcPr>
            <w:tcW w:w="9016" w:type="dxa"/>
            <w:gridSpan w:val="2"/>
          </w:tcPr>
          <w:p w14:paraId="56729C4C" w14:textId="77777777" w:rsidR="00F17DA7" w:rsidRPr="00D72CD7" w:rsidRDefault="00F17DA7" w:rsidP="00C93B01">
            <w:pPr>
              <w:pStyle w:val="Tabletexthd"/>
              <w:rPr>
                <w:rFonts w:cs="Open Sans"/>
                <w:szCs w:val="22"/>
                <w:lang w:val="en-US"/>
              </w:rPr>
            </w:pPr>
          </w:p>
          <w:p w14:paraId="73D64FD7" w14:textId="77777777" w:rsidR="006753D3" w:rsidRPr="00D72CD7" w:rsidRDefault="006753D3" w:rsidP="00C93B01">
            <w:pPr>
              <w:pStyle w:val="Tabletexthd"/>
              <w:rPr>
                <w:rFonts w:cs="Open Sans"/>
                <w:szCs w:val="22"/>
                <w:lang w:val="en-US"/>
              </w:rPr>
            </w:pPr>
          </w:p>
          <w:p w14:paraId="27E4C0B0" w14:textId="77777777" w:rsidR="00F17DA7" w:rsidRPr="00D72CD7" w:rsidRDefault="00F17DA7" w:rsidP="00C93B01">
            <w:pPr>
              <w:pStyle w:val="Tabletexthd"/>
              <w:rPr>
                <w:rFonts w:cs="Open Sans"/>
                <w:szCs w:val="22"/>
                <w:lang w:val="en-US"/>
              </w:rPr>
            </w:pPr>
          </w:p>
        </w:tc>
      </w:tr>
      <w:tr w:rsidR="00714539" w:rsidRPr="00D72CD7" w14:paraId="58690921" w14:textId="77777777" w:rsidTr="00C93B01">
        <w:tc>
          <w:tcPr>
            <w:tcW w:w="9016" w:type="dxa"/>
            <w:gridSpan w:val="2"/>
            <w:shd w:val="clear" w:color="auto" w:fill="D4EAE4"/>
          </w:tcPr>
          <w:p w14:paraId="39D26B3E" w14:textId="7187A1AF" w:rsidR="00714539" w:rsidRPr="00D72CD7" w:rsidRDefault="00714539" w:rsidP="00651E0C">
            <w:pPr>
              <w:widowControl w:val="0"/>
              <w:autoSpaceDE w:val="0"/>
              <w:autoSpaceDN w:val="0"/>
              <w:rPr>
                <w:rFonts w:ascii="Open Sans" w:eastAsia="Open Sans" w:hAnsi="Open Sans" w:cs="Open Sans"/>
                <w:b/>
                <w:bCs/>
                <w:sz w:val="22"/>
                <w:szCs w:val="22"/>
                <w:lang w:bidi="en-GB"/>
              </w:rPr>
            </w:pPr>
            <w:r w:rsidRPr="00D72CD7">
              <w:rPr>
                <w:rFonts w:ascii="Open Sans" w:eastAsia="Open Sans" w:hAnsi="Open Sans" w:cs="Open Sans"/>
                <w:b/>
                <w:bCs/>
                <w:sz w:val="22"/>
                <w:szCs w:val="22"/>
                <w:lang w:bidi="en-GB"/>
              </w:rPr>
              <w:lastRenderedPageBreak/>
              <w:t xml:space="preserve">Vocational scenario </w:t>
            </w:r>
          </w:p>
        </w:tc>
      </w:tr>
      <w:tr w:rsidR="00714539" w:rsidRPr="00D72CD7" w14:paraId="02047DE7" w14:textId="77777777" w:rsidTr="00C93B01">
        <w:tc>
          <w:tcPr>
            <w:tcW w:w="9016" w:type="dxa"/>
            <w:gridSpan w:val="2"/>
            <w:shd w:val="clear" w:color="auto" w:fill="auto"/>
          </w:tcPr>
          <w:p w14:paraId="50902E80" w14:textId="77777777" w:rsidR="00714539" w:rsidRPr="00D72CD7" w:rsidRDefault="00714539" w:rsidP="00C93B01">
            <w:pPr>
              <w:widowControl w:val="0"/>
              <w:autoSpaceDE w:val="0"/>
              <w:autoSpaceDN w:val="0"/>
              <w:rPr>
                <w:rFonts w:ascii="Open Sans" w:eastAsia="Open Sans" w:hAnsi="Open Sans" w:cs="Open Sans"/>
                <w:b/>
                <w:bCs/>
                <w:sz w:val="22"/>
                <w:szCs w:val="22"/>
                <w:lang w:bidi="en-GB"/>
              </w:rPr>
            </w:pPr>
          </w:p>
          <w:p w14:paraId="7FA0BDC2" w14:textId="77777777" w:rsidR="00675512" w:rsidRPr="00D72CD7" w:rsidRDefault="00675512" w:rsidP="00675512">
            <w:pPr>
              <w:autoSpaceDE w:val="0"/>
              <w:autoSpaceDN w:val="0"/>
              <w:adjustRightInd w:val="0"/>
              <w:rPr>
                <w:rFonts w:ascii="Open Sans" w:eastAsiaTheme="minorHAnsi" w:hAnsi="Open Sans" w:cs="Open Sans"/>
                <w:b/>
                <w:bCs/>
                <w:color w:val="auto"/>
                <w:sz w:val="22"/>
                <w:szCs w:val="22"/>
                <w:lang w:val="en-US" w:eastAsia="en-US" w:bidi="si-LK"/>
                <w14:ligatures w14:val="standardContextual"/>
              </w:rPr>
            </w:pPr>
            <w:r w:rsidRPr="00D72CD7">
              <w:rPr>
                <w:rFonts w:ascii="Open Sans" w:eastAsiaTheme="minorHAnsi" w:hAnsi="Open Sans" w:cs="Open Sans"/>
                <w:b/>
                <w:bCs/>
                <w:color w:val="auto"/>
                <w:sz w:val="22"/>
                <w:szCs w:val="22"/>
                <w:lang w:val="en-US" w:eastAsia="en-US" w:bidi="si-LK"/>
                <w14:ligatures w14:val="standardContextual"/>
              </w:rPr>
              <w:t>Scenario: Abstract Data Types in Object-Oriented Software: A Critical Examination</w:t>
            </w:r>
          </w:p>
          <w:p w14:paraId="58FA0819" w14:textId="77777777" w:rsidR="00F17DA7" w:rsidRPr="00D72CD7" w:rsidRDefault="00F17DA7"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6B3298A4" w14:textId="1290D2F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You've recently joined an IT company as a junior software developer specializing in data structures and algorithms. As part of your role, you collaborate closely with the team responsible for object-oriented software development.</w:t>
            </w:r>
          </w:p>
          <w:p w14:paraId="0F16AA97"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739B229E"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However, you've encountered a disagreement with one of the senior developers who holds the belief that Abstract Data Types (ADTs) do not play a significant role in object-oriented software development. In contrast, you firmly believe that ADTs serve as a fundamental concept in this context, providing a structured approach to modeling data.</w:t>
            </w:r>
          </w:p>
          <w:p w14:paraId="218BF758"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119CACD5"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Seeking clarification and resolution, you approach your team lead for guidance. After discussing the matter with your team lead, they advise you to conduct thorough research to gain a deeper understanding of the role of ADTs in object-oriented software development.</w:t>
            </w:r>
          </w:p>
          <w:p w14:paraId="429F3441"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70A48963"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Your task is to conduct comprehensive research and compile a detailed report that investigates the significance of ADTs in object-oriented software development. Through your research findings, you aim to reconcile the differing perspectives within the team and provide insights that will contribute to a better understanding of the relationship between ADTs and object-oriented software development practices within the company.</w:t>
            </w:r>
          </w:p>
          <w:p w14:paraId="5EEB4009" w14:textId="7890F567" w:rsidR="00714539" w:rsidRPr="00D72CD7" w:rsidRDefault="00651E0C" w:rsidP="00651E0C">
            <w:pPr>
              <w:spacing w:after="160" w:line="259" w:lineRule="auto"/>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br w:type="page"/>
            </w:r>
          </w:p>
        </w:tc>
      </w:tr>
      <w:tr w:rsidR="00714539" w:rsidRPr="00D72CD7"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D72CD7" w:rsidRDefault="00714539" w:rsidP="00C93B01">
            <w:pPr>
              <w:pStyle w:val="Tabletexthd"/>
              <w:rPr>
                <w:rFonts w:cs="Open Sans"/>
                <w:szCs w:val="22"/>
              </w:rPr>
            </w:pPr>
            <w:r w:rsidRPr="00D72CD7">
              <w:rPr>
                <w:rFonts w:cs="Open Sans"/>
                <w:szCs w:val="22"/>
              </w:rPr>
              <w:t xml:space="preserve"> Assignment activity and guidance</w:t>
            </w:r>
          </w:p>
        </w:tc>
      </w:tr>
      <w:tr w:rsidR="00714539" w:rsidRPr="00D72CD7" w14:paraId="7A859081" w14:textId="77777777" w:rsidTr="00C93B01">
        <w:tblPrEx>
          <w:tblCellMar>
            <w:top w:w="0" w:type="dxa"/>
            <w:bottom w:w="0" w:type="dxa"/>
          </w:tblCellMar>
        </w:tblPrEx>
        <w:trPr>
          <w:trHeight w:val="302"/>
        </w:trPr>
        <w:tc>
          <w:tcPr>
            <w:tcW w:w="9016" w:type="dxa"/>
            <w:gridSpan w:val="2"/>
          </w:tcPr>
          <w:tbl>
            <w:tblPr>
              <w:tblW w:w="0" w:type="auto"/>
              <w:tblCellMar>
                <w:top w:w="15" w:type="dxa"/>
                <w:left w:w="15" w:type="dxa"/>
                <w:bottom w:w="15" w:type="dxa"/>
                <w:right w:w="15" w:type="dxa"/>
              </w:tblCellMar>
              <w:tblLook w:val="04A0" w:firstRow="1" w:lastRow="0" w:firstColumn="1" w:lastColumn="0" w:noHBand="0" w:noVBand="1"/>
            </w:tblPr>
            <w:tblGrid>
              <w:gridCol w:w="959"/>
              <w:gridCol w:w="7831"/>
            </w:tblGrid>
            <w:tr w:rsidR="00392CF3" w:rsidRPr="00D72CD7" w14:paraId="3493CD28" w14:textId="77777777" w:rsidTr="00464E14">
              <w:trPr>
                <w:trHeight w:val="494"/>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CBA15" w14:textId="77777777" w:rsidR="00392CF3" w:rsidRPr="00D72CD7" w:rsidRDefault="00392CF3" w:rsidP="00392CF3">
                  <w:pP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Part 1</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BBBE2" w14:textId="77777777" w:rsidR="00392CF3" w:rsidRPr="00D72CD7" w:rsidRDefault="00392CF3" w:rsidP="00392CF3">
                  <w:pP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Examine abstract data types, concrete data structures and algorithms</w:t>
                  </w:r>
                </w:p>
              </w:tc>
            </w:tr>
            <w:tr w:rsidR="00392CF3" w:rsidRPr="00D72CD7" w14:paraId="50607D1D" w14:textId="77777777" w:rsidTr="00464E14">
              <w:trPr>
                <w:trHeight w:val="2368"/>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23B58"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1</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B6135" w14:textId="77777777" w:rsidR="00392CF3" w:rsidRPr="00D72CD7" w:rsidRDefault="00392CF3" w:rsidP="00392CF3">
                  <w:pPr>
                    <w:spacing w:after="120"/>
                    <w:jc w:val="both"/>
                    <w:rPr>
                      <w:rFonts w:ascii="Open Sans" w:eastAsia="Times New Roman" w:hAnsi="Open Sans" w:cs="Open Sans"/>
                      <w:color w:val="auto"/>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has asked you to create a report to help your team explaining the following</w:t>
                  </w:r>
                </w:p>
                <w:p w14:paraId="1C6CF79C" w14:textId="77777777" w:rsidR="00392CF3" w:rsidRPr="00D72CD7" w:rsidRDefault="00392CF3" w:rsidP="00392CF3">
                  <w:pPr>
                    <w:pStyle w:val="ListParagraph"/>
                    <w:numPr>
                      <w:ilvl w:val="0"/>
                      <w:numId w:val="15"/>
                    </w:numPr>
                    <w:spacing w:line="260" w:lineRule="atLeast"/>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What are the common abstract data types that can be created/ implemented?</w:t>
                  </w:r>
                </w:p>
                <w:p w14:paraId="1B63EED8" w14:textId="77777777" w:rsidR="00392CF3" w:rsidRPr="00D72CD7" w:rsidRDefault="00392CF3" w:rsidP="00392CF3">
                  <w:pPr>
                    <w:pStyle w:val="ListParagraph"/>
                    <w:numPr>
                      <w:ilvl w:val="0"/>
                      <w:numId w:val="15"/>
                    </w:numPr>
                    <w:spacing w:line="260" w:lineRule="atLeast"/>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How to create them?</w:t>
                  </w:r>
                </w:p>
                <w:p w14:paraId="63CE9FC5" w14:textId="77777777" w:rsidR="00392CF3" w:rsidRPr="00D72CD7" w:rsidRDefault="00392CF3" w:rsidP="00392CF3">
                  <w:pPr>
                    <w:pStyle w:val="ListParagraph"/>
                    <w:numPr>
                      <w:ilvl w:val="0"/>
                      <w:numId w:val="15"/>
                    </w:numPr>
                    <w:spacing w:line="260" w:lineRule="atLeast"/>
                    <w:jc w:val="both"/>
                    <w:textAlignment w:val="baseline"/>
                    <w:rPr>
                      <w:rFonts w:ascii="Open Sans" w:hAnsi="Open Sans" w:cs="Open Sans"/>
                      <w:b/>
                      <w:bCs/>
                      <w:sz w:val="22"/>
                      <w:szCs w:val="22"/>
                      <w:lang w:val="en-US" w:bidi="si-LK"/>
                    </w:rPr>
                  </w:pPr>
                  <w:r w:rsidRPr="00D72CD7">
                    <w:rPr>
                      <w:rFonts w:ascii="Open Sans" w:hAnsi="Open Sans" w:cs="Open Sans"/>
                      <w:sz w:val="22"/>
                      <w:szCs w:val="22"/>
                      <w:lang w:val="en-US" w:bidi="si-LK"/>
                    </w:rPr>
                    <w:t>What are the operations they can carry out in the particular data structure like inserting, deleting, updating, searching, sorting, etc…?</w:t>
                  </w:r>
                </w:p>
                <w:p w14:paraId="08D43777" w14:textId="77777777" w:rsidR="00392CF3" w:rsidRPr="00D72CD7" w:rsidRDefault="00392CF3" w:rsidP="00392CF3">
                  <w:pPr>
                    <w:jc w:val="both"/>
                    <w:rPr>
                      <w:rFonts w:ascii="Open Sans" w:eastAsia="Times New Roman" w:hAnsi="Open Sans" w:cs="Open Sans"/>
                      <w:color w:val="auto"/>
                      <w:sz w:val="22"/>
                      <w:szCs w:val="22"/>
                      <w:lang w:val="en-US" w:eastAsia="en-US" w:bidi="si-LK"/>
                    </w:rPr>
                  </w:pPr>
                </w:p>
              </w:tc>
            </w:tr>
            <w:tr w:rsidR="00392CF3" w:rsidRPr="00D72CD7" w14:paraId="3E4DCFCE" w14:textId="77777777" w:rsidTr="00464E14">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C93CF"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2</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F309D" w14:textId="77777777" w:rsidR="00392CF3" w:rsidRPr="00D72CD7" w:rsidRDefault="00392CF3" w:rsidP="00392CF3">
                  <w:pPr>
                    <w:jc w:val="both"/>
                    <w:rPr>
                      <w:rFonts w:ascii="Open Sans" w:eastAsia="Times New Roman" w:hAnsi="Open Sans" w:cs="Open Sans"/>
                      <w:color w:val="auto"/>
                      <w:sz w:val="22"/>
                      <w:szCs w:val="22"/>
                      <w:lang w:val="en-US" w:eastAsia="en-US" w:bidi="si-LK"/>
                    </w:rPr>
                  </w:pPr>
                </w:p>
                <w:p w14:paraId="36E8A44B" w14:textId="77777777" w:rsidR="00392CF3" w:rsidRPr="00D72CD7" w:rsidRDefault="00392CF3" w:rsidP="00392CF3">
                  <w:pPr>
                    <w:numPr>
                      <w:ilvl w:val="0"/>
                      <w:numId w:val="12"/>
                    </w:numPr>
                    <w:jc w:val="both"/>
                    <w:textAlignment w:val="baseline"/>
                    <w:rPr>
                      <w:rFonts w:ascii="Open Sans" w:eastAsia="Times New Roman" w:hAnsi="Open Sans" w:cs="Open Sans"/>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 xml:space="preserve">has asked you to help them to create a report to explain the operations how the Random-access memory saves function calls in a computer for execution using </w:t>
                  </w:r>
                  <w:r w:rsidRPr="00D72CD7">
                    <w:rPr>
                      <w:rFonts w:ascii="Open Sans" w:eastAsia="Times New Roman" w:hAnsi="Open Sans" w:cs="Open Sans"/>
                      <w:b/>
                      <w:bCs/>
                      <w:sz w:val="22"/>
                      <w:szCs w:val="22"/>
                      <w:lang w:val="en-US" w:eastAsia="en-US" w:bidi="si-LK"/>
                    </w:rPr>
                    <w:t>a memory stack</w:t>
                  </w:r>
                  <w:r w:rsidRPr="00D72CD7">
                    <w:rPr>
                      <w:rFonts w:ascii="Open Sans" w:eastAsia="Times New Roman" w:hAnsi="Open Sans" w:cs="Open Sans"/>
                      <w:sz w:val="22"/>
                      <w:szCs w:val="22"/>
                      <w:lang w:val="en-US" w:eastAsia="en-US" w:bidi="si-LK"/>
                    </w:rPr>
                    <w:t>.</w:t>
                  </w:r>
                </w:p>
                <w:p w14:paraId="15F3A000" w14:textId="77777777" w:rsidR="00392CF3" w:rsidRPr="00D72CD7" w:rsidRDefault="00392CF3" w:rsidP="00392CF3">
                  <w:pPr>
                    <w:spacing w:after="240"/>
                    <w:jc w:val="both"/>
                    <w:rPr>
                      <w:rFonts w:ascii="Open Sans" w:eastAsia="Times New Roman" w:hAnsi="Open Sans" w:cs="Open Sans"/>
                      <w:color w:val="auto"/>
                      <w:sz w:val="22"/>
                      <w:szCs w:val="22"/>
                      <w:lang w:val="en-US" w:eastAsia="en-US" w:bidi="si-LK"/>
                    </w:rPr>
                  </w:pPr>
                  <w:r w:rsidRPr="00D72CD7">
                    <w:rPr>
                      <w:rFonts w:ascii="Open Sans" w:eastAsia="Times New Roman" w:hAnsi="Open Sans" w:cs="Open Sans"/>
                      <w:color w:val="auto"/>
                      <w:sz w:val="22"/>
                      <w:szCs w:val="22"/>
                      <w:lang w:val="en-US" w:eastAsia="en-US" w:bidi="si-LK"/>
                    </w:rPr>
                    <w:br/>
                  </w:r>
                </w:p>
              </w:tc>
            </w:tr>
            <w:tr w:rsidR="00392CF3" w:rsidRPr="00D72CD7" w14:paraId="6395132E" w14:textId="77777777" w:rsidTr="00464E14">
              <w:trPr>
                <w:trHeight w:val="4661"/>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9E754"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sz w:val="22"/>
                      <w:szCs w:val="22"/>
                      <w:lang w:val="en-US" w:eastAsia="en-US" w:bidi="si-LK"/>
                    </w:rPr>
                    <w:lastRenderedPageBreak/>
                    <w:t>3</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9C6505" w14:textId="77777777" w:rsidR="00392CF3" w:rsidRPr="00D72CD7" w:rsidRDefault="00392CF3" w:rsidP="00392CF3">
                  <w:pPr>
                    <w:numPr>
                      <w:ilvl w:val="0"/>
                      <w:numId w:val="13"/>
                    </w:numPr>
                    <w:spacing w:after="120"/>
                    <w:ind w:left="744" w:hanging="425"/>
                    <w:jc w:val="both"/>
                    <w:textAlignment w:val="baseline"/>
                    <w:rPr>
                      <w:rFonts w:ascii="Open Sans" w:eastAsia="Times New Roman" w:hAnsi="Open Sans" w:cs="Open Sans"/>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has asked you to create and do a demonstration to explain the queue and how the first in first out (FIFO) is executed in a queue by creating a physical tangible object or objects or a visible graphical illustration:</w:t>
                  </w:r>
                </w:p>
                <w:p w14:paraId="3EDC530C" w14:textId="77777777" w:rsidR="00392CF3" w:rsidRPr="00D72CD7" w:rsidRDefault="00392CF3" w:rsidP="00392CF3">
                  <w:pPr>
                    <w:pStyle w:val="ListParagraph"/>
                    <w:numPr>
                      <w:ilvl w:val="0"/>
                      <w:numId w:val="16"/>
                    </w:numPr>
                    <w:spacing w:line="260" w:lineRule="atLeast"/>
                    <w:jc w:val="both"/>
                    <w:rPr>
                      <w:rFonts w:ascii="Open Sans" w:hAnsi="Open Sans" w:cs="Open Sans"/>
                      <w:sz w:val="22"/>
                      <w:szCs w:val="22"/>
                      <w:lang w:val="en-US" w:bidi="si-LK"/>
                    </w:rPr>
                  </w:pPr>
                  <w:r w:rsidRPr="00D72CD7">
                    <w:rPr>
                      <w:rFonts w:ascii="Open Sans" w:hAnsi="Open Sans" w:cs="Open Sans"/>
                      <w:sz w:val="22"/>
                      <w:szCs w:val="22"/>
                      <w:lang w:val="en-US" w:bidi="si-LK"/>
                    </w:rPr>
                    <w:t>Example using plastic cups as an array and Ping-Pong balls as the data which are inserted then removed. Or any other tangible physical examples.</w:t>
                  </w:r>
                </w:p>
                <w:p w14:paraId="256AD238" w14:textId="77777777" w:rsidR="00392CF3" w:rsidRPr="00D72CD7" w:rsidRDefault="00392CF3" w:rsidP="00392CF3">
                  <w:pPr>
                    <w:pStyle w:val="ListParagraph"/>
                    <w:numPr>
                      <w:ilvl w:val="0"/>
                      <w:numId w:val="16"/>
                    </w:numPr>
                    <w:spacing w:after="120" w:line="260" w:lineRule="atLeast"/>
                    <w:jc w:val="both"/>
                    <w:rPr>
                      <w:rFonts w:ascii="Open Sans" w:hAnsi="Open Sans" w:cs="Open Sans"/>
                      <w:sz w:val="22"/>
                      <w:szCs w:val="22"/>
                      <w:lang w:val="en-US" w:bidi="si-LK"/>
                    </w:rPr>
                  </w:pPr>
                  <w:r w:rsidRPr="00D72CD7">
                    <w:rPr>
                      <w:rFonts w:ascii="Open Sans" w:hAnsi="Open Sans" w:cs="Open Sans"/>
                      <w:sz w:val="22"/>
                      <w:szCs w:val="22"/>
                      <w:lang w:val="en-US" w:bidi="si-LK"/>
                    </w:rPr>
                    <w:t>The demonstration should explain the FIFO in a queue very clearly and effectively to your software team. The illustration should be recorded as a video and submitted along with the report</w:t>
                  </w:r>
                </w:p>
                <w:p w14:paraId="0E0F868A" w14:textId="77777777" w:rsidR="00392CF3" w:rsidRPr="00D72CD7" w:rsidRDefault="00392CF3" w:rsidP="00392CF3">
                  <w:pPr>
                    <w:ind w:left="745" w:hanging="425"/>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 xml:space="preserve"> 2.    The </w:t>
                  </w:r>
                  <w:r w:rsidRPr="00D72CD7">
                    <w:rPr>
                      <w:rFonts w:ascii="Open Sans" w:eastAsiaTheme="minorHAnsi" w:hAnsi="Open Sans" w:cs="Open Sans"/>
                      <w:color w:val="auto"/>
                      <w:sz w:val="22"/>
                      <w:szCs w:val="22"/>
                      <w:lang w:val="en-US" w:bidi="si-LK"/>
                      <w14:ligatures w14:val="standardContextual"/>
                    </w:rPr>
                    <w:t xml:space="preserve">team lead </w:t>
                  </w:r>
                  <w:r w:rsidRPr="00D72CD7">
                    <w:rPr>
                      <w:rFonts w:ascii="Open Sans" w:hAnsi="Open Sans" w:cs="Open Sans"/>
                      <w:sz w:val="22"/>
                      <w:szCs w:val="22"/>
                      <w:lang w:val="en-US" w:bidi="si-LK"/>
                    </w:rPr>
                    <w:t>has sent you the java program containing multiple sorting algorithms that can sort an array, using the program given explain to the developers the best sorting algorithm by comparing the time each algorithm takes to sort 100, 1000, 10000,100000 random numbers.</w:t>
                  </w:r>
                </w:p>
                <w:p w14:paraId="04A90798"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p>
              </w:tc>
            </w:tr>
          </w:tbl>
          <w:p w14:paraId="690DB80E" w14:textId="77777777" w:rsidR="00392CF3" w:rsidRPr="00D72CD7" w:rsidRDefault="00392CF3" w:rsidP="00392CF3">
            <w:pPr>
              <w:spacing w:after="160" w:line="259" w:lineRule="auto"/>
              <w:rPr>
                <w:rFonts w:ascii="Open Sans" w:hAnsi="Open Sans" w:cs="Open Sans"/>
                <w:b/>
                <w:sz w:val="22"/>
                <w:szCs w:val="22"/>
              </w:rPr>
            </w:pPr>
            <w:r w:rsidRPr="00D72CD7">
              <w:rPr>
                <w:rFonts w:ascii="Open Sans" w:hAnsi="Open Sans" w:cs="Open Sans"/>
                <w:b/>
                <w:sz w:val="22"/>
                <w:szCs w:val="22"/>
              </w:rPr>
              <w:br w:type="page"/>
            </w:r>
          </w:p>
          <w:tbl>
            <w:tblPr>
              <w:tblStyle w:val="TableGrid"/>
              <w:tblW w:w="5247" w:type="pct"/>
              <w:tblLook w:val="04A0" w:firstRow="1" w:lastRow="0" w:firstColumn="1" w:lastColumn="0" w:noHBand="0" w:noVBand="1"/>
            </w:tblPr>
            <w:tblGrid>
              <w:gridCol w:w="795"/>
              <w:gridCol w:w="8429"/>
            </w:tblGrid>
            <w:tr w:rsidR="00392CF3" w:rsidRPr="00D72CD7" w14:paraId="113996EF" w14:textId="77777777" w:rsidTr="00464E14">
              <w:trPr>
                <w:trHeight w:val="2983"/>
              </w:trPr>
              <w:tc>
                <w:tcPr>
                  <w:tcW w:w="431" w:type="pct"/>
                  <w:vAlign w:val="center"/>
                </w:tcPr>
                <w:p w14:paraId="4E5AE3F3"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4</w:t>
                  </w:r>
                </w:p>
              </w:tc>
              <w:tc>
                <w:tcPr>
                  <w:tcW w:w="4569" w:type="pct"/>
                </w:tcPr>
                <w:p w14:paraId="0FE7CC94" w14:textId="77777777" w:rsidR="00392CF3" w:rsidRPr="00D72CD7" w:rsidRDefault="00392CF3" w:rsidP="00392CF3">
                  <w:pPr>
                    <w:pStyle w:val="ListParagraph"/>
                    <w:rPr>
                      <w:rFonts w:ascii="Open Sans" w:hAnsi="Open Sans" w:cs="Open Sans"/>
                      <w:sz w:val="22"/>
                      <w:szCs w:val="22"/>
                    </w:rPr>
                  </w:pPr>
                </w:p>
                <w:p w14:paraId="4AA00170" w14:textId="77777777" w:rsidR="00392CF3" w:rsidRPr="00D72CD7" w:rsidRDefault="00392CF3" w:rsidP="00392CF3">
                  <w:pPr>
                    <w:pStyle w:val="ListParagraph"/>
                    <w:numPr>
                      <w:ilvl w:val="0"/>
                      <w:numId w:val="14"/>
                    </w:numPr>
                    <w:spacing w:before="120" w:after="120"/>
                    <w:rPr>
                      <w:rFonts w:ascii="Open Sans" w:hAnsi="Open Sans" w:cs="Open Sans"/>
                      <w:sz w:val="22"/>
                      <w:szCs w:val="22"/>
                    </w:rPr>
                  </w:pPr>
                  <w:r w:rsidRPr="00D72CD7">
                    <w:rPr>
                      <w:rFonts w:ascii="Open Sans" w:hAnsi="Open Sans" w:cs="Open Sans"/>
                      <w:sz w:val="22"/>
                      <w:szCs w:val="22"/>
                    </w:rPr>
                    <w:t xml:space="preserve">The </w:t>
                  </w:r>
                  <w:r w:rsidRPr="00D72CD7">
                    <w:rPr>
                      <w:rFonts w:ascii="Open Sans" w:eastAsiaTheme="minorHAnsi" w:hAnsi="Open Sans" w:cs="Open Sans"/>
                      <w:sz w:val="22"/>
                      <w:szCs w:val="22"/>
                      <w:lang w:val="en-US" w:bidi="si-LK"/>
                      <w14:ligatures w14:val="standardContextual"/>
                    </w:rPr>
                    <w:t xml:space="preserve">team lead </w:t>
                  </w:r>
                  <w:r w:rsidRPr="00D72CD7">
                    <w:rPr>
                      <w:rFonts w:ascii="Open Sans" w:hAnsi="Open Sans" w:cs="Open Sans"/>
                      <w:sz w:val="22"/>
                      <w:szCs w:val="22"/>
                    </w:rPr>
                    <w:t>has provided the following network algorithms to you</w:t>
                  </w:r>
                  <w:r w:rsidRPr="00D72CD7">
                    <w:rPr>
                      <w:rFonts w:ascii="Open Sans" w:hAnsi="Open Sans" w:cs="Open Sans"/>
                      <w:sz w:val="22"/>
                      <w:szCs w:val="22"/>
                    </w:rPr>
                    <w:br/>
                  </w:r>
                </w:p>
                <w:p w14:paraId="7763FDF3" w14:textId="77777777" w:rsidR="00392CF3" w:rsidRPr="00D72CD7" w:rsidRDefault="00392CF3" w:rsidP="00392CF3">
                  <w:pPr>
                    <w:pStyle w:val="ListParagraph"/>
                    <w:numPr>
                      <w:ilvl w:val="1"/>
                      <w:numId w:val="14"/>
                    </w:numPr>
                    <w:spacing w:before="120" w:after="120"/>
                    <w:rPr>
                      <w:rFonts w:ascii="Open Sans" w:hAnsi="Open Sans" w:cs="Open Sans"/>
                      <w:sz w:val="22"/>
                      <w:szCs w:val="22"/>
                    </w:rPr>
                  </w:pPr>
                  <w:r w:rsidRPr="00D72CD7">
                    <w:rPr>
                      <w:rFonts w:ascii="Open Sans" w:hAnsi="Open Sans" w:cs="Open Sans"/>
                      <w:sz w:val="22"/>
                      <w:szCs w:val="22"/>
                    </w:rPr>
                    <w:t>Bellman Ford's Algorithm</w:t>
                  </w:r>
                </w:p>
                <w:p w14:paraId="5212526E" w14:textId="77777777" w:rsidR="00392CF3" w:rsidRPr="00D72CD7" w:rsidRDefault="00392CF3" w:rsidP="00392CF3">
                  <w:pPr>
                    <w:pStyle w:val="ListParagraph"/>
                    <w:numPr>
                      <w:ilvl w:val="1"/>
                      <w:numId w:val="14"/>
                    </w:numPr>
                    <w:rPr>
                      <w:rFonts w:ascii="Open Sans" w:hAnsi="Open Sans" w:cs="Open Sans"/>
                      <w:sz w:val="22"/>
                      <w:szCs w:val="22"/>
                    </w:rPr>
                  </w:pPr>
                  <w:r w:rsidRPr="00D72CD7">
                    <w:rPr>
                      <w:rFonts w:ascii="Open Sans" w:hAnsi="Open Sans" w:cs="Open Sans"/>
                      <w:sz w:val="22"/>
                      <w:szCs w:val="22"/>
                    </w:rPr>
                    <w:t>Dijkstra's Algorithm</w:t>
                  </w:r>
                </w:p>
                <w:p w14:paraId="23F1293E" w14:textId="77777777" w:rsidR="00392CF3" w:rsidRPr="00D72CD7" w:rsidRDefault="00392CF3" w:rsidP="00392CF3">
                  <w:pPr>
                    <w:pStyle w:val="ListParagraph"/>
                    <w:numPr>
                      <w:ilvl w:val="1"/>
                      <w:numId w:val="14"/>
                    </w:numPr>
                    <w:rPr>
                      <w:rFonts w:ascii="Open Sans" w:hAnsi="Open Sans" w:cs="Open Sans"/>
                      <w:sz w:val="22"/>
                      <w:szCs w:val="22"/>
                    </w:rPr>
                  </w:pPr>
                  <w:r w:rsidRPr="00D72CD7">
                    <w:rPr>
                      <w:rFonts w:ascii="Open Sans" w:hAnsi="Open Sans" w:cs="Open Sans"/>
                      <w:sz w:val="22"/>
                      <w:szCs w:val="22"/>
                    </w:rPr>
                    <w:t>Floyd–</w:t>
                  </w:r>
                  <w:proofErr w:type="spellStart"/>
                  <w:r w:rsidRPr="00D72CD7">
                    <w:rPr>
                      <w:rFonts w:ascii="Open Sans" w:hAnsi="Open Sans" w:cs="Open Sans"/>
                      <w:sz w:val="22"/>
                      <w:szCs w:val="22"/>
                    </w:rPr>
                    <w:t>Warshall's</w:t>
                  </w:r>
                  <w:proofErr w:type="spellEnd"/>
                  <w:r w:rsidRPr="00D72CD7">
                    <w:rPr>
                      <w:rFonts w:ascii="Open Sans" w:hAnsi="Open Sans" w:cs="Open Sans"/>
                      <w:sz w:val="22"/>
                      <w:szCs w:val="22"/>
                    </w:rPr>
                    <w:t xml:space="preserve"> Algorithm</w:t>
                  </w:r>
                </w:p>
                <w:p w14:paraId="75C7FCD9" w14:textId="77777777" w:rsidR="00392CF3" w:rsidRPr="00D72CD7" w:rsidRDefault="00392CF3" w:rsidP="00392CF3">
                  <w:pPr>
                    <w:pStyle w:val="ListParagraph"/>
                    <w:numPr>
                      <w:ilvl w:val="1"/>
                      <w:numId w:val="14"/>
                    </w:numPr>
                    <w:spacing w:before="120" w:after="240"/>
                    <w:rPr>
                      <w:rFonts w:ascii="Open Sans" w:hAnsi="Open Sans" w:cs="Open Sans"/>
                      <w:sz w:val="22"/>
                      <w:szCs w:val="22"/>
                    </w:rPr>
                  </w:pPr>
                  <w:r w:rsidRPr="00D72CD7">
                    <w:rPr>
                      <w:rFonts w:ascii="Open Sans" w:hAnsi="Open Sans" w:cs="Open Sans"/>
                      <w:sz w:val="22"/>
                      <w:szCs w:val="22"/>
                    </w:rPr>
                    <w:t>Johnson's Algorithm</w:t>
                  </w:r>
                  <w:r w:rsidRPr="00D72CD7">
                    <w:rPr>
                      <w:rFonts w:ascii="Open Sans" w:hAnsi="Open Sans" w:cs="Open Sans"/>
                      <w:sz w:val="22"/>
                      <w:szCs w:val="22"/>
                    </w:rPr>
                    <w:br/>
                  </w:r>
                </w:p>
                <w:p w14:paraId="143BFC0F" w14:textId="77777777" w:rsidR="00392CF3" w:rsidRPr="00D72CD7" w:rsidRDefault="00392CF3" w:rsidP="00392CF3">
                  <w:pPr>
                    <w:pStyle w:val="ListParagraph"/>
                    <w:spacing w:before="120" w:after="120"/>
                    <w:rPr>
                      <w:rFonts w:ascii="Open Sans" w:hAnsi="Open Sans" w:cs="Open Sans"/>
                      <w:sz w:val="22"/>
                      <w:szCs w:val="22"/>
                    </w:rPr>
                  </w:pPr>
                  <w:r w:rsidRPr="00D72CD7">
                    <w:rPr>
                      <w:rFonts w:ascii="Open Sans" w:hAnsi="Open Sans" w:cs="Open Sans"/>
                      <w:sz w:val="22"/>
                      <w:szCs w:val="22"/>
                    </w:rPr>
                    <w:t xml:space="preserve">Select two of these algorithms and create visual illustration. You can use any designing </w:t>
                  </w:r>
                  <w:proofErr w:type="gramStart"/>
                  <w:r w:rsidRPr="00D72CD7">
                    <w:rPr>
                      <w:rFonts w:ascii="Open Sans" w:hAnsi="Open Sans" w:cs="Open Sans"/>
                      <w:sz w:val="22"/>
                      <w:szCs w:val="22"/>
                    </w:rPr>
                    <w:t>software</w:t>
                  </w:r>
                  <w:proofErr w:type="gramEnd"/>
                  <w:r w:rsidRPr="00D72CD7">
                    <w:rPr>
                      <w:rFonts w:ascii="Open Sans" w:hAnsi="Open Sans" w:cs="Open Sans"/>
                      <w:sz w:val="22"/>
                      <w:szCs w:val="22"/>
                    </w:rPr>
                    <w:t xml:space="preserve"> or you can draw them in paper, create both of the algorithm which you chose from the above list using a sample scenario of your own, then explain the operations of these two algorithms by explaining the sample scenario and step by step how the algorithm will find the shortest path between two nodes. </w:t>
                  </w:r>
                </w:p>
                <w:p w14:paraId="5C417C3A" w14:textId="77777777" w:rsidR="00392CF3" w:rsidRPr="00D72CD7" w:rsidRDefault="00392CF3" w:rsidP="00392CF3">
                  <w:pPr>
                    <w:pStyle w:val="ListParagraph"/>
                    <w:spacing w:before="120" w:after="120"/>
                    <w:rPr>
                      <w:rFonts w:ascii="Open Sans" w:hAnsi="Open Sans" w:cs="Open Sans"/>
                      <w:sz w:val="22"/>
                      <w:szCs w:val="22"/>
                    </w:rPr>
                  </w:pPr>
                </w:p>
                <w:p w14:paraId="5747A06D" w14:textId="77777777" w:rsidR="00392CF3" w:rsidRPr="00D72CD7" w:rsidRDefault="00392CF3" w:rsidP="00392CF3">
                  <w:pPr>
                    <w:pStyle w:val="ListParagraph"/>
                    <w:rPr>
                      <w:rFonts w:ascii="Open Sans" w:hAnsi="Open Sans" w:cs="Open Sans"/>
                      <w:sz w:val="22"/>
                      <w:szCs w:val="22"/>
                    </w:rPr>
                  </w:pPr>
                  <w:r w:rsidRPr="00D72CD7">
                    <w:rPr>
                      <w:rFonts w:ascii="Open Sans" w:hAnsi="Open Sans" w:cs="Open Sans"/>
                      <w:sz w:val="22"/>
                      <w:szCs w:val="22"/>
                    </w:rPr>
                    <w:t>Submit your illustrations and the explanation as a power point presentation.</w:t>
                  </w:r>
                </w:p>
                <w:p w14:paraId="71E249E4" w14:textId="77777777" w:rsidR="00392CF3" w:rsidRPr="00D72CD7" w:rsidRDefault="00392CF3" w:rsidP="00392CF3">
                  <w:pPr>
                    <w:pStyle w:val="ListParagraph"/>
                    <w:spacing w:line="360" w:lineRule="auto"/>
                    <w:ind w:left="236"/>
                    <w:rPr>
                      <w:rFonts w:ascii="Open Sans" w:hAnsi="Open Sans" w:cs="Open Sans"/>
                      <w:sz w:val="22"/>
                      <w:szCs w:val="22"/>
                    </w:rPr>
                  </w:pPr>
                </w:p>
              </w:tc>
            </w:tr>
          </w:tbl>
          <w:p w14:paraId="22E919C9" w14:textId="7FC1E695" w:rsidR="00392CF3" w:rsidRPr="00D72CD7" w:rsidRDefault="00392CF3" w:rsidP="00392CF3">
            <w:pPr>
              <w:spacing w:after="160" w:line="259" w:lineRule="auto"/>
              <w:rPr>
                <w:rFonts w:ascii="Open Sans" w:hAnsi="Open Sans" w:cs="Open Sans"/>
                <w:b/>
                <w:sz w:val="22"/>
                <w:szCs w:val="22"/>
              </w:rPr>
            </w:pPr>
          </w:p>
          <w:tbl>
            <w:tblPr>
              <w:tblStyle w:val="TableGrid"/>
              <w:tblW w:w="5000" w:type="pct"/>
              <w:tblLook w:val="04A0" w:firstRow="1" w:lastRow="0" w:firstColumn="1" w:lastColumn="0" w:noHBand="0" w:noVBand="1"/>
            </w:tblPr>
            <w:tblGrid>
              <w:gridCol w:w="795"/>
              <w:gridCol w:w="7995"/>
            </w:tblGrid>
            <w:tr w:rsidR="00392CF3" w:rsidRPr="00D72CD7" w14:paraId="1CA83EC1" w14:textId="77777777" w:rsidTr="00464E14">
              <w:trPr>
                <w:trHeight w:val="386"/>
              </w:trPr>
              <w:tc>
                <w:tcPr>
                  <w:tcW w:w="452" w:type="pct"/>
                  <w:vAlign w:val="center"/>
                </w:tcPr>
                <w:p w14:paraId="638EF7D4" w14:textId="77777777" w:rsidR="00392CF3" w:rsidRPr="00D72CD7" w:rsidRDefault="00392CF3" w:rsidP="00392CF3">
                  <w:pPr>
                    <w:jc w:val="center"/>
                    <w:rPr>
                      <w:rFonts w:ascii="Open Sans" w:hAnsi="Open Sans" w:cs="Open Sans"/>
                      <w:b/>
                      <w:sz w:val="22"/>
                      <w:szCs w:val="22"/>
                    </w:rPr>
                  </w:pPr>
                  <w:r w:rsidRPr="00D72CD7">
                    <w:rPr>
                      <w:rFonts w:ascii="Open Sans" w:hAnsi="Open Sans" w:cs="Open Sans"/>
                      <w:b/>
                      <w:sz w:val="22"/>
                      <w:szCs w:val="22"/>
                    </w:rPr>
                    <w:t>Part 2</w:t>
                  </w:r>
                </w:p>
              </w:tc>
              <w:tc>
                <w:tcPr>
                  <w:tcW w:w="4548" w:type="pct"/>
                  <w:vAlign w:val="center"/>
                </w:tcPr>
                <w:p w14:paraId="7EC6689D" w14:textId="77777777" w:rsidR="00392CF3" w:rsidRPr="00D72CD7" w:rsidRDefault="00392CF3" w:rsidP="00392CF3">
                  <w:pPr>
                    <w:rPr>
                      <w:rFonts w:ascii="Open Sans" w:hAnsi="Open Sans" w:cs="Open Sans"/>
                      <w:b/>
                      <w:sz w:val="22"/>
                      <w:szCs w:val="22"/>
                    </w:rPr>
                  </w:pPr>
                  <w:r w:rsidRPr="00D72CD7">
                    <w:rPr>
                      <w:rFonts w:ascii="Open Sans" w:hAnsi="Open Sans" w:cs="Open Sans"/>
                      <w:b/>
                      <w:sz w:val="22"/>
                      <w:szCs w:val="22"/>
                    </w:rPr>
                    <w:t>Specify abstract data types and algorithms in a formal notation</w:t>
                  </w:r>
                </w:p>
              </w:tc>
            </w:tr>
            <w:tr w:rsidR="00392CF3" w:rsidRPr="00D72CD7" w14:paraId="03204837" w14:textId="77777777" w:rsidTr="00464E14">
              <w:trPr>
                <w:trHeight w:val="1763"/>
              </w:trPr>
              <w:tc>
                <w:tcPr>
                  <w:tcW w:w="452" w:type="pct"/>
                  <w:vAlign w:val="center"/>
                </w:tcPr>
                <w:p w14:paraId="7D7C455B"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4548" w:type="pct"/>
                </w:tcPr>
                <w:p w14:paraId="237DACB2" w14:textId="77777777" w:rsidR="00392CF3" w:rsidRPr="00D72CD7" w:rsidRDefault="00392CF3" w:rsidP="00392CF3">
                  <w:pPr>
                    <w:rPr>
                      <w:rFonts w:ascii="Open Sans" w:hAnsi="Open Sans" w:cs="Open Sans"/>
                      <w:sz w:val="22"/>
                      <w:szCs w:val="22"/>
                    </w:rPr>
                  </w:pPr>
                </w:p>
                <w:p w14:paraId="2756ED3A"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Specify the abstract data type for a software stack. Then examine and explain the advantages of information hiding and the encapsulation used in abstract data types, you can use the software stack as an example to explain the advantages.</w:t>
                  </w:r>
                </w:p>
                <w:p w14:paraId="4CD78543" w14:textId="77777777" w:rsidR="00392CF3" w:rsidRPr="00D72CD7" w:rsidRDefault="00392CF3" w:rsidP="00392CF3">
                  <w:pPr>
                    <w:rPr>
                      <w:rFonts w:ascii="Open Sans" w:hAnsi="Open Sans" w:cs="Open Sans"/>
                      <w:sz w:val="22"/>
                      <w:szCs w:val="22"/>
                    </w:rPr>
                  </w:pPr>
                </w:p>
              </w:tc>
            </w:tr>
            <w:tr w:rsidR="00392CF3" w:rsidRPr="00D72CD7" w14:paraId="429DE60C" w14:textId="77777777" w:rsidTr="00464E14">
              <w:tc>
                <w:tcPr>
                  <w:tcW w:w="452" w:type="pct"/>
                  <w:vAlign w:val="center"/>
                </w:tcPr>
                <w:p w14:paraId="087F168A"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lastRenderedPageBreak/>
                    <w:t>2</w:t>
                  </w:r>
                </w:p>
              </w:tc>
              <w:tc>
                <w:tcPr>
                  <w:tcW w:w="4548" w:type="pct"/>
                </w:tcPr>
                <w:p w14:paraId="0E90543A" w14:textId="77777777" w:rsidR="00392CF3" w:rsidRPr="00D72CD7" w:rsidRDefault="00392CF3" w:rsidP="00392CF3">
                  <w:pPr>
                    <w:rPr>
                      <w:rFonts w:ascii="Open Sans" w:hAnsi="Open Sans" w:cs="Open Sans"/>
                      <w:sz w:val="22"/>
                      <w:szCs w:val="22"/>
                    </w:rPr>
                  </w:pPr>
                </w:p>
                <w:p w14:paraId="51FBDFFE"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Explain what the core concepts of object-oriented programming, (Encapsulation, Abstraction, Inheritance and polymorphism) then how these concepts are connected to the abstract data types, if they are similar in creation and usage that proves that the ADT’s are the basics of OOP, state whether you agree and say why?</w:t>
                  </w:r>
                </w:p>
                <w:p w14:paraId="46CD074D" w14:textId="77777777" w:rsidR="00392CF3" w:rsidRPr="00D72CD7" w:rsidRDefault="00392CF3" w:rsidP="00392CF3">
                  <w:pPr>
                    <w:rPr>
                      <w:rFonts w:ascii="Open Sans" w:hAnsi="Open Sans" w:cs="Open Sans"/>
                      <w:sz w:val="22"/>
                      <w:szCs w:val="22"/>
                    </w:rPr>
                  </w:pPr>
                </w:p>
              </w:tc>
            </w:tr>
          </w:tbl>
          <w:p w14:paraId="3E8F225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142638FB" w14:textId="77777777" w:rsidR="00392CF3" w:rsidRPr="00D72CD7" w:rsidRDefault="00392CF3" w:rsidP="00392CF3">
            <w:pPr>
              <w:spacing w:after="160" w:line="259" w:lineRule="auto"/>
              <w:rPr>
                <w:rFonts w:ascii="Open Sans" w:hAnsi="Open Sans" w:cs="Open Sans"/>
                <w:color w:val="000000" w:themeColor="text1"/>
                <w:sz w:val="22"/>
                <w:szCs w:val="22"/>
              </w:rPr>
            </w:pPr>
            <w:r w:rsidRPr="00D72CD7">
              <w:rPr>
                <w:rFonts w:ascii="Open Sans" w:hAnsi="Open Sans" w:cs="Open Sans"/>
                <w:color w:val="000000" w:themeColor="text1"/>
                <w:sz w:val="22"/>
                <w:szCs w:val="22"/>
              </w:rPr>
              <w:br w:type="page"/>
            </w:r>
          </w:p>
          <w:p w14:paraId="6B493724" w14:textId="77777777" w:rsidR="00392CF3" w:rsidRPr="00D72CD7" w:rsidRDefault="00392CF3" w:rsidP="00392CF3">
            <w:pPr>
              <w:autoSpaceDE w:val="0"/>
              <w:autoSpaceDN w:val="0"/>
              <w:adjustRightInd w:val="0"/>
              <w:rPr>
                <w:rFonts w:ascii="Open Sans" w:eastAsiaTheme="minorHAnsi" w:hAnsi="Open Sans" w:cs="Open Sans"/>
                <w:b/>
                <w:bCs/>
                <w:color w:val="auto"/>
                <w:sz w:val="22"/>
                <w:szCs w:val="22"/>
                <w:lang w:val="en-US" w:eastAsia="en-US" w:bidi="si-LK"/>
                <w14:ligatures w14:val="standardContextual"/>
              </w:rPr>
            </w:pPr>
            <w:r w:rsidRPr="00D72CD7">
              <w:rPr>
                <w:rFonts w:ascii="Open Sans" w:eastAsiaTheme="minorHAnsi" w:hAnsi="Open Sans" w:cs="Open Sans"/>
                <w:b/>
                <w:bCs/>
                <w:color w:val="auto"/>
                <w:sz w:val="22"/>
                <w:szCs w:val="22"/>
                <w:lang w:val="en-US" w:eastAsia="en-US" w:bidi="si-LK"/>
                <w14:ligatures w14:val="standardContextual"/>
              </w:rPr>
              <w:t>Scenario: Abstract Data Types in Object-Oriented Software: Music Playlist Management System</w:t>
            </w:r>
          </w:p>
          <w:p w14:paraId="72D55A5C" w14:textId="77777777" w:rsidR="00392CF3" w:rsidRPr="00D72CD7" w:rsidRDefault="00392CF3" w:rsidP="00392CF3">
            <w:pPr>
              <w:autoSpaceDE w:val="0"/>
              <w:autoSpaceDN w:val="0"/>
              <w:adjustRightInd w:val="0"/>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noProof/>
                <w:color w:val="auto"/>
                <w:sz w:val="22"/>
                <w:szCs w:val="22"/>
                <w:lang w:val="en-US" w:eastAsia="en-US" w:bidi="si-LK"/>
                <w14:ligatures w14:val="standardContextual"/>
              </w:rPr>
              <mc:AlternateContent>
                <mc:Choice Requires="wps">
                  <w:drawing>
                    <wp:anchor distT="0" distB="0" distL="114300" distR="114300" simplePos="0" relativeHeight="251661312" behindDoc="0" locked="0" layoutInCell="1" allowOverlap="1" wp14:anchorId="4B3C97E3" wp14:editId="52600601">
                      <wp:simplePos x="0" y="0"/>
                      <wp:positionH relativeFrom="column">
                        <wp:posOffset>-89535</wp:posOffset>
                      </wp:positionH>
                      <wp:positionV relativeFrom="paragraph">
                        <wp:posOffset>102235</wp:posOffset>
                      </wp:positionV>
                      <wp:extent cx="5760085" cy="15875"/>
                      <wp:effectExtent l="0" t="0" r="31115" b="22225"/>
                      <wp:wrapNone/>
                      <wp:docPr id="1" name="Straight Connector 1"/>
                      <wp:cNvGraphicFramePr/>
                      <a:graphic xmlns:a="http://schemas.openxmlformats.org/drawingml/2006/main">
                        <a:graphicData uri="http://schemas.microsoft.com/office/word/2010/wordprocessingShape">
                          <wps:wsp>
                            <wps:cNvCnPr/>
                            <wps:spPr>
                              <a:xfrm>
                                <a:off x="0" y="0"/>
                                <a:ext cx="5760085" cy="15875"/>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0A7A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8.05pt" to="4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AkqAEAAJ0DAAAOAAAAZHJzL2Uyb0RvYy54bWysU01P4zAQvSPtf7B83zrtKtCNmnIAwQUB&#10;4uMHGGfcWPhLtmnSf8/YLSnaXXFYcZnYnnnPb54nq/PRaLKFEJWzLZ3PKkrACtcpu2np89PVzyUl&#10;MXHbce0stHQHkZ6vf5ysBt/AwvVOdxAIktjYDL6lfUq+YSyKHgyPM+fBYlK6YHjCbdiwLvAB2Y1m&#10;i6o6ZYMLnQ9OQIx4erlP0nXhlxJEupMyQiK6pagtlRhKfMmRrVe82QTueyUOMvh/qDBcWbx0orrk&#10;iZO3oP6iMkoEF51MM+EMc1IqAaUH7GZe/dHNY889lF7QnOgnm+L30Yrb7YW9D2jD4GMT/X3IXYwy&#10;mPxFfWQsZu0ms2BMROBhfXZaVcuaEoG5eb08q7OZ7Aj2IaZrcIbkRUu1srkX3vDtTUz70o+SfKwt&#10;GZDod1WXV2FHPWWVdhr2ZQ8giepQwa9CV0YFLnQgW46P3L3ODzq0xcoMkUrrCVR9DTrUZhiU8ZmA&#10;i6+BU3W50dk0AY2yLvwLnMYPqXJfj/Z96jUvX1y3K69TEjgDxeHDvOYh+7wv8ONftX4HAAD//wMA&#10;UEsDBBQABgAIAAAAIQAqfxpI4AAAAAkBAAAPAAAAZHJzL2Rvd25yZXYueG1sTI9BT4NAEIXvJv6H&#10;zZh4Me2CFqTI0hgTD5hoYmt6nrJbQNlZwm4p/nvHk54mM+/lzfeKzWx7MZnRd44UxMsIhKHa6Y4a&#10;BR+750UGwgckjb0jo+DbeNiUlxcF5tqd6d1M29AIDiGfo4I2hCGX0tetseiXbjDE2tGNFgOvYyP1&#10;iGcOt728jaJUWuyIP7Q4mKfW1F/bk1XwWe2rJrm5745vq+QFd1PySlOl1PXV/PgAIpg5/JnhF5/R&#10;oWSmgzuR9qJXsIhXMVtZSHmyIVvfcbkDH7IUZFnI/w3KHwAAAP//AwBQSwECLQAUAAYACAAAACEA&#10;toM4kv4AAADhAQAAEwAAAAAAAAAAAAAAAAAAAAAAW0NvbnRlbnRfVHlwZXNdLnhtbFBLAQItABQA&#10;BgAIAAAAIQA4/SH/1gAAAJQBAAALAAAAAAAAAAAAAAAAAC8BAABfcmVscy8ucmVsc1BLAQItABQA&#10;BgAIAAAAIQBPEeAkqAEAAJ0DAAAOAAAAAAAAAAAAAAAAAC4CAABkcnMvZTJvRG9jLnhtbFBLAQIt&#10;ABQABgAIAAAAIQAqfxpI4AAAAAkBAAAPAAAAAAAAAAAAAAAAAAIEAABkcnMvZG93bnJldi54bWxQ&#10;SwUGAAAAAAQABADzAAAADwUAAAAA&#10;" strokecolor="black [3200]" strokeweight="1.5pt">
                      <v:stroke joinstyle="miter"/>
                    </v:line>
                  </w:pict>
                </mc:Fallback>
              </mc:AlternateContent>
            </w:r>
          </w:p>
          <w:p w14:paraId="7DF8660B"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eastAsiaTheme="minorHAnsi" w:hAnsi="Open Sans" w:cs="Open Sans"/>
                <w:color w:val="auto"/>
                <w:sz w:val="22"/>
                <w:szCs w:val="22"/>
                <w:lang w:val="en-US" w:eastAsia="en-US" w:bidi="si-LK"/>
                <w14:ligatures w14:val="standardContextual"/>
              </w:rPr>
              <w:t>You've recently joined an IT company as a junior software developer specializing in data</w:t>
            </w:r>
          </w:p>
          <w:p w14:paraId="3D6FA01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7E5E7CE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Since you have demonstrated a solid understanding of ADT and OOP, your team lead is impressed, and they have promoted you to the position of associate software engineer. You have been assigned to a project to create a prototype music playlist management system, leveraging Abstract Data Types (ADTs) to organize and manage music files effectively.</w:t>
            </w:r>
          </w:p>
          <w:p w14:paraId="09EBB518"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328F0C4C"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As an associate software developer, your role is to design and develop the prototype music playlist management system. The system will utilize an ADT, such as a Stack, Linked List, or Queue, to represent and manage the music files within the playlist.</w:t>
            </w:r>
          </w:p>
          <w:p w14:paraId="34D78A64"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4BE4DC71"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The objective of the system is to allow users to create, edit, and manage playlists consisting of audio files. Users should be able to add new songs to the playlist, remove existing ones, rearrange the order of songs, and play the playlist sequentially or in a shuffled order.</w:t>
            </w:r>
          </w:p>
          <w:p w14:paraId="25E9CB25"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15231A18"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Key Features of the Music Playlist Management System:</w:t>
            </w:r>
          </w:p>
          <w:p w14:paraId="7EACC16A"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4484F046" w14:textId="77777777" w:rsidR="00392CF3" w:rsidRPr="00D72CD7" w:rsidRDefault="00392CF3" w:rsidP="00392CF3">
            <w:pPr>
              <w:pStyle w:val="ListParagraph"/>
              <w:widowControl w:val="0"/>
              <w:numPr>
                <w:ilvl w:val="0"/>
                <w:numId w:val="17"/>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Playlist Creation: Users can create new playlists and give them descriptive names.</w:t>
            </w:r>
          </w:p>
          <w:p w14:paraId="3B029581" w14:textId="77777777" w:rsidR="00392CF3" w:rsidRPr="00D72CD7" w:rsidRDefault="00392CF3" w:rsidP="00392CF3">
            <w:pPr>
              <w:pStyle w:val="ListParagraph"/>
              <w:widowControl w:val="0"/>
              <w:numPr>
                <w:ilvl w:val="0"/>
                <w:numId w:val="17"/>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Song Management: Users can add songs to the playlist, remove songs, and rearrange the order of songs.</w:t>
            </w:r>
          </w:p>
          <w:p w14:paraId="6D2E5B2A" w14:textId="77777777" w:rsidR="00392CF3" w:rsidRPr="00D72CD7" w:rsidRDefault="00392CF3" w:rsidP="00392CF3">
            <w:pPr>
              <w:pStyle w:val="ListParagraph"/>
              <w:widowControl w:val="0"/>
              <w:numPr>
                <w:ilvl w:val="0"/>
                <w:numId w:val="17"/>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Playback Options: Users can choose to play the playlist sequentially or in a shuffled order.</w:t>
            </w:r>
          </w:p>
          <w:p w14:paraId="266C4A47" w14:textId="77777777" w:rsidR="00392CF3" w:rsidRPr="00D72CD7" w:rsidRDefault="00392CF3" w:rsidP="00392CF3">
            <w:pPr>
              <w:pStyle w:val="ListParagraph"/>
              <w:widowControl w:val="0"/>
              <w:numPr>
                <w:ilvl w:val="0"/>
                <w:numId w:val="17"/>
              </w:numPr>
              <w:autoSpaceDE w:val="0"/>
              <w:autoSpaceDN w:val="0"/>
              <w:adjustRightInd w:val="0"/>
              <w:spacing w:after="120"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User Interface: The system should have an intuitive user interface that allows users to interact with the playlist easily.</w:t>
            </w:r>
          </w:p>
          <w:p w14:paraId="236A4E8D" w14:textId="77777777" w:rsidR="00392CF3" w:rsidRPr="00D72CD7" w:rsidRDefault="00392CF3" w:rsidP="00392CF3">
            <w:pPr>
              <w:pStyle w:val="ListParagraph"/>
              <w:widowControl w:val="0"/>
              <w:numPr>
                <w:ilvl w:val="0"/>
                <w:numId w:val="17"/>
              </w:numPr>
              <w:autoSpaceDE w:val="0"/>
              <w:autoSpaceDN w:val="0"/>
              <w:adjustRightInd w:val="0"/>
              <w:spacing w:after="120"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ADT Implementation: Utilize an appropriate ADT, such as a Stack, Linked List, or Queue, to represent the music files within the playlist.</w:t>
            </w:r>
          </w:p>
          <w:p w14:paraId="40543903"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7A1BEDFF"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roofErr w:type="gramStart"/>
            <w:r w:rsidRPr="00D72CD7">
              <w:rPr>
                <w:rFonts w:ascii="Open Sans" w:hAnsi="Open Sans" w:cs="Open Sans"/>
                <w:color w:val="000000" w:themeColor="text1"/>
                <w:sz w:val="22"/>
                <w:szCs w:val="22"/>
              </w:rPr>
              <w:t>Through the use of</w:t>
            </w:r>
            <w:proofErr w:type="gramEnd"/>
            <w:r w:rsidRPr="00D72CD7">
              <w:rPr>
                <w:rFonts w:ascii="Open Sans" w:hAnsi="Open Sans" w:cs="Open Sans"/>
                <w:color w:val="000000" w:themeColor="text1"/>
                <w:sz w:val="22"/>
                <w:szCs w:val="22"/>
              </w:rPr>
              <w:t xml:space="preserve"> ADTs, you will organize and manage the music files within the playlist, laying the foundation for future enhancements and optimizations.</w:t>
            </w:r>
          </w:p>
          <w:p w14:paraId="1C863B89" w14:textId="77777777" w:rsidR="00392CF3" w:rsidRPr="00D72CD7" w:rsidRDefault="00392CF3" w:rsidP="00392CF3">
            <w:pPr>
              <w:spacing w:after="160" w:line="259" w:lineRule="auto"/>
              <w:rPr>
                <w:rFonts w:ascii="Open Sans" w:hAnsi="Open Sans" w:cs="Open Sans"/>
                <w:color w:val="000000" w:themeColor="text1"/>
                <w:sz w:val="22"/>
                <w:szCs w:val="22"/>
              </w:rPr>
            </w:pPr>
            <w:r w:rsidRPr="00D72CD7">
              <w:rPr>
                <w:rFonts w:ascii="Open Sans" w:hAnsi="Open Sans" w:cs="Open Sans"/>
                <w:color w:val="000000" w:themeColor="text1"/>
                <w:sz w:val="22"/>
                <w:szCs w:val="22"/>
              </w:rPr>
              <w:br w:type="page"/>
            </w:r>
          </w:p>
          <w:tbl>
            <w:tblPr>
              <w:tblStyle w:val="TableGrid"/>
              <w:tblW w:w="0" w:type="auto"/>
              <w:tblLook w:val="04A0" w:firstRow="1" w:lastRow="0" w:firstColumn="1" w:lastColumn="0" w:noHBand="0" w:noVBand="1"/>
            </w:tblPr>
            <w:tblGrid>
              <w:gridCol w:w="976"/>
              <w:gridCol w:w="7814"/>
            </w:tblGrid>
            <w:tr w:rsidR="00392CF3" w:rsidRPr="00D72CD7" w14:paraId="3798DBDA" w14:textId="77777777" w:rsidTr="00464E14">
              <w:tc>
                <w:tcPr>
                  <w:tcW w:w="988" w:type="dxa"/>
                  <w:vAlign w:val="center"/>
                </w:tcPr>
                <w:p w14:paraId="64A6BFD3" w14:textId="77777777" w:rsidR="00392CF3" w:rsidRPr="00D72CD7" w:rsidRDefault="00392CF3" w:rsidP="00392CF3">
                  <w:pPr>
                    <w:jc w:val="center"/>
                    <w:rPr>
                      <w:rFonts w:ascii="Open Sans" w:hAnsi="Open Sans" w:cs="Open Sans"/>
                      <w:b/>
                      <w:sz w:val="22"/>
                      <w:szCs w:val="22"/>
                    </w:rPr>
                  </w:pPr>
                  <w:r w:rsidRPr="00D72CD7">
                    <w:rPr>
                      <w:rFonts w:ascii="Open Sans" w:hAnsi="Open Sans" w:cs="Open Sans"/>
                      <w:b/>
                      <w:sz w:val="22"/>
                      <w:szCs w:val="22"/>
                    </w:rPr>
                    <w:lastRenderedPageBreak/>
                    <w:t>Part 3</w:t>
                  </w:r>
                </w:p>
              </w:tc>
              <w:tc>
                <w:tcPr>
                  <w:tcW w:w="8042" w:type="dxa"/>
                  <w:vAlign w:val="center"/>
                </w:tcPr>
                <w:p w14:paraId="6C19DF4F" w14:textId="77777777" w:rsidR="00392CF3" w:rsidRPr="00D72CD7" w:rsidRDefault="00392CF3" w:rsidP="00392CF3">
                  <w:pPr>
                    <w:rPr>
                      <w:rFonts w:ascii="Open Sans" w:hAnsi="Open Sans" w:cs="Open Sans"/>
                      <w:b/>
                      <w:sz w:val="22"/>
                      <w:szCs w:val="22"/>
                    </w:rPr>
                  </w:pPr>
                  <w:r w:rsidRPr="00D72CD7">
                    <w:rPr>
                      <w:rFonts w:ascii="Open Sans" w:hAnsi="Open Sans" w:cs="Open Sans"/>
                      <w:b/>
                      <w:sz w:val="22"/>
                      <w:szCs w:val="22"/>
                    </w:rPr>
                    <w:t>Implement complex data structures and algorithms</w:t>
                  </w:r>
                </w:p>
              </w:tc>
            </w:tr>
            <w:tr w:rsidR="00392CF3" w:rsidRPr="00D72CD7" w14:paraId="0BCC5516" w14:textId="77777777" w:rsidTr="00464E14">
              <w:trPr>
                <w:trHeight w:val="1088"/>
              </w:trPr>
              <w:tc>
                <w:tcPr>
                  <w:tcW w:w="988" w:type="dxa"/>
                  <w:vAlign w:val="center"/>
                </w:tcPr>
                <w:p w14:paraId="7E37014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8042" w:type="dxa"/>
                </w:tcPr>
                <w:p w14:paraId="1F39CF46"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Implement appropriate ADT’s and algorithms to achieve the required output for the above scenario, create a test case report and test your program and submit the program coding and test report.</w:t>
                  </w:r>
                </w:p>
                <w:p w14:paraId="07D18447" w14:textId="77777777" w:rsidR="00392CF3" w:rsidRPr="00D72CD7" w:rsidRDefault="00392CF3" w:rsidP="00392CF3">
                  <w:pPr>
                    <w:rPr>
                      <w:rFonts w:ascii="Open Sans" w:hAnsi="Open Sans" w:cs="Open Sans"/>
                      <w:b/>
                      <w:bCs/>
                      <w:sz w:val="22"/>
                      <w:szCs w:val="22"/>
                    </w:rPr>
                  </w:pPr>
                </w:p>
              </w:tc>
            </w:tr>
            <w:tr w:rsidR="00392CF3" w:rsidRPr="00D72CD7" w14:paraId="368EEA56" w14:textId="77777777" w:rsidTr="00464E14">
              <w:trPr>
                <w:trHeight w:val="1088"/>
              </w:trPr>
              <w:tc>
                <w:tcPr>
                  <w:tcW w:w="988" w:type="dxa"/>
                  <w:vAlign w:val="center"/>
                </w:tcPr>
                <w:p w14:paraId="38E8F6C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2</w:t>
                  </w:r>
                </w:p>
              </w:tc>
              <w:tc>
                <w:tcPr>
                  <w:tcW w:w="8042" w:type="dxa"/>
                </w:tcPr>
                <w:p w14:paraId="5C50C6BA"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Prepare a presentation containing the demonstration of the code and algorithm you created and create a comprehensive survey to test the complexity of the algorithm you have created.</w:t>
                  </w:r>
                </w:p>
                <w:p w14:paraId="21E4A683" w14:textId="77777777" w:rsidR="00392CF3" w:rsidRPr="00D72CD7" w:rsidRDefault="00392CF3" w:rsidP="00392CF3">
                  <w:pPr>
                    <w:rPr>
                      <w:rFonts w:ascii="Open Sans" w:hAnsi="Open Sans" w:cs="Open Sans"/>
                      <w:sz w:val="22"/>
                      <w:szCs w:val="22"/>
                    </w:rPr>
                  </w:pPr>
                </w:p>
                <w:p w14:paraId="5BD4BA5E"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 xml:space="preserve">Demonstrate your program to other developers in your class using the report, explain what </w:t>
                  </w:r>
                  <w:proofErr w:type="gramStart"/>
                  <w:r w:rsidRPr="00D72CD7">
                    <w:rPr>
                      <w:rFonts w:ascii="Open Sans" w:hAnsi="Open Sans" w:cs="Open Sans"/>
                      <w:sz w:val="22"/>
                      <w:szCs w:val="22"/>
                    </w:rPr>
                    <w:t>ADT’s</w:t>
                  </w:r>
                  <w:proofErr w:type="gramEnd"/>
                  <w:r w:rsidRPr="00D72CD7">
                    <w:rPr>
                      <w:rFonts w:ascii="Open Sans" w:hAnsi="Open Sans" w:cs="Open Sans"/>
                      <w:sz w:val="22"/>
                      <w:szCs w:val="22"/>
                    </w:rPr>
                    <w:t xml:space="preserve"> are used, how they are used with the algorithms, how is the algorithm designed and how it achieves the desired output?</w:t>
                  </w:r>
                </w:p>
                <w:p w14:paraId="0AFE8CA1" w14:textId="77777777" w:rsidR="00392CF3" w:rsidRPr="00D72CD7" w:rsidRDefault="00392CF3" w:rsidP="00392CF3">
                  <w:pPr>
                    <w:rPr>
                      <w:rFonts w:ascii="Open Sans" w:hAnsi="Open Sans" w:cs="Open Sans"/>
                      <w:sz w:val="22"/>
                      <w:szCs w:val="22"/>
                    </w:rPr>
                  </w:pPr>
                </w:p>
                <w:p w14:paraId="6265C637"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 xml:space="preserve">Then distribute and the survey you have created and conduct the survey among your class to understand and determine how complex is your solution and how accurate it is? </w:t>
                  </w:r>
                </w:p>
                <w:p w14:paraId="757221FD" w14:textId="77777777" w:rsidR="00392CF3" w:rsidRPr="00D72CD7" w:rsidRDefault="00392CF3" w:rsidP="00392CF3">
                  <w:pPr>
                    <w:rPr>
                      <w:rFonts w:ascii="Open Sans" w:hAnsi="Open Sans" w:cs="Open Sans"/>
                      <w:sz w:val="22"/>
                      <w:szCs w:val="22"/>
                    </w:rPr>
                  </w:pPr>
                </w:p>
              </w:tc>
            </w:tr>
            <w:tr w:rsidR="00392CF3" w:rsidRPr="00D72CD7" w14:paraId="4ECBB3AB" w14:textId="77777777" w:rsidTr="00464E14">
              <w:trPr>
                <w:trHeight w:val="575"/>
              </w:trPr>
              <w:tc>
                <w:tcPr>
                  <w:tcW w:w="988" w:type="dxa"/>
                  <w:vAlign w:val="center"/>
                </w:tcPr>
                <w:p w14:paraId="23C0AFC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Part 4</w:t>
                  </w:r>
                </w:p>
              </w:tc>
              <w:tc>
                <w:tcPr>
                  <w:tcW w:w="8042" w:type="dxa"/>
                  <w:vAlign w:val="center"/>
                </w:tcPr>
                <w:p w14:paraId="3224F4AF" w14:textId="77777777" w:rsidR="00392CF3" w:rsidRPr="00D72CD7" w:rsidRDefault="00392CF3" w:rsidP="00392CF3">
                  <w:pPr>
                    <w:rPr>
                      <w:rFonts w:ascii="Open Sans" w:hAnsi="Open Sans" w:cs="Open Sans"/>
                      <w:sz w:val="22"/>
                      <w:szCs w:val="22"/>
                    </w:rPr>
                  </w:pPr>
                  <w:r w:rsidRPr="00D72CD7">
                    <w:rPr>
                      <w:rFonts w:ascii="Open Sans" w:hAnsi="Open Sans" w:cs="Open Sans"/>
                      <w:b/>
                      <w:sz w:val="22"/>
                      <w:szCs w:val="22"/>
                    </w:rPr>
                    <w:t>Assess the effectiveness of data structures and algorithms</w:t>
                  </w:r>
                </w:p>
              </w:tc>
            </w:tr>
            <w:tr w:rsidR="00392CF3" w:rsidRPr="00D72CD7" w14:paraId="324981BC" w14:textId="77777777" w:rsidTr="00464E14">
              <w:trPr>
                <w:trHeight w:val="1088"/>
              </w:trPr>
              <w:tc>
                <w:tcPr>
                  <w:tcW w:w="988" w:type="dxa"/>
                  <w:vAlign w:val="center"/>
                </w:tcPr>
                <w:p w14:paraId="77B875A5"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8042" w:type="dxa"/>
                </w:tcPr>
                <w:p w14:paraId="7A862290"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Explain what asymptotic analysis is and how asymptotic analysis can be used to assess the effectiveness of an algorithm. Determine two ways in which the efficiency of an algorithm can be measured</w:t>
                  </w:r>
                </w:p>
                <w:p w14:paraId="06E8F69C" w14:textId="77777777" w:rsidR="00392CF3" w:rsidRPr="00D72CD7" w:rsidRDefault="00392CF3" w:rsidP="00392CF3">
                  <w:pPr>
                    <w:rPr>
                      <w:rFonts w:ascii="Open Sans" w:hAnsi="Open Sans" w:cs="Open Sans"/>
                      <w:sz w:val="22"/>
                      <w:szCs w:val="22"/>
                    </w:rPr>
                  </w:pPr>
                </w:p>
              </w:tc>
            </w:tr>
            <w:tr w:rsidR="00392CF3" w:rsidRPr="00D72CD7" w14:paraId="4AA17D3D" w14:textId="77777777" w:rsidTr="00464E14">
              <w:trPr>
                <w:trHeight w:val="1088"/>
              </w:trPr>
              <w:tc>
                <w:tcPr>
                  <w:tcW w:w="988" w:type="dxa"/>
                  <w:vAlign w:val="center"/>
                </w:tcPr>
                <w:p w14:paraId="4902D294"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2</w:t>
                  </w:r>
                </w:p>
              </w:tc>
              <w:tc>
                <w:tcPr>
                  <w:tcW w:w="8042" w:type="dxa"/>
                </w:tcPr>
                <w:p w14:paraId="0C5543F9"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Create three different programs</w:t>
                  </w:r>
                </w:p>
                <w:p w14:paraId="3E1D5085" w14:textId="77777777" w:rsidR="00392CF3" w:rsidRPr="00D72CD7" w:rsidRDefault="00392CF3" w:rsidP="00392CF3">
                  <w:pPr>
                    <w:pStyle w:val="ListParagraph"/>
                    <w:numPr>
                      <w:ilvl w:val="0"/>
                      <w:numId w:val="18"/>
                    </w:numPr>
                    <w:rPr>
                      <w:rFonts w:ascii="Open Sans" w:hAnsi="Open Sans" w:cs="Open Sans"/>
                      <w:sz w:val="22"/>
                      <w:szCs w:val="22"/>
                    </w:rPr>
                  </w:pPr>
                  <w:r w:rsidRPr="00D72CD7">
                    <w:rPr>
                      <w:rFonts w:ascii="Open Sans" w:hAnsi="Open Sans" w:cs="Open Sans"/>
                      <w:sz w:val="22"/>
                      <w:szCs w:val="22"/>
                    </w:rPr>
                    <w:t>Containing array as the main ADT</w:t>
                  </w:r>
                </w:p>
                <w:p w14:paraId="05A6C67A" w14:textId="77777777" w:rsidR="00392CF3" w:rsidRPr="00D72CD7" w:rsidRDefault="00392CF3" w:rsidP="00392CF3">
                  <w:pPr>
                    <w:pStyle w:val="ListParagraph"/>
                    <w:numPr>
                      <w:ilvl w:val="0"/>
                      <w:numId w:val="18"/>
                    </w:numPr>
                    <w:rPr>
                      <w:rFonts w:ascii="Open Sans" w:hAnsi="Open Sans" w:cs="Open Sans"/>
                      <w:sz w:val="22"/>
                      <w:szCs w:val="22"/>
                    </w:rPr>
                  </w:pPr>
                  <w:r w:rsidRPr="00D72CD7">
                    <w:rPr>
                      <w:rFonts w:ascii="Open Sans" w:hAnsi="Open Sans" w:cs="Open Sans"/>
                      <w:sz w:val="22"/>
                      <w:szCs w:val="22"/>
                    </w:rPr>
                    <w:t>Containing Linked list as the main ADT</w:t>
                  </w:r>
                </w:p>
                <w:p w14:paraId="6A18E6B9" w14:textId="77777777" w:rsidR="00392CF3" w:rsidRPr="00D72CD7" w:rsidRDefault="00392CF3" w:rsidP="00392CF3">
                  <w:pPr>
                    <w:pStyle w:val="ListParagraph"/>
                    <w:numPr>
                      <w:ilvl w:val="0"/>
                      <w:numId w:val="18"/>
                    </w:numPr>
                    <w:rPr>
                      <w:rFonts w:ascii="Open Sans" w:hAnsi="Open Sans" w:cs="Open Sans"/>
                      <w:sz w:val="22"/>
                      <w:szCs w:val="22"/>
                    </w:rPr>
                  </w:pPr>
                  <w:r w:rsidRPr="00D72CD7">
                    <w:rPr>
                      <w:rFonts w:ascii="Open Sans" w:hAnsi="Open Sans" w:cs="Open Sans"/>
                      <w:sz w:val="22"/>
                      <w:szCs w:val="22"/>
                    </w:rPr>
                    <w:t>Containing Stack as the ADT</w:t>
                  </w:r>
                </w:p>
                <w:p w14:paraId="58582E15" w14:textId="77777777" w:rsidR="00392CF3" w:rsidRPr="00D72CD7" w:rsidRDefault="00392CF3" w:rsidP="00392CF3">
                  <w:pPr>
                    <w:pStyle w:val="ListParagraph"/>
                    <w:rPr>
                      <w:rFonts w:ascii="Open Sans" w:hAnsi="Open Sans" w:cs="Open Sans"/>
                      <w:sz w:val="22"/>
                      <w:szCs w:val="22"/>
                    </w:rPr>
                  </w:pPr>
                </w:p>
                <w:p w14:paraId="49ECC487"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Run the programs and find out the compromise of each ADT’s consider development time, implementation time, runtime, and accuracy.</w:t>
                  </w:r>
                </w:p>
                <w:p w14:paraId="1B3C5446" w14:textId="77777777" w:rsidR="00392CF3" w:rsidRPr="00D72CD7" w:rsidRDefault="00392CF3" w:rsidP="00392CF3">
                  <w:pPr>
                    <w:rPr>
                      <w:rFonts w:ascii="Open Sans" w:hAnsi="Open Sans" w:cs="Open Sans"/>
                      <w:sz w:val="22"/>
                      <w:szCs w:val="22"/>
                    </w:rPr>
                  </w:pPr>
                </w:p>
                <w:p w14:paraId="7479C41D"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 xml:space="preserve">Critically, a good abstract data type should be representation independent. This means that the use of an abstract type is independent of its representation (the actual data structure or data fields used to implement it), so that changes in representation have no effect on code outside the abstract type itself. </w:t>
                  </w:r>
                </w:p>
                <w:p w14:paraId="7E657FB2"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For example, the operations offered by List are independent of whether the list is represented as a linked list or as an array. Evaluate three benefits of using implementation independent data structures.</w:t>
                  </w:r>
                </w:p>
                <w:p w14:paraId="16E0D6EA" w14:textId="77777777" w:rsidR="00392CF3" w:rsidRPr="00D72CD7" w:rsidRDefault="00392CF3" w:rsidP="00392CF3">
                  <w:pPr>
                    <w:rPr>
                      <w:rFonts w:ascii="Open Sans" w:hAnsi="Open Sans" w:cs="Open Sans"/>
                      <w:sz w:val="22"/>
                      <w:szCs w:val="22"/>
                    </w:rPr>
                  </w:pPr>
                </w:p>
              </w:tc>
            </w:tr>
          </w:tbl>
          <w:p w14:paraId="304E69C6"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0C177238" w14:textId="77777777" w:rsidR="00714539" w:rsidRPr="00D72CD7" w:rsidRDefault="00714539" w:rsidP="00B57363">
            <w:pPr>
              <w:pStyle w:val="ListParagraph"/>
              <w:widowControl w:val="0"/>
              <w:pBdr>
                <w:top w:val="nil"/>
                <w:left w:val="nil"/>
                <w:bottom w:val="nil"/>
                <w:right w:val="nil"/>
                <w:between w:val="nil"/>
              </w:pBdr>
              <w:spacing w:line="360" w:lineRule="auto"/>
              <w:ind w:left="465" w:right="72"/>
              <w:jc w:val="both"/>
              <w:rPr>
                <w:rFonts w:ascii="Open Sans" w:hAnsi="Open Sans" w:cs="Open Sans"/>
                <w:b/>
                <w:bCs/>
                <w:sz w:val="22"/>
                <w:szCs w:val="22"/>
              </w:rPr>
            </w:pPr>
          </w:p>
        </w:tc>
      </w:tr>
      <w:tr w:rsidR="00714539" w:rsidRPr="00D72CD7"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D72CD7"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D72CD7">
              <w:rPr>
                <w:rFonts w:ascii="Open Sans" w:eastAsia="Open Sans" w:hAnsi="Open Sans" w:cs="Open Sans"/>
                <w:b/>
                <w:bCs/>
                <w:sz w:val="22"/>
                <w:szCs w:val="22"/>
                <w:lang w:bidi="en-GB"/>
              </w:rPr>
              <w:lastRenderedPageBreak/>
              <w:t xml:space="preserve">Recommended Resources </w:t>
            </w:r>
          </w:p>
          <w:p w14:paraId="7D169779" w14:textId="77777777" w:rsidR="00714539" w:rsidRPr="00D72CD7" w:rsidRDefault="00714539" w:rsidP="00C93B01">
            <w:pPr>
              <w:pStyle w:val="Notes-NoBold"/>
              <w:rPr>
                <w:rFonts w:cs="Open Sans"/>
                <w:sz w:val="22"/>
                <w:szCs w:val="22"/>
              </w:rPr>
            </w:pPr>
            <w:r w:rsidRPr="00D72CD7">
              <w:rPr>
                <w:rFonts w:eastAsia="Open Sans" w:cs="Open Sans"/>
                <w:b/>
                <w:bCs/>
                <w:sz w:val="22"/>
                <w:szCs w:val="22"/>
                <w:lang w:bidi="en-GB"/>
              </w:rPr>
              <w:t>Please note that the resources listed are examples for you to use as a starting point in your research – the list is not definitive.</w:t>
            </w:r>
          </w:p>
        </w:tc>
      </w:tr>
    </w:tbl>
    <w:p w14:paraId="6D40454F" w14:textId="7F846867" w:rsidR="003716F9" w:rsidRPr="00D72CD7" w:rsidRDefault="003716F9" w:rsidP="00714539">
      <w:pPr>
        <w:rPr>
          <w:rFonts w:ascii="Open Sans" w:hAnsi="Open Sans" w:cs="Open Sans"/>
          <w:b/>
          <w:bCs/>
          <w:sz w:val="22"/>
          <w:szCs w:val="22"/>
        </w:rPr>
        <w:sectPr w:rsidR="003716F9" w:rsidRPr="00D72CD7" w:rsidSect="00714539">
          <w:pgSz w:w="11906" w:h="16838" w:code="9"/>
          <w:pgMar w:top="562" w:right="1138" w:bottom="850" w:left="1138" w:header="720" w:footer="720" w:gutter="0"/>
          <w:pgNumType w:start="1"/>
          <w:cols w:space="720"/>
          <w:titlePg/>
          <w:docGrid w:linePitch="272"/>
        </w:sectPr>
      </w:pPr>
    </w:p>
    <w:p w14:paraId="2128DCDC" w14:textId="77777777" w:rsidR="00714539" w:rsidRPr="00D72CD7" w:rsidRDefault="00714539" w:rsidP="00714539">
      <w:pPr>
        <w:rPr>
          <w:rFonts w:ascii="Open Sans" w:hAnsi="Open Sans" w:cs="Open Sans"/>
          <w:b/>
          <w:bCs/>
          <w:sz w:val="22"/>
          <w:szCs w:val="22"/>
        </w:rPr>
      </w:pPr>
      <w:r w:rsidRPr="00D72CD7">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
        <w:gridCol w:w="4776"/>
        <w:gridCol w:w="117"/>
        <w:gridCol w:w="4737"/>
        <w:gridCol w:w="39"/>
        <w:gridCol w:w="5836"/>
      </w:tblGrid>
      <w:tr w:rsidR="00714539" w:rsidRPr="00D72CD7" w14:paraId="047E3DDA" w14:textId="77777777" w:rsidTr="00B57363">
        <w:tc>
          <w:tcPr>
            <w:tcW w:w="4794" w:type="dxa"/>
            <w:gridSpan w:val="2"/>
            <w:shd w:val="clear" w:color="auto" w:fill="007FA3"/>
            <w:tcMar>
              <w:top w:w="100" w:type="dxa"/>
              <w:left w:w="100" w:type="dxa"/>
              <w:bottom w:w="100" w:type="dxa"/>
              <w:right w:w="100" w:type="dxa"/>
            </w:tcMar>
          </w:tcPr>
          <w:p w14:paraId="37ADB3F2" w14:textId="77777777" w:rsidR="00714539" w:rsidRPr="00D72CD7" w:rsidRDefault="00714539" w:rsidP="00C93B01">
            <w:pPr>
              <w:pStyle w:val="Tabletexthdwht"/>
              <w:rPr>
                <w:rFonts w:cs="Open Sans"/>
                <w:szCs w:val="22"/>
              </w:rPr>
            </w:pPr>
            <w:r w:rsidRPr="00D72CD7">
              <w:rPr>
                <w:rFonts w:cs="Open Sans"/>
                <w:szCs w:val="22"/>
              </w:rPr>
              <w:t>Pass</w:t>
            </w:r>
          </w:p>
        </w:tc>
        <w:tc>
          <w:tcPr>
            <w:tcW w:w="4893" w:type="dxa"/>
            <w:gridSpan w:val="3"/>
            <w:shd w:val="clear" w:color="auto" w:fill="007FA3"/>
            <w:tcMar>
              <w:top w:w="100" w:type="dxa"/>
              <w:left w:w="100" w:type="dxa"/>
              <w:bottom w:w="100" w:type="dxa"/>
              <w:right w:w="100" w:type="dxa"/>
            </w:tcMar>
          </w:tcPr>
          <w:p w14:paraId="1DDD2475" w14:textId="77777777" w:rsidR="00714539" w:rsidRPr="00D72CD7" w:rsidRDefault="00714539" w:rsidP="00C93B01">
            <w:pPr>
              <w:pStyle w:val="Tabletexthdwht"/>
              <w:rPr>
                <w:rFonts w:cs="Open Sans"/>
                <w:szCs w:val="22"/>
              </w:rPr>
            </w:pPr>
            <w:r w:rsidRPr="00D72CD7">
              <w:rPr>
                <w:rFonts w:cs="Open Sans"/>
                <w:szCs w:val="22"/>
              </w:rPr>
              <w:t>Merit</w:t>
            </w:r>
          </w:p>
        </w:tc>
        <w:tc>
          <w:tcPr>
            <w:tcW w:w="5836"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D72CD7" w:rsidRDefault="00714539" w:rsidP="00C93B01">
            <w:pPr>
              <w:pStyle w:val="Tabletexthdwht"/>
              <w:rPr>
                <w:rFonts w:cs="Open Sans"/>
                <w:szCs w:val="22"/>
              </w:rPr>
            </w:pPr>
            <w:r w:rsidRPr="00D72CD7">
              <w:rPr>
                <w:rFonts w:cs="Open Sans"/>
                <w:szCs w:val="22"/>
              </w:rPr>
              <w:t>Distinction</w:t>
            </w:r>
          </w:p>
        </w:tc>
      </w:tr>
      <w:tr w:rsidR="00A06D21" w:rsidRPr="00D72CD7" w14:paraId="44A9AC21" w14:textId="77777777" w:rsidTr="00A06D21">
        <w:trPr>
          <w:gridBefore w:val="1"/>
          <w:wBefore w:w="18" w:type="dxa"/>
        </w:trPr>
        <w:tc>
          <w:tcPr>
            <w:tcW w:w="9630" w:type="dxa"/>
            <w:gridSpan w:val="3"/>
            <w:shd w:val="clear" w:color="auto" w:fill="EDF6F4"/>
            <w:tcMar>
              <w:top w:w="100" w:type="dxa"/>
              <w:left w:w="100" w:type="dxa"/>
              <w:bottom w:w="100" w:type="dxa"/>
              <w:right w:w="100" w:type="dxa"/>
            </w:tcMar>
          </w:tcPr>
          <w:p w14:paraId="7A177A8E" w14:textId="4A8090A3" w:rsidR="00A06D21" w:rsidRPr="00D72CD7" w:rsidRDefault="00A06D21" w:rsidP="006753D3">
            <w:pPr>
              <w:pStyle w:val="text"/>
              <w:jc w:val="both"/>
              <w:rPr>
                <w:rFonts w:ascii="Open Sans" w:hAnsi="Open Sans" w:cs="Open Sans"/>
                <w:b/>
                <w:bCs/>
                <w:sz w:val="22"/>
                <w:szCs w:val="22"/>
              </w:rPr>
            </w:pPr>
            <w:r w:rsidRPr="00D72CD7">
              <w:rPr>
                <w:rFonts w:ascii="Open Sans" w:hAnsi="Open Sans" w:cs="Open Sans"/>
                <w:b/>
                <w:bCs/>
                <w:sz w:val="22"/>
                <w:szCs w:val="22"/>
              </w:rPr>
              <w:t>LO1 Examine abstract data types, concrete data structures and algorithms</w:t>
            </w:r>
          </w:p>
        </w:tc>
        <w:tc>
          <w:tcPr>
            <w:tcW w:w="5875" w:type="dxa"/>
            <w:gridSpan w:val="2"/>
            <w:vMerge w:val="restart"/>
            <w:shd w:val="clear" w:color="auto" w:fill="D4EAE4"/>
            <w:tcMar>
              <w:top w:w="100" w:type="dxa"/>
              <w:left w:w="100" w:type="dxa"/>
              <w:bottom w:w="100" w:type="dxa"/>
              <w:right w:w="100" w:type="dxa"/>
            </w:tcMar>
            <w:vAlign w:val="center"/>
          </w:tcPr>
          <w:p w14:paraId="71C599C9" w14:textId="77DD5EA7" w:rsidR="00A06D21" w:rsidRPr="00D72CD7" w:rsidRDefault="00A06D21" w:rsidP="00A06D21">
            <w:pPr>
              <w:pStyle w:val="Tabletext"/>
              <w:jc w:val="both"/>
              <w:rPr>
                <w:rFonts w:cs="Open Sans"/>
                <w:szCs w:val="22"/>
              </w:rPr>
            </w:pPr>
            <w:r w:rsidRPr="00D72CD7">
              <w:rPr>
                <w:rFonts w:cs="Open Sans"/>
                <w:b/>
                <w:bCs/>
                <w:szCs w:val="22"/>
              </w:rPr>
              <w:t>D1</w:t>
            </w:r>
            <w:r w:rsidRPr="00D72CD7">
              <w:rPr>
                <w:rFonts w:cs="Open Sans"/>
                <w:szCs w:val="22"/>
              </w:rPr>
              <w:t xml:space="preserve"> Analyse the operation, using illustrations, of two network shortest path algorithms, providing an example of each.</w:t>
            </w:r>
          </w:p>
        </w:tc>
      </w:tr>
      <w:tr w:rsidR="00A06D21" w:rsidRPr="00D72CD7" w14:paraId="2974D496" w14:textId="77777777" w:rsidTr="00A61883">
        <w:trPr>
          <w:gridBefore w:val="1"/>
          <w:wBefore w:w="18" w:type="dxa"/>
        </w:trPr>
        <w:tc>
          <w:tcPr>
            <w:tcW w:w="4893" w:type="dxa"/>
            <w:gridSpan w:val="2"/>
            <w:tcMar>
              <w:top w:w="100" w:type="dxa"/>
              <w:left w:w="100" w:type="dxa"/>
              <w:bottom w:w="100" w:type="dxa"/>
              <w:right w:w="100" w:type="dxa"/>
            </w:tcMar>
          </w:tcPr>
          <w:p w14:paraId="57DE4A57" w14:textId="77777777" w:rsidR="00A06D21" w:rsidRPr="00D72CD7" w:rsidRDefault="00A06D21" w:rsidP="00145DDE">
            <w:pPr>
              <w:spacing w:line="360" w:lineRule="auto"/>
              <w:jc w:val="both"/>
              <w:rPr>
                <w:rFonts w:ascii="Open Sans" w:hAnsi="Open Sans" w:cs="Open Sans"/>
                <w:sz w:val="22"/>
                <w:szCs w:val="22"/>
              </w:rPr>
            </w:pPr>
            <w:r w:rsidRPr="00D72CD7">
              <w:rPr>
                <w:rFonts w:ascii="Open Sans" w:hAnsi="Open Sans" w:cs="Open Sans"/>
                <w:b/>
                <w:bCs/>
                <w:sz w:val="22"/>
                <w:szCs w:val="22"/>
              </w:rPr>
              <w:t xml:space="preserve">P1 </w:t>
            </w:r>
            <w:r w:rsidRPr="00D72CD7">
              <w:rPr>
                <w:rFonts w:ascii="Open Sans" w:hAnsi="Open Sans" w:cs="Open Sans"/>
                <w:sz w:val="22"/>
                <w:szCs w:val="22"/>
              </w:rPr>
              <w:t xml:space="preserve">Create a design specification for data structures, explaining the valid operations that can be carried out on the structures. </w:t>
            </w:r>
          </w:p>
          <w:p w14:paraId="1DF97A37" w14:textId="77777777" w:rsidR="00A06D21" w:rsidRPr="00D72CD7" w:rsidRDefault="00A06D21" w:rsidP="00145DDE">
            <w:pPr>
              <w:spacing w:line="360" w:lineRule="auto"/>
              <w:jc w:val="both"/>
              <w:rPr>
                <w:rFonts w:ascii="Open Sans" w:hAnsi="Open Sans" w:cs="Open Sans"/>
                <w:sz w:val="22"/>
                <w:szCs w:val="22"/>
              </w:rPr>
            </w:pPr>
          </w:p>
          <w:p w14:paraId="3C3D4E6C" w14:textId="05D6D6C2" w:rsidR="00A06D21" w:rsidRPr="00D72CD7" w:rsidRDefault="00A06D21" w:rsidP="00145DDE">
            <w:pPr>
              <w:spacing w:line="360" w:lineRule="auto"/>
              <w:jc w:val="both"/>
              <w:rPr>
                <w:rFonts w:ascii="Open Sans" w:hAnsi="Open Sans" w:cs="Open Sans"/>
                <w:sz w:val="22"/>
                <w:szCs w:val="22"/>
              </w:rPr>
            </w:pPr>
            <w:r w:rsidRPr="00D72CD7">
              <w:rPr>
                <w:rFonts w:ascii="Open Sans" w:hAnsi="Open Sans" w:cs="Open Sans"/>
                <w:b/>
                <w:bCs/>
                <w:sz w:val="22"/>
                <w:szCs w:val="22"/>
              </w:rPr>
              <w:t>P2</w:t>
            </w:r>
            <w:r w:rsidRPr="00D72CD7">
              <w:rPr>
                <w:rFonts w:ascii="Open Sans" w:hAnsi="Open Sans" w:cs="Open Sans"/>
                <w:sz w:val="22"/>
                <w:szCs w:val="22"/>
              </w:rPr>
              <w:t xml:space="preserve"> Determine the operations of a memory stack and how it is used to implement function calls in a computer.</w:t>
            </w:r>
          </w:p>
        </w:tc>
        <w:tc>
          <w:tcPr>
            <w:tcW w:w="4737" w:type="dxa"/>
            <w:shd w:val="clear" w:color="auto" w:fill="auto"/>
            <w:tcMar>
              <w:top w:w="100" w:type="dxa"/>
              <w:left w:w="100" w:type="dxa"/>
              <w:bottom w:w="100" w:type="dxa"/>
              <w:right w:w="100" w:type="dxa"/>
            </w:tcMar>
          </w:tcPr>
          <w:p w14:paraId="16F6564F" w14:textId="3F2A7C6B" w:rsidR="00A06D21" w:rsidRPr="00D72CD7" w:rsidRDefault="00A06D21" w:rsidP="00A663F8">
            <w:pPr>
              <w:spacing w:line="360" w:lineRule="auto"/>
              <w:jc w:val="both"/>
              <w:rPr>
                <w:rFonts w:ascii="Open Sans" w:hAnsi="Open Sans" w:cs="Open Sans"/>
                <w:sz w:val="22"/>
                <w:szCs w:val="22"/>
              </w:rPr>
            </w:pPr>
            <w:r w:rsidRPr="00D72CD7">
              <w:rPr>
                <w:rFonts w:ascii="Open Sans" w:hAnsi="Open Sans" w:cs="Open Sans"/>
                <w:b/>
                <w:bCs/>
                <w:sz w:val="22"/>
                <w:szCs w:val="22"/>
              </w:rPr>
              <w:t>M1</w:t>
            </w:r>
            <w:r w:rsidRPr="00D72CD7">
              <w:rPr>
                <w:rFonts w:ascii="Open Sans" w:hAnsi="Open Sans" w:cs="Open Sans"/>
                <w:sz w:val="22"/>
                <w:szCs w:val="22"/>
              </w:rPr>
              <w:t xml:space="preserve"> Illustrate, with an example, a concrete data structure for a First in First out (FIFO) queue. M2 Compare the performance of two sorting algorithms.</w:t>
            </w:r>
          </w:p>
        </w:tc>
        <w:tc>
          <w:tcPr>
            <w:tcW w:w="5875" w:type="dxa"/>
            <w:gridSpan w:val="2"/>
            <w:vMerge/>
            <w:tcBorders>
              <w:bottom w:val="single" w:sz="4" w:space="0" w:color="auto"/>
            </w:tcBorders>
            <w:shd w:val="clear" w:color="auto" w:fill="D4EAE4"/>
            <w:tcMar>
              <w:top w:w="100" w:type="dxa"/>
              <w:left w:w="100" w:type="dxa"/>
              <w:bottom w:w="100" w:type="dxa"/>
              <w:right w:w="100" w:type="dxa"/>
            </w:tcMar>
            <w:vAlign w:val="center"/>
          </w:tcPr>
          <w:p w14:paraId="0359DCB6" w14:textId="461F3B29" w:rsidR="00A06D21" w:rsidRPr="00D72CD7" w:rsidRDefault="00A06D21" w:rsidP="00A07E9B">
            <w:pPr>
              <w:pStyle w:val="Tabletext"/>
              <w:jc w:val="center"/>
              <w:rPr>
                <w:rFonts w:cs="Open Sans"/>
                <w:szCs w:val="22"/>
              </w:rPr>
            </w:pPr>
          </w:p>
        </w:tc>
      </w:tr>
      <w:tr w:rsidR="00714539" w:rsidRPr="00D72CD7" w14:paraId="6871598B" w14:textId="77777777" w:rsidTr="00A84B9A">
        <w:trPr>
          <w:gridBefore w:val="1"/>
          <w:wBefore w:w="18" w:type="dxa"/>
        </w:trPr>
        <w:tc>
          <w:tcPr>
            <w:tcW w:w="9630" w:type="dxa"/>
            <w:gridSpan w:val="3"/>
            <w:shd w:val="clear" w:color="auto" w:fill="EDF6F4"/>
            <w:tcMar>
              <w:top w:w="100" w:type="dxa"/>
              <w:left w:w="100" w:type="dxa"/>
              <w:bottom w:w="100" w:type="dxa"/>
              <w:right w:w="100" w:type="dxa"/>
            </w:tcMar>
          </w:tcPr>
          <w:p w14:paraId="020C4740" w14:textId="094A4F6F" w:rsidR="00714539" w:rsidRPr="00D72CD7" w:rsidRDefault="00A84B9A" w:rsidP="00A84B9A">
            <w:pPr>
              <w:pStyle w:val="text"/>
              <w:pBdr>
                <w:top w:val="nil"/>
                <w:left w:val="nil"/>
                <w:bottom w:val="nil"/>
                <w:right w:val="nil"/>
                <w:between w:val="nil"/>
              </w:pBdr>
              <w:rPr>
                <w:rFonts w:ascii="Open Sans" w:hAnsi="Open Sans" w:cs="Open Sans"/>
                <w:b/>
                <w:bCs/>
                <w:sz w:val="22"/>
                <w:szCs w:val="22"/>
              </w:rPr>
            </w:pPr>
            <w:r w:rsidRPr="00D72CD7">
              <w:rPr>
                <w:rFonts w:ascii="Open Sans" w:hAnsi="Open Sans" w:cs="Open Sans"/>
                <w:b/>
                <w:bCs/>
                <w:sz w:val="22"/>
                <w:szCs w:val="22"/>
              </w:rPr>
              <w:t>LO2 Specify abstract data types and algorithms in a formal notation</w:t>
            </w:r>
          </w:p>
        </w:tc>
        <w:tc>
          <w:tcPr>
            <w:tcW w:w="5875" w:type="dxa"/>
            <w:gridSpan w:val="2"/>
            <w:vMerge w:val="restart"/>
            <w:tcBorders>
              <w:top w:val="single" w:sz="4" w:space="0" w:color="auto"/>
            </w:tcBorders>
            <w:shd w:val="clear" w:color="auto" w:fill="D4EAE4"/>
            <w:tcMar>
              <w:top w:w="100" w:type="dxa"/>
              <w:left w:w="100" w:type="dxa"/>
              <w:bottom w:w="100" w:type="dxa"/>
              <w:right w:w="100" w:type="dxa"/>
            </w:tcMar>
          </w:tcPr>
          <w:p w14:paraId="2C16240A" w14:textId="645B02D6" w:rsidR="00714539" w:rsidRPr="00D72CD7" w:rsidRDefault="00483ACD" w:rsidP="00C93B01">
            <w:pPr>
              <w:pStyle w:val="Tabletext"/>
              <w:rPr>
                <w:rFonts w:cs="Open Sans"/>
                <w:szCs w:val="22"/>
              </w:rPr>
            </w:pPr>
            <w:r w:rsidRPr="00D72CD7">
              <w:rPr>
                <w:rFonts w:cs="Open Sans"/>
                <w:b/>
                <w:bCs/>
                <w:szCs w:val="22"/>
              </w:rPr>
              <w:t>D2</w:t>
            </w:r>
            <w:r w:rsidRPr="00D72CD7">
              <w:rPr>
                <w:rFonts w:cs="Open Sans"/>
                <w:szCs w:val="22"/>
              </w:rPr>
              <w:t xml:space="preserve"> Discuss the view that imperative ADTs are a basis for object orientation offering a justification for the view.</w:t>
            </w:r>
          </w:p>
        </w:tc>
      </w:tr>
      <w:tr w:rsidR="00714539" w:rsidRPr="00D72CD7" w14:paraId="5CFEC394" w14:textId="77777777" w:rsidTr="00675512">
        <w:trPr>
          <w:gridBefore w:val="1"/>
          <w:wBefore w:w="18" w:type="dxa"/>
        </w:trPr>
        <w:tc>
          <w:tcPr>
            <w:tcW w:w="4893" w:type="dxa"/>
            <w:gridSpan w:val="2"/>
            <w:tcMar>
              <w:top w:w="100" w:type="dxa"/>
              <w:left w:w="100" w:type="dxa"/>
              <w:bottom w:w="100" w:type="dxa"/>
              <w:right w:w="100" w:type="dxa"/>
            </w:tcMar>
          </w:tcPr>
          <w:p w14:paraId="5F850608" w14:textId="7BA41551" w:rsidR="00A663F8" w:rsidRPr="00D72CD7" w:rsidRDefault="00483ACD" w:rsidP="00A663F8">
            <w:pPr>
              <w:spacing w:line="360" w:lineRule="auto"/>
              <w:jc w:val="both"/>
              <w:rPr>
                <w:rFonts w:ascii="Open Sans" w:hAnsi="Open Sans" w:cs="Open Sans"/>
                <w:sz w:val="22"/>
                <w:szCs w:val="22"/>
              </w:rPr>
            </w:pPr>
            <w:r w:rsidRPr="00D72CD7">
              <w:rPr>
                <w:rFonts w:ascii="Open Sans" w:hAnsi="Open Sans" w:cs="Open Sans"/>
                <w:b/>
                <w:bCs/>
                <w:sz w:val="22"/>
                <w:szCs w:val="22"/>
              </w:rPr>
              <w:t>P3</w:t>
            </w:r>
            <w:r w:rsidRPr="00D72CD7">
              <w:rPr>
                <w:rFonts w:ascii="Open Sans" w:hAnsi="Open Sans" w:cs="Open Sans"/>
                <w:sz w:val="22"/>
                <w:szCs w:val="22"/>
              </w:rPr>
              <w:t xml:space="preserve"> Specify the abstract data type for a software stack using an imperative definition.</w:t>
            </w:r>
          </w:p>
        </w:tc>
        <w:tc>
          <w:tcPr>
            <w:tcW w:w="4737" w:type="dxa"/>
            <w:shd w:val="clear" w:color="auto" w:fill="auto"/>
            <w:tcMar>
              <w:top w:w="100" w:type="dxa"/>
              <w:left w:w="100" w:type="dxa"/>
              <w:bottom w:w="100" w:type="dxa"/>
              <w:right w:w="100" w:type="dxa"/>
            </w:tcMar>
          </w:tcPr>
          <w:p w14:paraId="1113642B" w14:textId="77777777" w:rsidR="00714539" w:rsidRDefault="00483ACD" w:rsidP="00A07E9B">
            <w:pPr>
              <w:spacing w:line="360" w:lineRule="auto"/>
              <w:jc w:val="both"/>
              <w:rPr>
                <w:rFonts w:ascii="Open Sans" w:hAnsi="Open Sans" w:cs="Open Sans"/>
                <w:sz w:val="22"/>
                <w:szCs w:val="22"/>
              </w:rPr>
            </w:pPr>
            <w:r w:rsidRPr="00D72CD7">
              <w:rPr>
                <w:rFonts w:ascii="Open Sans" w:hAnsi="Open Sans" w:cs="Open Sans"/>
                <w:b/>
                <w:bCs/>
                <w:sz w:val="22"/>
                <w:szCs w:val="22"/>
              </w:rPr>
              <w:t>M3</w:t>
            </w:r>
            <w:r w:rsidRPr="00D72CD7">
              <w:rPr>
                <w:rFonts w:ascii="Open Sans" w:hAnsi="Open Sans" w:cs="Open Sans"/>
                <w:sz w:val="22"/>
                <w:szCs w:val="22"/>
              </w:rPr>
              <w:t xml:space="preserve"> Examine the advantages of encapsulation and information hiding when using an ADT.</w:t>
            </w:r>
          </w:p>
          <w:p w14:paraId="2022DF25" w14:textId="77777777" w:rsidR="00D06803" w:rsidRDefault="00D06803" w:rsidP="00A07E9B">
            <w:pPr>
              <w:spacing w:line="360" w:lineRule="auto"/>
              <w:jc w:val="both"/>
              <w:rPr>
                <w:rFonts w:ascii="Open Sans" w:hAnsi="Open Sans" w:cs="Open Sans"/>
                <w:sz w:val="22"/>
                <w:szCs w:val="22"/>
              </w:rPr>
            </w:pPr>
          </w:p>
          <w:p w14:paraId="0D454743" w14:textId="0749557B" w:rsidR="00D06803" w:rsidRPr="00D72CD7" w:rsidRDefault="00D06803" w:rsidP="00A07E9B">
            <w:pPr>
              <w:spacing w:line="360" w:lineRule="auto"/>
              <w:jc w:val="both"/>
              <w:rPr>
                <w:rFonts w:ascii="Open Sans" w:hAnsi="Open Sans" w:cs="Open Sans"/>
                <w:sz w:val="22"/>
                <w:szCs w:val="22"/>
              </w:rPr>
            </w:pPr>
          </w:p>
        </w:tc>
        <w:tc>
          <w:tcPr>
            <w:tcW w:w="5875" w:type="dxa"/>
            <w:gridSpan w:val="2"/>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D72CD7" w:rsidRDefault="00714539" w:rsidP="00C93B01">
            <w:pPr>
              <w:pStyle w:val="Tabletext"/>
              <w:rPr>
                <w:rFonts w:cs="Open Sans"/>
                <w:szCs w:val="22"/>
              </w:rPr>
            </w:pPr>
          </w:p>
        </w:tc>
      </w:tr>
      <w:tr w:rsidR="005C2833" w:rsidRPr="00D72CD7" w14:paraId="6B21E219" w14:textId="77777777" w:rsidTr="005C2833">
        <w:tc>
          <w:tcPr>
            <w:tcW w:w="9648" w:type="dxa"/>
            <w:gridSpan w:val="4"/>
            <w:shd w:val="clear" w:color="auto" w:fill="EDF6F4"/>
            <w:tcMar>
              <w:top w:w="100" w:type="dxa"/>
              <w:left w:w="100" w:type="dxa"/>
              <w:bottom w:w="100" w:type="dxa"/>
              <w:right w:w="100" w:type="dxa"/>
            </w:tcMar>
          </w:tcPr>
          <w:p w14:paraId="1B8230B5" w14:textId="389965FC" w:rsidR="005C2833" w:rsidRPr="00D72CD7" w:rsidRDefault="005C2833" w:rsidP="004070AF">
            <w:pPr>
              <w:pStyle w:val="text"/>
              <w:pBdr>
                <w:top w:val="nil"/>
                <w:left w:val="nil"/>
                <w:bottom w:val="nil"/>
                <w:right w:val="nil"/>
                <w:between w:val="nil"/>
              </w:pBdr>
              <w:jc w:val="both"/>
              <w:rPr>
                <w:rFonts w:ascii="Open Sans" w:hAnsi="Open Sans" w:cs="Open Sans"/>
                <w:b/>
                <w:bCs/>
                <w:sz w:val="22"/>
                <w:szCs w:val="22"/>
              </w:rPr>
            </w:pPr>
            <w:r w:rsidRPr="00D72CD7">
              <w:rPr>
                <w:rFonts w:ascii="Open Sans" w:hAnsi="Open Sans" w:cs="Open Sans"/>
                <w:b/>
                <w:bCs/>
                <w:sz w:val="22"/>
                <w:szCs w:val="22"/>
              </w:rPr>
              <w:lastRenderedPageBreak/>
              <w:t>LO3 Implement complex data structures and algorithms</w:t>
            </w:r>
          </w:p>
        </w:tc>
        <w:tc>
          <w:tcPr>
            <w:tcW w:w="5875" w:type="dxa"/>
            <w:gridSpan w:val="2"/>
            <w:vMerge w:val="restart"/>
            <w:shd w:val="clear" w:color="auto" w:fill="D4EAE4"/>
            <w:tcMar>
              <w:top w:w="100" w:type="dxa"/>
              <w:left w:w="100" w:type="dxa"/>
              <w:bottom w:w="100" w:type="dxa"/>
              <w:right w:w="100" w:type="dxa"/>
            </w:tcMar>
            <w:vAlign w:val="center"/>
          </w:tcPr>
          <w:p w14:paraId="6C93549C" w14:textId="206A0480" w:rsidR="005C2833" w:rsidRPr="00D72CD7" w:rsidRDefault="005C2833" w:rsidP="005C2833">
            <w:pPr>
              <w:spacing w:line="360" w:lineRule="auto"/>
              <w:jc w:val="both"/>
              <w:rPr>
                <w:rFonts w:ascii="Open Sans" w:hAnsi="Open Sans" w:cs="Open Sans"/>
                <w:sz w:val="22"/>
                <w:szCs w:val="22"/>
              </w:rPr>
            </w:pPr>
            <w:r w:rsidRPr="00D72CD7">
              <w:rPr>
                <w:rFonts w:ascii="Open Sans" w:hAnsi="Open Sans" w:cs="Open Sans"/>
                <w:b/>
                <w:bCs/>
                <w:sz w:val="22"/>
                <w:szCs w:val="22"/>
              </w:rPr>
              <w:t>D3</w:t>
            </w:r>
            <w:r w:rsidRPr="00D72CD7">
              <w:rPr>
                <w:rFonts w:ascii="Open Sans" w:hAnsi="Open Sans" w:cs="Open Sans"/>
                <w:sz w:val="22"/>
                <w:szCs w:val="22"/>
              </w:rPr>
              <w:t xml:space="preserve"> Critically evaluate the complexity of an implemented ADT/algorithm.</w:t>
            </w:r>
          </w:p>
        </w:tc>
      </w:tr>
      <w:tr w:rsidR="005C2833" w:rsidRPr="00D72CD7" w14:paraId="61E8D975" w14:textId="77777777" w:rsidTr="00FF49BE">
        <w:tc>
          <w:tcPr>
            <w:tcW w:w="4911" w:type="dxa"/>
            <w:gridSpan w:val="3"/>
            <w:tcBorders>
              <w:bottom w:val="single" w:sz="4" w:space="0" w:color="auto"/>
            </w:tcBorders>
            <w:tcMar>
              <w:top w:w="100" w:type="dxa"/>
              <w:left w:w="100" w:type="dxa"/>
              <w:bottom w:w="100" w:type="dxa"/>
              <w:right w:w="100" w:type="dxa"/>
            </w:tcMar>
          </w:tcPr>
          <w:p w14:paraId="2EFF32DA" w14:textId="77777777" w:rsidR="005C2833" w:rsidRPr="00D72CD7" w:rsidRDefault="005C2833" w:rsidP="00A01C34">
            <w:pPr>
              <w:spacing w:line="360" w:lineRule="auto"/>
              <w:jc w:val="both"/>
              <w:rPr>
                <w:rFonts w:ascii="Open Sans" w:hAnsi="Open Sans" w:cs="Open Sans"/>
                <w:sz w:val="22"/>
                <w:szCs w:val="22"/>
              </w:rPr>
            </w:pPr>
            <w:r w:rsidRPr="00D72CD7">
              <w:rPr>
                <w:rFonts w:ascii="Open Sans" w:hAnsi="Open Sans" w:cs="Open Sans"/>
                <w:b/>
                <w:bCs/>
                <w:sz w:val="22"/>
                <w:szCs w:val="22"/>
              </w:rPr>
              <w:t>P4</w:t>
            </w:r>
            <w:r w:rsidRPr="00D72CD7">
              <w:rPr>
                <w:rFonts w:ascii="Open Sans" w:hAnsi="Open Sans" w:cs="Open Sans"/>
                <w:sz w:val="22"/>
                <w:szCs w:val="22"/>
              </w:rPr>
              <w:t xml:space="preserve"> Implement a complex ADT and algorithm in an executable programming language to solve a well-defined problem. </w:t>
            </w:r>
          </w:p>
          <w:p w14:paraId="58AC1D4B" w14:textId="77777777" w:rsidR="005C2833" w:rsidRPr="00D72CD7" w:rsidRDefault="005C2833" w:rsidP="00A01C34">
            <w:pPr>
              <w:spacing w:line="360" w:lineRule="auto"/>
              <w:jc w:val="both"/>
              <w:rPr>
                <w:rFonts w:ascii="Open Sans" w:hAnsi="Open Sans" w:cs="Open Sans"/>
                <w:sz w:val="22"/>
                <w:szCs w:val="22"/>
              </w:rPr>
            </w:pPr>
          </w:p>
          <w:p w14:paraId="6FCDD01F" w14:textId="0F4EAF6A" w:rsidR="005C2833" w:rsidRPr="00D72CD7" w:rsidRDefault="005C2833" w:rsidP="00A01C34">
            <w:pPr>
              <w:spacing w:line="360" w:lineRule="auto"/>
              <w:jc w:val="both"/>
              <w:rPr>
                <w:rFonts w:ascii="Open Sans" w:hAnsi="Open Sans" w:cs="Open Sans"/>
                <w:sz w:val="22"/>
                <w:szCs w:val="22"/>
              </w:rPr>
            </w:pPr>
            <w:r w:rsidRPr="00D72CD7">
              <w:rPr>
                <w:rFonts w:ascii="Open Sans" w:hAnsi="Open Sans" w:cs="Open Sans"/>
                <w:b/>
                <w:bCs/>
                <w:sz w:val="22"/>
                <w:szCs w:val="22"/>
              </w:rPr>
              <w:t>P5</w:t>
            </w:r>
            <w:r w:rsidRPr="00D72CD7">
              <w:rPr>
                <w:rFonts w:ascii="Open Sans" w:hAnsi="Open Sans" w:cs="Open Sans"/>
                <w:sz w:val="22"/>
                <w:szCs w:val="22"/>
              </w:rPr>
              <w:t xml:space="preserve"> Implement error handling and report test results</w:t>
            </w:r>
          </w:p>
        </w:tc>
        <w:tc>
          <w:tcPr>
            <w:tcW w:w="4737" w:type="dxa"/>
            <w:tcBorders>
              <w:bottom w:val="single" w:sz="4" w:space="0" w:color="auto"/>
            </w:tcBorders>
            <w:shd w:val="clear" w:color="auto" w:fill="auto"/>
            <w:tcMar>
              <w:top w:w="100" w:type="dxa"/>
              <w:left w:w="100" w:type="dxa"/>
              <w:bottom w:w="100" w:type="dxa"/>
              <w:right w:w="100" w:type="dxa"/>
            </w:tcMar>
          </w:tcPr>
          <w:p w14:paraId="45B63337" w14:textId="7CDBEADE" w:rsidR="005C2833" w:rsidRPr="00D72CD7" w:rsidRDefault="005C2833" w:rsidP="00014ACA">
            <w:pPr>
              <w:spacing w:line="360" w:lineRule="auto"/>
              <w:jc w:val="both"/>
              <w:rPr>
                <w:rFonts w:ascii="Open Sans" w:hAnsi="Open Sans" w:cs="Open Sans"/>
                <w:sz w:val="22"/>
                <w:szCs w:val="22"/>
              </w:rPr>
            </w:pPr>
            <w:r w:rsidRPr="00D72CD7">
              <w:rPr>
                <w:rFonts w:ascii="Open Sans" w:hAnsi="Open Sans" w:cs="Open Sans"/>
                <w:b/>
                <w:bCs/>
                <w:sz w:val="22"/>
                <w:szCs w:val="22"/>
              </w:rPr>
              <w:t>M4</w:t>
            </w:r>
            <w:r w:rsidRPr="00D72CD7">
              <w:rPr>
                <w:rFonts w:ascii="Open Sans" w:hAnsi="Open Sans" w:cs="Open Sans"/>
                <w:sz w:val="22"/>
                <w:szCs w:val="22"/>
              </w:rPr>
              <w:t xml:space="preserve"> Demonstrate how the implementation of an ADT/algorithm solves a well-defined problem. </w:t>
            </w:r>
          </w:p>
        </w:tc>
        <w:tc>
          <w:tcPr>
            <w:tcW w:w="5875" w:type="dxa"/>
            <w:gridSpan w:val="2"/>
            <w:vMerge/>
            <w:tcBorders>
              <w:bottom w:val="single" w:sz="4" w:space="0" w:color="auto"/>
            </w:tcBorders>
            <w:shd w:val="clear" w:color="auto" w:fill="D4EAE4"/>
            <w:tcMar>
              <w:top w:w="100" w:type="dxa"/>
              <w:left w:w="100" w:type="dxa"/>
              <w:bottom w:w="100" w:type="dxa"/>
              <w:right w:w="100" w:type="dxa"/>
            </w:tcMar>
            <w:vAlign w:val="center"/>
          </w:tcPr>
          <w:p w14:paraId="79D7ABDB" w14:textId="2DF4B900" w:rsidR="005C2833" w:rsidRPr="00D72CD7" w:rsidRDefault="005C2833" w:rsidP="00014ACA">
            <w:pPr>
              <w:spacing w:line="360" w:lineRule="auto"/>
              <w:jc w:val="both"/>
              <w:rPr>
                <w:rFonts w:ascii="Open Sans" w:hAnsi="Open Sans" w:cs="Open Sans"/>
                <w:b/>
                <w:sz w:val="22"/>
                <w:szCs w:val="22"/>
              </w:rPr>
            </w:pPr>
          </w:p>
        </w:tc>
      </w:tr>
      <w:tr w:rsidR="001E03FC" w:rsidRPr="00D72CD7" w14:paraId="30CFE730" w14:textId="77777777" w:rsidTr="001E03FC">
        <w:tc>
          <w:tcPr>
            <w:tcW w:w="9648" w:type="dxa"/>
            <w:gridSpan w:val="4"/>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05C5D558" w:rsidR="001E03FC" w:rsidRPr="00D72CD7" w:rsidRDefault="001E03FC" w:rsidP="001E03FC">
            <w:pPr>
              <w:spacing w:line="360" w:lineRule="auto"/>
              <w:jc w:val="both"/>
              <w:rPr>
                <w:rFonts w:ascii="Open Sans" w:hAnsi="Open Sans" w:cs="Open Sans"/>
                <w:b/>
                <w:bCs/>
                <w:sz w:val="22"/>
                <w:szCs w:val="22"/>
              </w:rPr>
            </w:pPr>
            <w:r w:rsidRPr="00D72CD7">
              <w:rPr>
                <w:rFonts w:ascii="Open Sans" w:hAnsi="Open Sans" w:cs="Open Sans"/>
                <w:b/>
                <w:bCs/>
                <w:sz w:val="22"/>
                <w:szCs w:val="22"/>
              </w:rPr>
              <w:t>LO4 Assess the effectiveness of data structures and algorithms</w:t>
            </w:r>
          </w:p>
        </w:tc>
        <w:tc>
          <w:tcPr>
            <w:tcW w:w="5875" w:type="dxa"/>
            <w:gridSpan w:val="2"/>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0B823710" w:rsidR="001E03FC" w:rsidRPr="00D72CD7" w:rsidRDefault="001E03FC" w:rsidP="001E03FC">
            <w:pPr>
              <w:spacing w:line="360" w:lineRule="auto"/>
              <w:rPr>
                <w:rFonts w:ascii="Open Sans" w:hAnsi="Open Sans" w:cs="Open Sans"/>
                <w:b/>
                <w:sz w:val="22"/>
                <w:szCs w:val="22"/>
              </w:rPr>
            </w:pPr>
            <w:r w:rsidRPr="00D72CD7">
              <w:rPr>
                <w:rFonts w:ascii="Open Sans" w:hAnsi="Open Sans" w:cs="Open Sans"/>
                <w:b/>
                <w:bCs/>
                <w:sz w:val="22"/>
                <w:szCs w:val="22"/>
              </w:rPr>
              <w:t>D4</w:t>
            </w:r>
            <w:r w:rsidRPr="00D72CD7">
              <w:rPr>
                <w:rFonts w:ascii="Open Sans" w:hAnsi="Open Sans" w:cs="Open Sans"/>
                <w:sz w:val="22"/>
                <w:szCs w:val="22"/>
              </w:rPr>
              <w:t xml:space="preserve"> Evaluate three benefits of using implementation independent data structures.</w:t>
            </w:r>
          </w:p>
        </w:tc>
      </w:tr>
      <w:tr w:rsidR="001E03FC" w:rsidRPr="00D72CD7" w14:paraId="46DBA46F" w14:textId="77777777" w:rsidTr="009065A5">
        <w:tc>
          <w:tcPr>
            <w:tcW w:w="4911" w:type="dxa"/>
            <w:gridSpan w:val="3"/>
            <w:tcBorders>
              <w:bottom w:val="single" w:sz="4" w:space="0" w:color="auto"/>
              <w:right w:val="single" w:sz="4" w:space="0" w:color="auto"/>
            </w:tcBorders>
            <w:tcMar>
              <w:top w:w="100" w:type="dxa"/>
              <w:left w:w="100" w:type="dxa"/>
              <w:bottom w:w="100" w:type="dxa"/>
              <w:right w:w="100" w:type="dxa"/>
            </w:tcMar>
          </w:tcPr>
          <w:p w14:paraId="04C1025F" w14:textId="77777777" w:rsidR="001E03FC" w:rsidRPr="00D72CD7" w:rsidRDefault="001E03FC" w:rsidP="00D0316F">
            <w:pPr>
              <w:spacing w:line="360" w:lineRule="auto"/>
              <w:jc w:val="both"/>
              <w:rPr>
                <w:rFonts w:ascii="Open Sans" w:hAnsi="Open Sans" w:cs="Open Sans"/>
                <w:sz w:val="22"/>
                <w:szCs w:val="22"/>
              </w:rPr>
            </w:pPr>
            <w:r w:rsidRPr="00D72CD7">
              <w:rPr>
                <w:rFonts w:ascii="Open Sans" w:hAnsi="Open Sans" w:cs="Open Sans"/>
                <w:b/>
                <w:bCs/>
                <w:sz w:val="22"/>
                <w:szCs w:val="22"/>
              </w:rPr>
              <w:t>P6</w:t>
            </w:r>
            <w:r w:rsidRPr="00D72CD7">
              <w:rPr>
                <w:rFonts w:ascii="Open Sans" w:hAnsi="Open Sans" w:cs="Open Sans"/>
                <w:sz w:val="22"/>
                <w:szCs w:val="22"/>
              </w:rPr>
              <w:t xml:space="preserve"> Discuss how asymptotic analysis can be used to assess the effectiveness of an algorithm. </w:t>
            </w:r>
          </w:p>
          <w:p w14:paraId="2DB626D9" w14:textId="77777777" w:rsidR="001E03FC" w:rsidRPr="00D72CD7" w:rsidRDefault="001E03FC" w:rsidP="00D0316F">
            <w:pPr>
              <w:spacing w:line="360" w:lineRule="auto"/>
              <w:jc w:val="both"/>
              <w:rPr>
                <w:rFonts w:ascii="Open Sans" w:hAnsi="Open Sans" w:cs="Open Sans"/>
                <w:b/>
                <w:bCs/>
                <w:sz w:val="22"/>
                <w:szCs w:val="22"/>
              </w:rPr>
            </w:pPr>
          </w:p>
          <w:p w14:paraId="7861422C" w14:textId="7B84B8E5" w:rsidR="001E03FC" w:rsidRPr="00D72CD7" w:rsidRDefault="001E03FC" w:rsidP="00D0316F">
            <w:pPr>
              <w:spacing w:line="360" w:lineRule="auto"/>
              <w:jc w:val="both"/>
              <w:rPr>
                <w:rFonts w:ascii="Open Sans" w:hAnsi="Open Sans" w:cs="Open Sans"/>
                <w:b/>
                <w:sz w:val="22"/>
                <w:szCs w:val="22"/>
              </w:rPr>
            </w:pPr>
            <w:r w:rsidRPr="00D72CD7">
              <w:rPr>
                <w:rFonts w:ascii="Open Sans" w:hAnsi="Open Sans" w:cs="Open Sans"/>
                <w:b/>
                <w:bCs/>
                <w:sz w:val="22"/>
                <w:szCs w:val="22"/>
              </w:rPr>
              <w:t>P7</w:t>
            </w:r>
            <w:r w:rsidRPr="00D72CD7">
              <w:rPr>
                <w:rFonts w:ascii="Open Sans" w:hAnsi="Open Sans" w:cs="Open Sans"/>
                <w:sz w:val="22"/>
                <w:szCs w:val="22"/>
              </w:rPr>
              <w:t xml:space="preserve"> Determine two ways in which the efficiency of an algorithm can be measured, illustrating your answer with an example.</w:t>
            </w:r>
          </w:p>
        </w:tc>
        <w:tc>
          <w:tcPr>
            <w:tcW w:w="47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35C372E3" w:rsidR="001E03FC" w:rsidRPr="00D72CD7" w:rsidRDefault="001E03FC" w:rsidP="00D0316F">
            <w:pPr>
              <w:spacing w:line="360" w:lineRule="auto"/>
              <w:jc w:val="both"/>
              <w:rPr>
                <w:rFonts w:ascii="Open Sans" w:hAnsi="Open Sans" w:cs="Open Sans"/>
                <w:b/>
                <w:sz w:val="22"/>
                <w:szCs w:val="22"/>
              </w:rPr>
            </w:pPr>
            <w:r w:rsidRPr="00D72CD7">
              <w:rPr>
                <w:rFonts w:ascii="Open Sans" w:hAnsi="Open Sans" w:cs="Open Sans"/>
                <w:b/>
                <w:bCs/>
                <w:sz w:val="22"/>
                <w:szCs w:val="22"/>
              </w:rPr>
              <w:t>M5</w:t>
            </w:r>
            <w:r w:rsidRPr="00D72CD7">
              <w:rPr>
                <w:rFonts w:ascii="Open Sans" w:hAnsi="Open Sans" w:cs="Open Sans"/>
                <w:sz w:val="22"/>
                <w:szCs w:val="22"/>
              </w:rPr>
              <w:t xml:space="preserve"> Interpret what a trade-off is when specifying an ADT, using an example to support your answer. </w:t>
            </w:r>
          </w:p>
        </w:tc>
        <w:tc>
          <w:tcPr>
            <w:tcW w:w="5875" w:type="dxa"/>
            <w:gridSpan w:val="2"/>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3AA29D88" w:rsidR="001E03FC" w:rsidRPr="00D72CD7" w:rsidRDefault="001E03FC" w:rsidP="00D0316F">
            <w:pPr>
              <w:spacing w:line="360" w:lineRule="auto"/>
              <w:jc w:val="both"/>
              <w:rPr>
                <w:rFonts w:ascii="Open Sans" w:hAnsi="Open Sans" w:cs="Open Sans"/>
                <w:sz w:val="22"/>
                <w:szCs w:val="22"/>
              </w:rPr>
            </w:pPr>
          </w:p>
        </w:tc>
      </w:tr>
    </w:tbl>
    <w:p w14:paraId="5AC6AFBB" w14:textId="3367946C" w:rsidR="00D86A3A" w:rsidRPr="00D72CD7" w:rsidRDefault="00D86A3A" w:rsidP="008534E4">
      <w:pPr>
        <w:rPr>
          <w:rFonts w:ascii="Open Sans" w:hAnsi="Open Sans" w:cs="Open Sans"/>
          <w:sz w:val="22"/>
          <w:szCs w:val="22"/>
        </w:rPr>
      </w:pPr>
    </w:p>
    <w:sectPr w:rsidR="00D86A3A" w:rsidRPr="00D72CD7"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F9A19" w14:textId="77777777" w:rsidR="004240CE" w:rsidRDefault="004240CE">
      <w:r>
        <w:separator/>
      </w:r>
    </w:p>
  </w:endnote>
  <w:endnote w:type="continuationSeparator" w:id="0">
    <w:p w14:paraId="5D84FC66" w14:textId="77777777" w:rsidR="004240CE" w:rsidRDefault="00424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3D772671"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72804229" w:rsidR="00DD3802" w:rsidRPr="00CA570C" w:rsidRDefault="00DD3802" w:rsidP="00CA570C">
    <w:pPr>
      <w:jc w:val="both"/>
      <w:rPr>
        <w:rFonts w:ascii="Open Sans" w:hAnsi="Open Sans" w:cs="Open San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71EFD5A8"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DC586A">
      <w:rPr>
        <w:rFonts w:ascii="Open Sans" w:hAnsi="Open Sans" w:cs="Open Sans"/>
        <w:sz w:val="16"/>
        <w:szCs w:val="16"/>
      </w:rPr>
      <w:t xml:space="preserve">Jan 2024 </w:t>
    </w:r>
  </w:p>
  <w:p w14:paraId="0219DD6E" w14:textId="1F0A8728"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95A61" w14:textId="77777777" w:rsidR="004240CE" w:rsidRDefault="004240CE">
      <w:r>
        <w:separator/>
      </w:r>
    </w:p>
  </w:footnote>
  <w:footnote w:type="continuationSeparator" w:id="0">
    <w:p w14:paraId="1CDC7A46" w14:textId="77777777" w:rsidR="004240CE" w:rsidRDefault="00424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0060DF"/>
    <w:multiLevelType w:val="hybridMultilevel"/>
    <w:tmpl w:val="E6A4C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6" w15:restartNumberingAfterBreak="0">
    <w:nsid w:val="3151287A"/>
    <w:multiLevelType w:val="multilevel"/>
    <w:tmpl w:val="DC646696"/>
    <w:lvl w:ilvl="0">
      <w:start w:val="1"/>
      <w:numFmt w:val="decimal"/>
      <w:lvlText w:val="%1."/>
      <w:lvlJc w:val="left"/>
      <w:pPr>
        <w:tabs>
          <w:tab w:val="num" w:pos="720"/>
        </w:tabs>
        <w:ind w:left="720" w:hanging="360"/>
      </w:pPr>
      <w:rPr>
        <w:b w:val="0"/>
        <w:bCs w:val="0"/>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C1A29"/>
    <w:multiLevelType w:val="hybridMultilevel"/>
    <w:tmpl w:val="32843B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863FF"/>
    <w:multiLevelType w:val="multilevel"/>
    <w:tmpl w:val="E2240884"/>
    <w:lvl w:ilvl="0">
      <w:start w:val="1"/>
      <w:numFmt w:val="decimal"/>
      <w:lvlText w:val="%1."/>
      <w:lvlJc w:val="left"/>
      <w:pPr>
        <w:tabs>
          <w:tab w:val="num" w:pos="3700"/>
        </w:tabs>
        <w:ind w:left="3700" w:hanging="360"/>
      </w:pPr>
    </w:lvl>
    <w:lvl w:ilvl="1" w:tentative="1">
      <w:start w:val="1"/>
      <w:numFmt w:val="decimal"/>
      <w:lvlText w:val="%2."/>
      <w:lvlJc w:val="left"/>
      <w:pPr>
        <w:tabs>
          <w:tab w:val="num" w:pos="4420"/>
        </w:tabs>
        <w:ind w:left="4420" w:hanging="360"/>
      </w:pPr>
    </w:lvl>
    <w:lvl w:ilvl="2" w:tentative="1">
      <w:start w:val="1"/>
      <w:numFmt w:val="decimal"/>
      <w:lvlText w:val="%3."/>
      <w:lvlJc w:val="left"/>
      <w:pPr>
        <w:tabs>
          <w:tab w:val="num" w:pos="5140"/>
        </w:tabs>
        <w:ind w:left="5140" w:hanging="360"/>
      </w:pPr>
    </w:lvl>
    <w:lvl w:ilvl="3" w:tentative="1">
      <w:start w:val="1"/>
      <w:numFmt w:val="decimal"/>
      <w:lvlText w:val="%4."/>
      <w:lvlJc w:val="left"/>
      <w:pPr>
        <w:tabs>
          <w:tab w:val="num" w:pos="5860"/>
        </w:tabs>
        <w:ind w:left="5860" w:hanging="360"/>
      </w:pPr>
    </w:lvl>
    <w:lvl w:ilvl="4" w:tentative="1">
      <w:start w:val="1"/>
      <w:numFmt w:val="decimal"/>
      <w:lvlText w:val="%5."/>
      <w:lvlJc w:val="left"/>
      <w:pPr>
        <w:tabs>
          <w:tab w:val="num" w:pos="6580"/>
        </w:tabs>
        <w:ind w:left="6580" w:hanging="360"/>
      </w:pPr>
    </w:lvl>
    <w:lvl w:ilvl="5" w:tentative="1">
      <w:start w:val="1"/>
      <w:numFmt w:val="decimal"/>
      <w:lvlText w:val="%6."/>
      <w:lvlJc w:val="left"/>
      <w:pPr>
        <w:tabs>
          <w:tab w:val="num" w:pos="7300"/>
        </w:tabs>
        <w:ind w:left="7300" w:hanging="360"/>
      </w:pPr>
    </w:lvl>
    <w:lvl w:ilvl="6" w:tentative="1">
      <w:start w:val="1"/>
      <w:numFmt w:val="decimal"/>
      <w:lvlText w:val="%7."/>
      <w:lvlJc w:val="left"/>
      <w:pPr>
        <w:tabs>
          <w:tab w:val="num" w:pos="8020"/>
        </w:tabs>
        <w:ind w:left="8020" w:hanging="360"/>
      </w:pPr>
    </w:lvl>
    <w:lvl w:ilvl="7" w:tentative="1">
      <w:start w:val="1"/>
      <w:numFmt w:val="decimal"/>
      <w:lvlText w:val="%8."/>
      <w:lvlJc w:val="left"/>
      <w:pPr>
        <w:tabs>
          <w:tab w:val="num" w:pos="8740"/>
        </w:tabs>
        <w:ind w:left="8740" w:hanging="360"/>
      </w:pPr>
    </w:lvl>
    <w:lvl w:ilvl="8" w:tentative="1">
      <w:start w:val="1"/>
      <w:numFmt w:val="decimal"/>
      <w:lvlText w:val="%9."/>
      <w:lvlJc w:val="left"/>
      <w:pPr>
        <w:tabs>
          <w:tab w:val="num" w:pos="9460"/>
        </w:tabs>
        <w:ind w:left="9460" w:hanging="360"/>
      </w:pPr>
    </w:lvl>
  </w:abstractNum>
  <w:abstractNum w:abstractNumId="9"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1" w15:restartNumberingAfterBreak="0">
    <w:nsid w:val="5CEB000C"/>
    <w:multiLevelType w:val="hybridMultilevel"/>
    <w:tmpl w:val="DB22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A6211EA"/>
    <w:multiLevelType w:val="hybridMultilevel"/>
    <w:tmpl w:val="8BCCBA42"/>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5"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53D7A38"/>
    <w:multiLevelType w:val="multilevel"/>
    <w:tmpl w:val="9B56DC1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53398921">
    <w:abstractNumId w:val="10"/>
  </w:num>
  <w:num w:numId="2" w16cid:durableId="612253485">
    <w:abstractNumId w:val="0"/>
  </w:num>
  <w:num w:numId="3" w16cid:durableId="1199199619">
    <w:abstractNumId w:val="5"/>
  </w:num>
  <w:num w:numId="4" w16cid:durableId="590969330">
    <w:abstractNumId w:val="13"/>
  </w:num>
  <w:num w:numId="5" w16cid:durableId="1100687973">
    <w:abstractNumId w:val="17"/>
  </w:num>
  <w:num w:numId="6" w16cid:durableId="1436902234">
    <w:abstractNumId w:val="3"/>
  </w:num>
  <w:num w:numId="7" w16cid:durableId="1646474195">
    <w:abstractNumId w:val="15"/>
  </w:num>
  <w:num w:numId="8" w16cid:durableId="1078555731">
    <w:abstractNumId w:val="9"/>
  </w:num>
  <w:num w:numId="9" w16cid:durableId="737170735">
    <w:abstractNumId w:val="1"/>
  </w:num>
  <w:num w:numId="10" w16cid:durableId="1505243099">
    <w:abstractNumId w:val="2"/>
  </w:num>
  <w:num w:numId="11" w16cid:durableId="1759515865">
    <w:abstractNumId w:val="12"/>
  </w:num>
  <w:num w:numId="12" w16cid:durableId="939026569">
    <w:abstractNumId w:val="16"/>
  </w:num>
  <w:num w:numId="13" w16cid:durableId="2072802419">
    <w:abstractNumId w:val="8"/>
  </w:num>
  <w:num w:numId="14" w16cid:durableId="2078697283">
    <w:abstractNumId w:val="7"/>
  </w:num>
  <w:num w:numId="15" w16cid:durableId="998272469">
    <w:abstractNumId w:val="6"/>
  </w:num>
  <w:num w:numId="16" w16cid:durableId="903419483">
    <w:abstractNumId w:val="14"/>
  </w:num>
  <w:num w:numId="17" w16cid:durableId="712080022">
    <w:abstractNumId w:val="11"/>
  </w:num>
  <w:num w:numId="18" w16cid:durableId="1036546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A1C5C"/>
    <w:rsid w:val="000B6AB6"/>
    <w:rsid w:val="001026D3"/>
    <w:rsid w:val="00121822"/>
    <w:rsid w:val="00145DDE"/>
    <w:rsid w:val="00183C86"/>
    <w:rsid w:val="00184F09"/>
    <w:rsid w:val="001856EE"/>
    <w:rsid w:val="001E03FC"/>
    <w:rsid w:val="00240C18"/>
    <w:rsid w:val="0028328E"/>
    <w:rsid w:val="00297026"/>
    <w:rsid w:val="002A582C"/>
    <w:rsid w:val="002C0BA4"/>
    <w:rsid w:val="00302EE4"/>
    <w:rsid w:val="00304C78"/>
    <w:rsid w:val="00323738"/>
    <w:rsid w:val="00325BB7"/>
    <w:rsid w:val="003508A0"/>
    <w:rsid w:val="00364DDA"/>
    <w:rsid w:val="00365547"/>
    <w:rsid w:val="003716F9"/>
    <w:rsid w:val="00375012"/>
    <w:rsid w:val="00392CF3"/>
    <w:rsid w:val="004070AF"/>
    <w:rsid w:val="00414C3A"/>
    <w:rsid w:val="00416942"/>
    <w:rsid w:val="004240CE"/>
    <w:rsid w:val="00456E43"/>
    <w:rsid w:val="00483ACD"/>
    <w:rsid w:val="00492040"/>
    <w:rsid w:val="004920F6"/>
    <w:rsid w:val="004B43A0"/>
    <w:rsid w:val="004E1DC8"/>
    <w:rsid w:val="004F692B"/>
    <w:rsid w:val="00514AF4"/>
    <w:rsid w:val="00515D2F"/>
    <w:rsid w:val="005315F7"/>
    <w:rsid w:val="0057477B"/>
    <w:rsid w:val="005B6265"/>
    <w:rsid w:val="005C2833"/>
    <w:rsid w:val="00616C5B"/>
    <w:rsid w:val="00620C40"/>
    <w:rsid w:val="006226A0"/>
    <w:rsid w:val="00626A24"/>
    <w:rsid w:val="0063497C"/>
    <w:rsid w:val="00646B62"/>
    <w:rsid w:val="00651E0C"/>
    <w:rsid w:val="0067032C"/>
    <w:rsid w:val="006753D3"/>
    <w:rsid w:val="00675512"/>
    <w:rsid w:val="006D6695"/>
    <w:rsid w:val="006E2F3A"/>
    <w:rsid w:val="006E3B12"/>
    <w:rsid w:val="006F0FCF"/>
    <w:rsid w:val="006F40EF"/>
    <w:rsid w:val="00714539"/>
    <w:rsid w:val="00724139"/>
    <w:rsid w:val="007674D8"/>
    <w:rsid w:val="00784C34"/>
    <w:rsid w:val="007D0C25"/>
    <w:rsid w:val="007E1753"/>
    <w:rsid w:val="00823A19"/>
    <w:rsid w:val="00824225"/>
    <w:rsid w:val="00853168"/>
    <w:rsid w:val="008534E4"/>
    <w:rsid w:val="0086263E"/>
    <w:rsid w:val="00896562"/>
    <w:rsid w:val="008A0D7A"/>
    <w:rsid w:val="008B378B"/>
    <w:rsid w:val="008C6FAB"/>
    <w:rsid w:val="008F2F3D"/>
    <w:rsid w:val="00970A81"/>
    <w:rsid w:val="00981F9C"/>
    <w:rsid w:val="00984C5C"/>
    <w:rsid w:val="0099614F"/>
    <w:rsid w:val="00A0061D"/>
    <w:rsid w:val="00A01C34"/>
    <w:rsid w:val="00A06D21"/>
    <w:rsid w:val="00A075BC"/>
    <w:rsid w:val="00A07E9B"/>
    <w:rsid w:val="00A17845"/>
    <w:rsid w:val="00A34532"/>
    <w:rsid w:val="00A635F2"/>
    <w:rsid w:val="00A663F8"/>
    <w:rsid w:val="00A7133D"/>
    <w:rsid w:val="00A83067"/>
    <w:rsid w:val="00A84B9A"/>
    <w:rsid w:val="00AA4271"/>
    <w:rsid w:val="00AE4704"/>
    <w:rsid w:val="00AF57E6"/>
    <w:rsid w:val="00B02631"/>
    <w:rsid w:val="00B233BB"/>
    <w:rsid w:val="00B321BC"/>
    <w:rsid w:val="00B53AC5"/>
    <w:rsid w:val="00B5629F"/>
    <w:rsid w:val="00B57363"/>
    <w:rsid w:val="00B62581"/>
    <w:rsid w:val="00B77AA8"/>
    <w:rsid w:val="00B944A8"/>
    <w:rsid w:val="00BA7DD5"/>
    <w:rsid w:val="00BB2F12"/>
    <w:rsid w:val="00BB330C"/>
    <w:rsid w:val="00C0748A"/>
    <w:rsid w:val="00C479D0"/>
    <w:rsid w:val="00C51960"/>
    <w:rsid w:val="00C709CB"/>
    <w:rsid w:val="00C755A8"/>
    <w:rsid w:val="00C87175"/>
    <w:rsid w:val="00C900AE"/>
    <w:rsid w:val="00CA570C"/>
    <w:rsid w:val="00CA7E70"/>
    <w:rsid w:val="00D0316F"/>
    <w:rsid w:val="00D06803"/>
    <w:rsid w:val="00D13031"/>
    <w:rsid w:val="00D20152"/>
    <w:rsid w:val="00D26D8B"/>
    <w:rsid w:val="00D72CD7"/>
    <w:rsid w:val="00D73F18"/>
    <w:rsid w:val="00D86A3A"/>
    <w:rsid w:val="00DA5C81"/>
    <w:rsid w:val="00DC2A5D"/>
    <w:rsid w:val="00DC586A"/>
    <w:rsid w:val="00DD3802"/>
    <w:rsid w:val="00DE3A11"/>
    <w:rsid w:val="00DE741B"/>
    <w:rsid w:val="00E04EBE"/>
    <w:rsid w:val="00E52B6C"/>
    <w:rsid w:val="00E55B89"/>
    <w:rsid w:val="00EA4B20"/>
    <w:rsid w:val="00EB69B6"/>
    <w:rsid w:val="00EF190A"/>
    <w:rsid w:val="00F03337"/>
    <w:rsid w:val="00F07E4B"/>
    <w:rsid w:val="00F17DA7"/>
    <w:rsid w:val="00F63FFF"/>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13</Pages>
  <Words>2847</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49</cp:revision>
  <dcterms:created xsi:type="dcterms:W3CDTF">2024-01-12T15:36:00Z</dcterms:created>
  <dcterms:modified xsi:type="dcterms:W3CDTF">2025-03-13T11:08:00Z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