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96" w:rsidRDefault="00F01196" w:rsidP="00F01196">
      <w:pPr>
        <w:jc w:val="center"/>
        <w:rPr>
          <w:sz w:val="56"/>
          <w:szCs w:val="56"/>
        </w:rPr>
      </w:pPr>
      <w:r w:rsidRPr="00F01196">
        <w:rPr>
          <w:sz w:val="56"/>
          <w:szCs w:val="56"/>
        </w:rPr>
        <w:t>BRIEF HISTORY ABOUT TECHNOLOGY</w:t>
      </w:r>
    </w:p>
    <w:p w:rsidR="00F01196" w:rsidRPr="00F01196" w:rsidRDefault="00F01196" w:rsidP="00F01196">
      <w:pPr>
        <w:shd w:val="clear" w:color="auto" w:fill="FFFFFF"/>
        <w:spacing w:after="120" w:line="240" w:lineRule="auto"/>
        <w:rPr>
          <w:rFonts w:ascii="Arial" w:eastAsia="Times New Roman" w:hAnsi="Arial" w:cs="Arial"/>
          <w:i/>
          <w:iCs/>
          <w:color w:val="202122"/>
          <w:sz w:val="21"/>
          <w:szCs w:val="21"/>
        </w:rPr>
      </w:pPr>
      <w:r w:rsidRPr="00F01196">
        <w:rPr>
          <w:rFonts w:ascii="Arial" w:eastAsia="Times New Roman" w:hAnsi="Arial" w:cs="Arial"/>
          <w:i/>
          <w:iCs/>
          <w:color w:val="202122"/>
          <w:sz w:val="21"/>
          <w:szCs w:val="21"/>
        </w:rPr>
        <w:t>This article is about the technology in human history. For the book series, see </w:t>
      </w:r>
      <w:hyperlink r:id="rId5" w:tooltip="History of Technology (book series)" w:history="1">
        <w:r w:rsidRPr="00955B75">
          <w:rPr>
            <w:rFonts w:ascii="Arial" w:eastAsia="Times New Roman" w:hAnsi="Arial" w:cs="Arial"/>
            <w:i/>
            <w:iCs/>
            <w:sz w:val="21"/>
          </w:rPr>
          <w:t>History of Technology (book series)</w:t>
        </w:r>
      </w:hyperlink>
      <w:r w:rsidRPr="00F01196">
        <w:rPr>
          <w:rFonts w:ascii="Arial" w:eastAsia="Times New Roman" w:hAnsi="Arial" w:cs="Arial"/>
          <w:i/>
          <w:iCs/>
          <w:sz w:val="21"/>
          <w:szCs w:val="21"/>
        </w:rPr>
        <w:t xml:space="preserve">. </w:t>
      </w:r>
      <w:r w:rsidRPr="00F01196">
        <w:rPr>
          <w:rFonts w:ascii="Arial" w:eastAsia="Times New Roman" w:hAnsi="Arial" w:cs="Arial"/>
          <w:i/>
          <w:iCs/>
          <w:color w:val="202122"/>
          <w:sz w:val="21"/>
          <w:szCs w:val="21"/>
        </w:rPr>
        <w:t>For the academic discipline that studies the history of technology, see </w:t>
      </w:r>
      <w:hyperlink r:id="rId6" w:tooltip="History of science and technology" w:history="1">
        <w:r w:rsidRPr="00955B75">
          <w:rPr>
            <w:rFonts w:ascii="Arial" w:eastAsia="Times New Roman" w:hAnsi="Arial" w:cs="Arial"/>
            <w:i/>
            <w:iCs/>
            <w:sz w:val="21"/>
          </w:rPr>
          <w:t>History of science and technology</w:t>
        </w:r>
      </w:hyperlink>
      <w:r w:rsidRPr="00F01196">
        <w:rPr>
          <w:rFonts w:ascii="Arial" w:eastAsia="Times New Roman" w:hAnsi="Arial" w:cs="Arial"/>
          <w:i/>
          <w:iCs/>
          <w:color w:val="202122"/>
          <w:sz w:val="21"/>
          <w:szCs w:val="21"/>
        </w:rPr>
        <w:t>. For an account of the contemporary use of production techniques, see </w:t>
      </w:r>
      <w:hyperlink r:id="rId7" w:tooltip="Technology" w:history="1">
        <w:r w:rsidRPr="00955B75">
          <w:rPr>
            <w:rFonts w:ascii="Arial" w:eastAsia="Times New Roman" w:hAnsi="Arial" w:cs="Arial"/>
            <w:i/>
            <w:iCs/>
            <w:sz w:val="21"/>
          </w:rPr>
          <w:t>Technology</w:t>
        </w:r>
      </w:hyperlink>
      <w:r w:rsidRPr="00F01196">
        <w:rPr>
          <w:rFonts w:ascii="Arial" w:eastAsia="Times New Roman" w:hAnsi="Arial" w:cs="Arial"/>
          <w:i/>
          <w:iCs/>
          <w:sz w:val="21"/>
          <w:szCs w:val="21"/>
        </w:rPr>
        <w:t>.</w:t>
      </w:r>
      <w:r w:rsidRPr="00F01196">
        <w:rPr>
          <w:rFonts w:ascii="Arial" w:eastAsia="Times New Roman" w:hAnsi="Arial" w:cs="Arial"/>
          <w:i/>
          <w:iCs/>
          <w:color w:val="202122"/>
          <w:sz w:val="21"/>
          <w:szCs w:val="21"/>
        </w:rPr>
        <w:t xml:space="preserve"> For a historical account of economically important technologies, see </w:t>
      </w:r>
      <w:hyperlink r:id="rId8" w:tooltip="Productivity improving technologies (economic history)" w:history="1">
        <w:r w:rsidRPr="00955B75">
          <w:rPr>
            <w:rFonts w:ascii="Arial" w:eastAsia="Times New Roman" w:hAnsi="Arial" w:cs="Arial"/>
            <w:i/>
            <w:iCs/>
            <w:sz w:val="21"/>
          </w:rPr>
          <w:t>Productivity improving technologies (economic history)</w:t>
        </w:r>
      </w:hyperlink>
      <w:r w:rsidRPr="00F01196">
        <w:rPr>
          <w:rFonts w:ascii="Arial" w:eastAsia="Times New Roman" w:hAnsi="Arial" w:cs="Arial"/>
          <w:i/>
          <w:iCs/>
          <w:sz w:val="21"/>
          <w:szCs w:val="21"/>
        </w:rPr>
        <w:t>.</w:t>
      </w:r>
      <w:r w:rsidRPr="00F01196">
        <w:rPr>
          <w:rFonts w:ascii="Arial" w:eastAsia="Times New Roman" w:hAnsi="Arial" w:cs="Arial"/>
          <w:i/>
          <w:iCs/>
          <w:color w:val="202122"/>
          <w:sz w:val="21"/>
          <w:szCs w:val="21"/>
        </w:rPr>
        <w:t xml:space="preserve"> For other uses, see </w:t>
      </w:r>
      <w:hyperlink r:id="rId9" w:tooltip="Technology (disambiguation)" w:history="1">
        <w:r w:rsidRPr="00955B75">
          <w:rPr>
            <w:rFonts w:ascii="Arial" w:eastAsia="Times New Roman" w:hAnsi="Arial" w:cs="Arial"/>
            <w:i/>
            <w:iCs/>
            <w:sz w:val="21"/>
          </w:rPr>
          <w:t>Technology (disambiguation)</w:t>
        </w:r>
      </w:hyperlink>
      <w:r w:rsidRPr="00F01196">
        <w:rPr>
          <w:rFonts w:ascii="Arial" w:eastAsia="Times New Roman" w:hAnsi="Arial" w:cs="Arial"/>
          <w:i/>
          <w:iCs/>
          <w:sz w:val="21"/>
          <w:szCs w:val="21"/>
        </w:rPr>
        <w:t>.</w:t>
      </w:r>
    </w:p>
    <w:p w:rsidR="00F01196" w:rsidRPr="00F01196" w:rsidRDefault="00F01196" w:rsidP="00F01196">
      <w:pPr>
        <w:shd w:val="clear" w:color="auto" w:fill="F8F9FA"/>
        <w:spacing w:after="0" w:line="240" w:lineRule="auto"/>
        <w:jc w:val="center"/>
        <w:rPr>
          <w:rFonts w:ascii="Arial" w:eastAsia="Times New Roman" w:hAnsi="Arial" w:cs="Arial"/>
          <w:color w:val="202122"/>
          <w:sz w:val="20"/>
          <w:szCs w:val="20"/>
        </w:rPr>
      </w:pPr>
      <w:r>
        <w:rPr>
          <w:rFonts w:ascii="Arial" w:eastAsia="Times New Roman" w:hAnsi="Arial" w:cs="Arial"/>
          <w:noProof/>
          <w:color w:val="0B0080"/>
          <w:sz w:val="20"/>
          <w:szCs w:val="20"/>
        </w:rPr>
        <w:drawing>
          <wp:inline distT="0" distB="0" distL="0" distR="0">
            <wp:extent cx="6000750" cy="2638425"/>
            <wp:effectExtent l="19050" t="0" r="0" b="0"/>
            <wp:docPr id="1" name="Picture 1" descr="https://upload.wikimedia.org/wikipedia/commons/thumb/7/7d/Ur_chariot.jpg/280px-Ur_chario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Ur_chariot.jpg/280px-Ur_chariot.jpg">
                      <a:hlinkClick r:id="rId10"/>
                    </pic:cNvPr>
                    <pic:cNvPicPr>
                      <a:picLocks noChangeAspect="1" noChangeArrowheads="1"/>
                    </pic:cNvPicPr>
                  </pic:nvPicPr>
                  <pic:blipFill>
                    <a:blip r:embed="rId11"/>
                    <a:srcRect/>
                    <a:stretch>
                      <a:fillRect/>
                    </a:stretch>
                  </pic:blipFill>
                  <pic:spPr bwMode="auto">
                    <a:xfrm>
                      <a:off x="0" y="0"/>
                      <a:ext cx="6000750" cy="2638425"/>
                    </a:xfrm>
                    <a:prstGeom prst="rect">
                      <a:avLst/>
                    </a:prstGeom>
                    <a:noFill/>
                    <a:ln w="9525">
                      <a:noFill/>
                      <a:miter lim="800000"/>
                      <a:headEnd/>
                      <a:tailEnd/>
                    </a:ln>
                  </pic:spPr>
                </pic:pic>
              </a:graphicData>
            </a:graphic>
          </wp:inline>
        </w:drawing>
      </w:r>
    </w:p>
    <w:p w:rsidR="00D807AD" w:rsidRPr="00F01196" w:rsidRDefault="00F01196" w:rsidP="00F01196">
      <w:pPr>
        <w:shd w:val="clear" w:color="auto" w:fill="F8F9FA"/>
        <w:spacing w:line="336" w:lineRule="atLeast"/>
        <w:rPr>
          <w:rFonts w:ascii="Arial" w:eastAsia="Times New Roman" w:hAnsi="Arial" w:cs="Arial"/>
          <w:sz w:val="19"/>
        </w:rPr>
      </w:pPr>
      <w:r w:rsidRPr="00F01196">
        <w:rPr>
          <w:rFonts w:ascii="Arial" w:eastAsia="Times New Roman" w:hAnsi="Arial" w:cs="Arial"/>
          <w:color w:val="202122"/>
          <w:sz w:val="19"/>
          <w:szCs w:val="19"/>
        </w:rPr>
        <w:t>The</w:t>
      </w:r>
      <w:r w:rsidRPr="00F01196">
        <w:rPr>
          <w:rFonts w:ascii="Arial" w:eastAsia="Times New Roman" w:hAnsi="Arial" w:cs="Arial"/>
          <w:sz w:val="19"/>
          <w:szCs w:val="19"/>
        </w:rPr>
        <w:t> </w:t>
      </w:r>
      <w:r w:rsidR="00116316" w:rsidRPr="00955B75">
        <w:rPr>
          <w:rFonts w:ascii="Arial" w:eastAsia="Times New Roman" w:hAnsi="Arial" w:cs="Arial"/>
          <w:sz w:val="19"/>
        </w:rPr>
        <w:t>wheel</w:t>
      </w:r>
      <w:r w:rsidRPr="00F01196">
        <w:rPr>
          <w:rFonts w:ascii="Arial" w:eastAsia="Times New Roman" w:hAnsi="Arial" w:cs="Arial"/>
          <w:color w:val="202122"/>
          <w:sz w:val="19"/>
          <w:szCs w:val="19"/>
        </w:rPr>
        <w:t>, invented sometime before the 4th millennium BC, is one of the most ubiquitous and important technologies. This detail of the "Standard of Ur", c. 2500 BC., displays a Sumerian </w:t>
      </w:r>
      <w:r w:rsidRPr="00955B75">
        <w:rPr>
          <w:rFonts w:ascii="Arial" w:eastAsia="Times New Roman" w:hAnsi="Arial" w:cs="Arial"/>
          <w:sz w:val="19"/>
        </w:rPr>
        <w:t>chariot</w:t>
      </w:r>
    </w:p>
    <w:p w:rsidR="00D807AD" w:rsidRDefault="00D807AD" w:rsidP="00F01196">
      <w:pPr>
        <w:shd w:val="clear" w:color="auto" w:fill="FFFFFF"/>
        <w:spacing w:before="120" w:after="120" w:line="240" w:lineRule="auto"/>
        <w:rPr>
          <w:rFonts w:ascii="Arial" w:eastAsia="Times New Roman" w:hAnsi="Arial" w:cs="Arial"/>
          <w:color w:val="202122"/>
          <w:sz w:val="21"/>
          <w:szCs w:val="21"/>
        </w:rPr>
      </w:pPr>
    </w:p>
    <w:p w:rsidR="00F01196" w:rsidRPr="00F01196" w:rsidRDefault="00F01196" w:rsidP="00F01196">
      <w:pPr>
        <w:shd w:val="clear" w:color="auto" w:fill="FFFFFF"/>
        <w:spacing w:before="120" w:after="120" w:line="240" w:lineRule="auto"/>
        <w:rPr>
          <w:rFonts w:ascii="Arial" w:eastAsia="Times New Roman" w:hAnsi="Arial" w:cs="Arial"/>
          <w:color w:val="202122"/>
          <w:sz w:val="21"/>
          <w:szCs w:val="21"/>
        </w:rPr>
      </w:pPr>
      <w:r w:rsidRPr="00F01196">
        <w:rPr>
          <w:rFonts w:ascii="Arial" w:eastAsia="Times New Roman" w:hAnsi="Arial" w:cs="Arial"/>
          <w:color w:val="202122"/>
          <w:sz w:val="21"/>
          <w:szCs w:val="21"/>
        </w:rPr>
        <w:t>The </w:t>
      </w:r>
      <w:r w:rsidRPr="00F01196">
        <w:rPr>
          <w:rFonts w:ascii="Arial" w:eastAsia="Times New Roman" w:hAnsi="Arial" w:cs="Arial"/>
          <w:b/>
          <w:bCs/>
          <w:color w:val="202122"/>
          <w:sz w:val="21"/>
          <w:szCs w:val="21"/>
        </w:rPr>
        <w:t>history of technology</w:t>
      </w:r>
      <w:r w:rsidRPr="00F01196">
        <w:rPr>
          <w:rFonts w:ascii="Arial" w:eastAsia="Times New Roman" w:hAnsi="Arial" w:cs="Arial"/>
          <w:color w:val="202122"/>
          <w:sz w:val="21"/>
          <w:szCs w:val="21"/>
        </w:rPr>
        <w:t> is the history of the </w:t>
      </w:r>
      <w:r w:rsidR="00116316">
        <w:rPr>
          <w:rFonts w:ascii="Arial" w:eastAsia="Times New Roman" w:hAnsi="Arial" w:cs="Arial"/>
          <w:color w:val="202122"/>
          <w:sz w:val="21"/>
          <w:szCs w:val="21"/>
        </w:rPr>
        <w:t>invention of tools</w:t>
      </w:r>
      <w:r w:rsidRPr="00F01196">
        <w:rPr>
          <w:rFonts w:ascii="Arial" w:eastAsia="Times New Roman" w:hAnsi="Arial" w:cs="Arial"/>
          <w:color w:val="202122"/>
          <w:sz w:val="21"/>
          <w:szCs w:val="21"/>
        </w:rPr>
        <w:t> and techniques and is one of the categories of world history. Technology can refer to methods ranging from as simple as </w:t>
      </w:r>
      <w:hyperlink r:id="rId12" w:tooltip="Stone tools" w:history="1">
        <w:r w:rsidRPr="00116316">
          <w:rPr>
            <w:rFonts w:ascii="Arial" w:eastAsia="Times New Roman" w:hAnsi="Arial" w:cs="Arial"/>
            <w:sz w:val="21"/>
          </w:rPr>
          <w:t>stone tools</w:t>
        </w:r>
      </w:hyperlink>
      <w:r w:rsidRPr="00F01196">
        <w:rPr>
          <w:rFonts w:ascii="Arial" w:eastAsia="Times New Roman" w:hAnsi="Arial" w:cs="Arial"/>
          <w:color w:val="202122"/>
          <w:sz w:val="21"/>
          <w:szCs w:val="21"/>
        </w:rPr>
        <w:t> to the complex </w:t>
      </w:r>
      <w:hyperlink r:id="rId13" w:tooltip="Genetic engineering" w:history="1">
        <w:r w:rsidR="00116316" w:rsidRPr="00955B75">
          <w:rPr>
            <w:rFonts w:ascii="Arial" w:eastAsia="Times New Roman" w:hAnsi="Arial" w:cs="Arial"/>
            <w:sz w:val="21"/>
          </w:rPr>
          <w:t>generic</w:t>
        </w:r>
      </w:hyperlink>
      <w:r w:rsidR="00116316">
        <w:rPr>
          <w:rFonts w:ascii="Arial" w:eastAsia="Times New Roman" w:hAnsi="Arial" w:cs="Arial"/>
          <w:color w:val="202122"/>
          <w:sz w:val="21"/>
          <w:szCs w:val="21"/>
        </w:rPr>
        <w:t xml:space="preserve"> engineering</w:t>
      </w:r>
      <w:r w:rsidRPr="00F01196">
        <w:rPr>
          <w:rFonts w:ascii="Arial" w:eastAsia="Times New Roman" w:hAnsi="Arial" w:cs="Arial"/>
          <w:color w:val="202122"/>
          <w:sz w:val="21"/>
          <w:szCs w:val="21"/>
        </w:rPr>
        <w:t> and </w:t>
      </w:r>
      <w:hyperlink r:id="rId14" w:tooltip="Information technology" w:history="1">
        <w:r w:rsidRPr="00116316">
          <w:rPr>
            <w:rFonts w:ascii="Arial" w:eastAsia="Times New Roman" w:hAnsi="Arial" w:cs="Arial"/>
            <w:sz w:val="21"/>
          </w:rPr>
          <w:t>information technology</w:t>
        </w:r>
      </w:hyperlink>
      <w:r w:rsidRPr="00F01196">
        <w:rPr>
          <w:rFonts w:ascii="Arial" w:eastAsia="Times New Roman" w:hAnsi="Arial" w:cs="Arial"/>
          <w:color w:val="202122"/>
          <w:sz w:val="21"/>
          <w:szCs w:val="21"/>
        </w:rPr>
        <w:t> that has emerged since the 1980s. The term technology comes from the Greek word techne, meaning art and craft, and the word logos, meaning word and speech. It was first used to describe applied arts, but it is now used to described advancements and changes which affect the environment around us.</w:t>
      </w:r>
      <w:hyperlink r:id="rId15" w:anchor="cite_note-1" w:history="1">
        <w:r w:rsidRPr="00F01196">
          <w:rPr>
            <w:rFonts w:ascii="Arial" w:eastAsia="Times New Roman" w:hAnsi="Arial" w:cs="Arial"/>
            <w:color w:val="0B0080"/>
            <w:sz w:val="17"/>
            <w:vertAlign w:val="superscript"/>
          </w:rPr>
          <w:t>[1]</w:t>
        </w:r>
      </w:hyperlink>
    </w:p>
    <w:p w:rsidR="00F01196" w:rsidRPr="00F01196" w:rsidRDefault="00F01196" w:rsidP="00F01196">
      <w:pPr>
        <w:shd w:val="clear" w:color="auto" w:fill="FFFFFF"/>
        <w:spacing w:before="120" w:after="120" w:line="240" w:lineRule="auto"/>
        <w:rPr>
          <w:rFonts w:ascii="Arial" w:eastAsia="Times New Roman" w:hAnsi="Arial" w:cs="Arial"/>
          <w:color w:val="202122"/>
          <w:sz w:val="21"/>
          <w:szCs w:val="21"/>
        </w:rPr>
      </w:pPr>
      <w:r w:rsidRPr="00F01196">
        <w:rPr>
          <w:rFonts w:ascii="Arial" w:eastAsia="Times New Roman" w:hAnsi="Arial" w:cs="Arial"/>
          <w:color w:val="202122"/>
          <w:sz w:val="21"/>
          <w:szCs w:val="21"/>
        </w:rPr>
        <w:t xml:space="preserve">New knowledge has enabled people to create new things, and conversely, many scientific endeavors are made possible </w:t>
      </w:r>
      <w:r w:rsidRPr="00F01196">
        <w:rPr>
          <w:rFonts w:ascii="Arial" w:eastAsia="Times New Roman" w:hAnsi="Arial" w:cs="Arial"/>
          <w:sz w:val="21"/>
          <w:szCs w:val="21"/>
        </w:rPr>
        <w:t>by </w:t>
      </w:r>
      <w:hyperlink r:id="rId16" w:tooltip="Technologies" w:history="1">
        <w:r w:rsidRPr="00116316">
          <w:rPr>
            <w:rFonts w:ascii="Arial" w:eastAsia="Times New Roman" w:hAnsi="Arial" w:cs="Arial"/>
            <w:sz w:val="21"/>
          </w:rPr>
          <w:t>technologies</w:t>
        </w:r>
      </w:hyperlink>
      <w:r w:rsidRPr="00F01196">
        <w:rPr>
          <w:rFonts w:ascii="Arial" w:eastAsia="Times New Roman" w:hAnsi="Arial" w:cs="Arial"/>
          <w:color w:val="202122"/>
          <w:sz w:val="21"/>
          <w:szCs w:val="21"/>
        </w:rPr>
        <w:t> which assist humans in</w:t>
      </w:r>
      <w:r w:rsidRPr="00F01196">
        <w:rPr>
          <w:rFonts w:ascii="Arial" w:eastAsia="Times New Roman" w:hAnsi="Arial" w:cs="Arial"/>
          <w:sz w:val="21"/>
          <w:szCs w:val="21"/>
        </w:rPr>
        <w:t> </w:t>
      </w:r>
      <w:r w:rsidRPr="00116316">
        <w:rPr>
          <w:rFonts w:ascii="Arial" w:eastAsia="Times New Roman" w:hAnsi="Arial" w:cs="Arial"/>
          <w:sz w:val="21"/>
        </w:rPr>
        <w:t>traveling</w:t>
      </w:r>
      <w:r w:rsidRPr="00F01196">
        <w:rPr>
          <w:rFonts w:ascii="Arial" w:eastAsia="Times New Roman" w:hAnsi="Arial" w:cs="Arial"/>
          <w:color w:val="202122"/>
          <w:sz w:val="21"/>
          <w:szCs w:val="21"/>
        </w:rPr>
        <w:t> to places they could not previously reach, and by </w:t>
      </w:r>
      <w:r w:rsidRPr="00F01196">
        <w:rPr>
          <w:rFonts w:ascii="Arial" w:eastAsia="Times New Roman" w:hAnsi="Arial" w:cs="Arial"/>
          <w:sz w:val="21"/>
          <w:szCs w:val="21"/>
        </w:rPr>
        <w:fldChar w:fldCharType="begin"/>
      </w:r>
      <w:r w:rsidRPr="00F01196">
        <w:rPr>
          <w:rFonts w:ascii="Arial" w:eastAsia="Times New Roman" w:hAnsi="Arial" w:cs="Arial"/>
          <w:sz w:val="21"/>
          <w:szCs w:val="21"/>
        </w:rPr>
        <w:instrText xml:space="preserve"> HYPERLINK "https://en.wikipedia.org/wiki/Scientific_instrument" \o "Scientific instrument" </w:instrText>
      </w:r>
      <w:r w:rsidRPr="00F01196">
        <w:rPr>
          <w:rFonts w:ascii="Arial" w:eastAsia="Times New Roman" w:hAnsi="Arial" w:cs="Arial"/>
          <w:sz w:val="21"/>
          <w:szCs w:val="21"/>
        </w:rPr>
        <w:fldChar w:fldCharType="separate"/>
      </w:r>
      <w:r w:rsidRPr="00116316">
        <w:rPr>
          <w:rFonts w:ascii="Arial" w:eastAsia="Times New Roman" w:hAnsi="Arial" w:cs="Arial"/>
          <w:sz w:val="21"/>
        </w:rPr>
        <w:t>scientific instruments</w:t>
      </w:r>
      <w:r w:rsidRPr="00F01196">
        <w:rPr>
          <w:rFonts w:ascii="Arial" w:eastAsia="Times New Roman" w:hAnsi="Arial" w:cs="Arial"/>
          <w:sz w:val="21"/>
          <w:szCs w:val="21"/>
        </w:rPr>
        <w:fldChar w:fldCharType="end"/>
      </w:r>
      <w:r w:rsidRPr="00F01196">
        <w:rPr>
          <w:rFonts w:ascii="Arial" w:eastAsia="Times New Roman" w:hAnsi="Arial" w:cs="Arial"/>
          <w:color w:val="202122"/>
          <w:sz w:val="21"/>
          <w:szCs w:val="21"/>
        </w:rPr>
        <w:t> by which we study nature in more detail than our natural senses allow.</w:t>
      </w:r>
    </w:p>
    <w:p w:rsidR="00F01196" w:rsidRPr="00F01196" w:rsidRDefault="00F01196" w:rsidP="00F01196">
      <w:pPr>
        <w:shd w:val="clear" w:color="auto" w:fill="FFFFFF"/>
        <w:spacing w:before="120" w:after="120" w:line="240" w:lineRule="auto"/>
        <w:rPr>
          <w:rFonts w:ascii="Arial" w:eastAsia="Times New Roman" w:hAnsi="Arial" w:cs="Arial"/>
          <w:color w:val="202122"/>
          <w:sz w:val="21"/>
          <w:szCs w:val="21"/>
        </w:rPr>
      </w:pPr>
      <w:r w:rsidRPr="00F01196">
        <w:rPr>
          <w:rFonts w:ascii="Arial" w:eastAsia="Times New Roman" w:hAnsi="Arial" w:cs="Arial"/>
          <w:color w:val="202122"/>
          <w:sz w:val="21"/>
          <w:szCs w:val="21"/>
        </w:rPr>
        <w:t>Since much of technology is </w:t>
      </w:r>
      <w:r w:rsidRPr="00116316">
        <w:rPr>
          <w:rFonts w:ascii="Arial" w:eastAsia="Times New Roman" w:hAnsi="Arial" w:cs="Arial"/>
          <w:sz w:val="21"/>
        </w:rPr>
        <w:t>applied science</w:t>
      </w:r>
      <w:r w:rsidRPr="00F01196">
        <w:rPr>
          <w:rFonts w:ascii="Arial" w:eastAsia="Times New Roman" w:hAnsi="Arial" w:cs="Arial"/>
          <w:color w:val="202122"/>
          <w:sz w:val="21"/>
          <w:szCs w:val="21"/>
        </w:rPr>
        <w:t xml:space="preserve">, technical history is connected to </w:t>
      </w:r>
      <w:r w:rsidRPr="00F01196">
        <w:rPr>
          <w:rFonts w:ascii="Arial" w:eastAsia="Times New Roman" w:hAnsi="Arial" w:cs="Arial"/>
          <w:sz w:val="21"/>
          <w:szCs w:val="21"/>
        </w:rPr>
        <w:t>the </w:t>
      </w:r>
      <w:hyperlink r:id="rId17" w:tooltip="History of science" w:history="1">
        <w:r w:rsidRPr="00116316">
          <w:rPr>
            <w:rFonts w:ascii="Arial" w:eastAsia="Times New Roman" w:hAnsi="Arial" w:cs="Arial"/>
            <w:sz w:val="21"/>
          </w:rPr>
          <w:t>history of science</w:t>
        </w:r>
      </w:hyperlink>
      <w:r w:rsidRPr="00F01196">
        <w:rPr>
          <w:rFonts w:ascii="Arial" w:eastAsia="Times New Roman" w:hAnsi="Arial" w:cs="Arial"/>
          <w:color w:val="202122"/>
          <w:sz w:val="21"/>
          <w:szCs w:val="21"/>
        </w:rPr>
        <w:t>. Since technology uses </w:t>
      </w:r>
      <w:hyperlink r:id="rId18" w:tooltip="Resource" w:history="1">
        <w:r w:rsidRPr="00955B75">
          <w:rPr>
            <w:rFonts w:ascii="Arial" w:eastAsia="Times New Roman" w:hAnsi="Arial" w:cs="Arial"/>
            <w:sz w:val="21"/>
          </w:rPr>
          <w:t>resources</w:t>
        </w:r>
      </w:hyperlink>
      <w:r w:rsidRPr="00F01196">
        <w:rPr>
          <w:rFonts w:ascii="Arial" w:eastAsia="Times New Roman" w:hAnsi="Arial" w:cs="Arial"/>
          <w:sz w:val="21"/>
          <w:szCs w:val="21"/>
        </w:rPr>
        <w:t>,</w:t>
      </w:r>
      <w:r w:rsidRPr="00F01196">
        <w:rPr>
          <w:rFonts w:ascii="Arial" w:eastAsia="Times New Roman" w:hAnsi="Arial" w:cs="Arial"/>
          <w:color w:val="202122"/>
          <w:sz w:val="21"/>
          <w:szCs w:val="21"/>
        </w:rPr>
        <w:t xml:space="preserve"> technical history is tightly connected to </w:t>
      </w:r>
      <w:r w:rsidRPr="00955B75">
        <w:rPr>
          <w:rFonts w:ascii="Arial" w:eastAsia="Times New Roman" w:hAnsi="Arial" w:cs="Arial"/>
          <w:sz w:val="21"/>
        </w:rPr>
        <w:t>economic history</w:t>
      </w:r>
      <w:r w:rsidRPr="00F01196">
        <w:rPr>
          <w:rFonts w:ascii="Arial" w:eastAsia="Times New Roman" w:hAnsi="Arial" w:cs="Arial"/>
          <w:color w:val="202122"/>
          <w:sz w:val="21"/>
          <w:szCs w:val="21"/>
        </w:rPr>
        <w:t>. From those </w:t>
      </w:r>
      <w:hyperlink r:id="rId19" w:tooltip="Resource (Windows)" w:history="1">
        <w:r w:rsidRPr="00116316">
          <w:rPr>
            <w:rFonts w:ascii="Arial" w:eastAsia="Times New Roman" w:hAnsi="Arial" w:cs="Arial"/>
            <w:sz w:val="21"/>
          </w:rPr>
          <w:t>resources</w:t>
        </w:r>
      </w:hyperlink>
      <w:r w:rsidRPr="00F01196">
        <w:rPr>
          <w:rFonts w:ascii="Arial" w:eastAsia="Times New Roman" w:hAnsi="Arial" w:cs="Arial"/>
          <w:color w:val="202122"/>
          <w:sz w:val="21"/>
          <w:szCs w:val="21"/>
        </w:rPr>
        <w:t>, technology produces other resources, including </w:t>
      </w:r>
      <w:r w:rsidRPr="00F01196">
        <w:rPr>
          <w:rFonts w:ascii="Arial" w:eastAsia="Times New Roman" w:hAnsi="Arial" w:cs="Arial"/>
          <w:i/>
          <w:iCs/>
          <w:color w:val="202122"/>
          <w:sz w:val="21"/>
          <w:szCs w:val="21"/>
        </w:rPr>
        <w:t>technological artifacts</w:t>
      </w:r>
      <w:r w:rsidRPr="00F01196">
        <w:rPr>
          <w:rFonts w:ascii="Arial" w:eastAsia="Times New Roman" w:hAnsi="Arial" w:cs="Arial"/>
          <w:color w:val="202122"/>
          <w:sz w:val="21"/>
          <w:szCs w:val="21"/>
        </w:rPr>
        <w:t> used in </w:t>
      </w:r>
      <w:r w:rsidRPr="00116316">
        <w:rPr>
          <w:rFonts w:ascii="Arial" w:eastAsia="Times New Roman" w:hAnsi="Arial" w:cs="Arial"/>
          <w:sz w:val="21"/>
        </w:rPr>
        <w:t>everyday life</w:t>
      </w:r>
      <w:r w:rsidRPr="00F01196">
        <w:rPr>
          <w:rFonts w:ascii="Arial" w:eastAsia="Times New Roman" w:hAnsi="Arial" w:cs="Arial"/>
          <w:color w:val="202122"/>
          <w:sz w:val="21"/>
          <w:szCs w:val="21"/>
        </w:rPr>
        <w:t>.</w:t>
      </w:r>
    </w:p>
    <w:p w:rsidR="00F01196" w:rsidRPr="00F01196" w:rsidRDefault="00F01196" w:rsidP="00F01196">
      <w:pPr>
        <w:shd w:val="clear" w:color="auto" w:fill="FFFFFF"/>
        <w:spacing w:before="120" w:after="120" w:line="240" w:lineRule="auto"/>
        <w:rPr>
          <w:rFonts w:ascii="Arial" w:eastAsia="Times New Roman" w:hAnsi="Arial" w:cs="Arial"/>
          <w:color w:val="202122"/>
          <w:sz w:val="21"/>
          <w:szCs w:val="21"/>
        </w:rPr>
      </w:pPr>
      <w:r w:rsidRPr="00955B75">
        <w:rPr>
          <w:rFonts w:ascii="Arial" w:eastAsia="Times New Roman" w:hAnsi="Arial" w:cs="Arial"/>
          <w:sz w:val="21"/>
        </w:rPr>
        <w:t>Technological change</w:t>
      </w:r>
      <w:r w:rsidRPr="00F01196">
        <w:rPr>
          <w:rFonts w:ascii="Arial" w:eastAsia="Times New Roman" w:hAnsi="Arial" w:cs="Arial"/>
          <w:color w:val="202122"/>
          <w:sz w:val="21"/>
          <w:szCs w:val="21"/>
        </w:rPr>
        <w:t> affects, and is affected by, a society's cultural </w:t>
      </w:r>
      <w:r w:rsidRPr="00955B75">
        <w:rPr>
          <w:rFonts w:ascii="Arial" w:eastAsia="Times New Roman" w:hAnsi="Arial" w:cs="Arial"/>
          <w:sz w:val="21"/>
        </w:rPr>
        <w:t>traditions</w:t>
      </w:r>
      <w:r w:rsidRPr="00F01196">
        <w:rPr>
          <w:rFonts w:ascii="Arial" w:eastAsia="Times New Roman" w:hAnsi="Arial" w:cs="Arial"/>
          <w:color w:val="202122"/>
          <w:sz w:val="21"/>
          <w:szCs w:val="21"/>
        </w:rPr>
        <w:t>. It is a force for </w:t>
      </w:r>
      <w:r w:rsidRPr="00955B75">
        <w:rPr>
          <w:rFonts w:ascii="Arial" w:eastAsia="Times New Roman" w:hAnsi="Arial" w:cs="Arial"/>
          <w:sz w:val="21"/>
        </w:rPr>
        <w:t>economic growth</w:t>
      </w:r>
      <w:r w:rsidRPr="00F01196">
        <w:rPr>
          <w:rFonts w:ascii="Arial" w:eastAsia="Times New Roman" w:hAnsi="Arial" w:cs="Arial"/>
          <w:color w:val="202122"/>
          <w:sz w:val="21"/>
          <w:szCs w:val="21"/>
        </w:rPr>
        <w:t> and a means to develop and project economic, political, military power and wealth.</w:t>
      </w:r>
    </w:p>
    <w:p w:rsidR="00F01196" w:rsidRPr="00F01196" w:rsidRDefault="00F01196" w:rsidP="00F01196">
      <w:pPr>
        <w:rPr>
          <w:sz w:val="56"/>
          <w:szCs w:val="56"/>
        </w:rPr>
      </w:pPr>
    </w:p>
    <w:sectPr w:rsidR="00F01196" w:rsidRPr="00F01196" w:rsidSect="003A6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501"/>
    <w:multiLevelType w:val="multilevel"/>
    <w:tmpl w:val="26A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1196"/>
    <w:rsid w:val="00116316"/>
    <w:rsid w:val="003A6388"/>
    <w:rsid w:val="00672EE6"/>
    <w:rsid w:val="00955B75"/>
    <w:rsid w:val="009B543B"/>
    <w:rsid w:val="00D807AD"/>
    <w:rsid w:val="00F01196"/>
    <w:rsid w:val="00F82D36"/>
    <w:rsid w:val="00FA3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1196"/>
    <w:rPr>
      <w:color w:val="0000FF"/>
      <w:u w:val="single"/>
    </w:rPr>
  </w:style>
  <w:style w:type="paragraph" w:styleId="NormalWeb">
    <w:name w:val="Normal (Web)"/>
    <w:basedOn w:val="Normal"/>
    <w:uiPriority w:val="99"/>
    <w:semiHidden/>
    <w:unhideWhenUsed/>
    <w:rsid w:val="00F011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1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982035">
      <w:bodyDiv w:val="1"/>
      <w:marLeft w:val="0"/>
      <w:marRight w:val="0"/>
      <w:marTop w:val="0"/>
      <w:marBottom w:val="0"/>
      <w:divBdr>
        <w:top w:val="none" w:sz="0" w:space="0" w:color="auto"/>
        <w:left w:val="none" w:sz="0" w:space="0" w:color="auto"/>
        <w:bottom w:val="none" w:sz="0" w:space="0" w:color="auto"/>
        <w:right w:val="none" w:sz="0" w:space="0" w:color="auto"/>
      </w:divBdr>
      <w:divsChild>
        <w:div w:id="932083307">
          <w:marLeft w:val="0"/>
          <w:marRight w:val="0"/>
          <w:marTop w:val="0"/>
          <w:marBottom w:val="120"/>
          <w:divBdr>
            <w:top w:val="none" w:sz="0" w:space="0" w:color="auto"/>
            <w:left w:val="none" w:sz="0" w:space="0" w:color="auto"/>
            <w:bottom w:val="none" w:sz="0" w:space="0" w:color="auto"/>
            <w:right w:val="none" w:sz="0" w:space="0" w:color="auto"/>
          </w:divBdr>
        </w:div>
        <w:div w:id="1615863965">
          <w:marLeft w:val="0"/>
          <w:marRight w:val="0"/>
          <w:marTop w:val="0"/>
          <w:marBottom w:val="0"/>
          <w:divBdr>
            <w:top w:val="none" w:sz="0" w:space="0" w:color="auto"/>
            <w:left w:val="none" w:sz="0" w:space="0" w:color="auto"/>
            <w:bottom w:val="none" w:sz="0" w:space="0" w:color="auto"/>
            <w:right w:val="none" w:sz="0" w:space="0" w:color="auto"/>
          </w:divBdr>
        </w:div>
        <w:div w:id="1569421419">
          <w:marLeft w:val="336"/>
          <w:marRight w:val="0"/>
          <w:marTop w:val="120"/>
          <w:marBottom w:val="312"/>
          <w:divBdr>
            <w:top w:val="none" w:sz="0" w:space="0" w:color="auto"/>
            <w:left w:val="none" w:sz="0" w:space="0" w:color="auto"/>
            <w:bottom w:val="none" w:sz="0" w:space="0" w:color="auto"/>
            <w:right w:val="none" w:sz="0" w:space="0" w:color="auto"/>
          </w:divBdr>
          <w:divsChild>
            <w:div w:id="1238710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ivity_improving_technologies_(economic_history)" TargetMode="External"/><Relationship Id="rId13" Type="http://schemas.openxmlformats.org/officeDocument/2006/relationships/hyperlink" Target="https://en.wikipedia.org/wiki/Genetic_engineering" TargetMode="External"/><Relationship Id="rId18" Type="http://schemas.openxmlformats.org/officeDocument/2006/relationships/hyperlink" Target="https://en.wikipedia.org/wiki/Resour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Technology" TargetMode="External"/><Relationship Id="rId12" Type="http://schemas.openxmlformats.org/officeDocument/2006/relationships/hyperlink" Target="https://en.wikipedia.org/wiki/Stone_tools" TargetMode="External"/><Relationship Id="rId17" Type="http://schemas.openxmlformats.org/officeDocument/2006/relationships/hyperlink" Target="https://en.wikipedia.org/wiki/History_of_science" TargetMode="External"/><Relationship Id="rId2" Type="http://schemas.openxmlformats.org/officeDocument/2006/relationships/styles" Target="styles.xml"/><Relationship Id="rId16" Type="http://schemas.openxmlformats.org/officeDocument/2006/relationships/hyperlink" Target="https://en.wikipedia.org/wiki/Technolog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istory_of_science_and_technology" TargetMode="External"/><Relationship Id="rId11" Type="http://schemas.openxmlformats.org/officeDocument/2006/relationships/image" Target="media/image1.jpeg"/><Relationship Id="rId5" Type="http://schemas.openxmlformats.org/officeDocument/2006/relationships/hyperlink" Target="https://en.wikipedia.org/wiki/History_of_Technology_(book_series)" TargetMode="External"/><Relationship Id="rId15" Type="http://schemas.openxmlformats.org/officeDocument/2006/relationships/hyperlink" Target="https://en.wikipedia.org/wiki/History_of_technology" TargetMode="External"/><Relationship Id="rId10" Type="http://schemas.openxmlformats.org/officeDocument/2006/relationships/hyperlink" Target="https://en.wikipedia.org/wiki/File:Ur_chariot.jpg" TargetMode="External"/><Relationship Id="rId19" Type="http://schemas.openxmlformats.org/officeDocument/2006/relationships/hyperlink" Target="https://en.wikipedia.org/wiki/Resource_(Windows)" TargetMode="External"/><Relationship Id="rId4" Type="http://schemas.openxmlformats.org/officeDocument/2006/relationships/webSettings" Target="webSettings.xml"/><Relationship Id="rId9" Type="http://schemas.openxmlformats.org/officeDocument/2006/relationships/hyperlink" Target="https://en.wikipedia.org/wiki/Technology_(disambiguation)" TargetMode="External"/><Relationship Id="rId14" Type="http://schemas.openxmlformats.org/officeDocument/2006/relationships/hyperlink" Target="https://en.wikipedia.org/wiki/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2020-06-18T15:18:00Z</dcterms:created>
  <dcterms:modified xsi:type="dcterms:W3CDTF">2020-06-19T10:07:00Z</dcterms:modified>
</cp:coreProperties>
</file>