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CF89" w14:textId="722DB49C" w:rsidR="00C11CCA" w:rsidRDefault="004D6E16">
      <w:r w:rsidRPr="004D6E16">
        <w:drawing>
          <wp:inline distT="0" distB="0" distL="0" distR="0" wp14:anchorId="5C3A084E" wp14:editId="3E59979E">
            <wp:extent cx="5274310" cy="1491615"/>
            <wp:effectExtent l="0" t="0" r="0" b="0"/>
            <wp:docPr id="16161964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96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540" w:rsidRPr="00076540">
        <w:drawing>
          <wp:inline distT="0" distB="0" distL="0" distR="0" wp14:anchorId="217367C9" wp14:editId="61916A04">
            <wp:extent cx="5274310" cy="1613535"/>
            <wp:effectExtent l="0" t="0" r="0" b="0"/>
            <wp:docPr id="299133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330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6540">
        <w:rPr>
          <w:rFonts w:hint="eastAsia"/>
        </w:rPr>
        <w:t>1d</w:t>
      </w:r>
      <w:r w:rsidR="004A17B1">
        <w:br/>
      </w:r>
      <w:r w:rsidR="004A17B1" w:rsidRPr="004A17B1">
        <w:drawing>
          <wp:inline distT="0" distB="0" distL="0" distR="0" wp14:anchorId="78533FE5" wp14:editId="19447179">
            <wp:extent cx="5274310" cy="3017520"/>
            <wp:effectExtent l="0" t="0" r="0" b="0"/>
            <wp:docPr id="2840920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920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17B1">
        <w:br/>
      </w:r>
      <w:r w:rsidR="004A17B1">
        <w:rPr>
          <w:rFonts w:hint="eastAsia"/>
        </w:rPr>
        <w:t>配置自动时钟</w:t>
      </w:r>
      <w:r w:rsidR="00BC3D0A" w:rsidRPr="00BC3D0A">
        <w:lastRenderedPageBreak/>
        <w:drawing>
          <wp:inline distT="0" distB="0" distL="0" distR="0" wp14:anchorId="5E76CB17" wp14:editId="264914C1">
            <wp:extent cx="5274310" cy="2011045"/>
            <wp:effectExtent l="0" t="0" r="0" b="0"/>
            <wp:docPr id="2209812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9812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705E" w14:textId="51E4FA11" w:rsidR="00BC3D0A" w:rsidRDefault="00BC3D0A">
      <w:r>
        <w:rPr>
          <w:rFonts w:hint="eastAsia"/>
        </w:rPr>
        <w:t>配置为00</w:t>
      </w:r>
      <w:r w:rsidR="00CF0371" w:rsidRPr="00CF0371">
        <w:drawing>
          <wp:inline distT="0" distB="0" distL="0" distR="0" wp14:anchorId="76FC532A" wp14:editId="1CCDDA24">
            <wp:extent cx="5274310" cy="2116455"/>
            <wp:effectExtent l="0" t="0" r="0" b="0"/>
            <wp:docPr id="101564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49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F0371">
        <w:br/>
      </w:r>
      <w:r w:rsidR="00CF0371">
        <w:rPr>
          <w:rFonts w:hint="eastAsia"/>
        </w:rPr>
        <w:t>默认关闭</w:t>
      </w:r>
      <w:r w:rsidR="008658FE" w:rsidRPr="008658FE">
        <w:drawing>
          <wp:inline distT="0" distB="0" distL="0" distR="0" wp14:anchorId="3B33A0CC" wp14:editId="1C2879A1">
            <wp:extent cx="5274310" cy="2918460"/>
            <wp:effectExtent l="0" t="0" r="0" b="0"/>
            <wp:docPr id="1978462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628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58FE">
        <w:br/>
      </w:r>
      <w:r w:rsidR="008658FE">
        <w:rPr>
          <w:rFonts w:hint="eastAsia"/>
        </w:rPr>
        <w:t>给MEMSMIC的时钟频率</w:t>
      </w:r>
    </w:p>
    <w:p w14:paraId="179F8914" w14:textId="27657C26" w:rsidR="008658FE" w:rsidRDefault="008658FE">
      <w:r w:rsidRPr="008658FE">
        <w:lastRenderedPageBreak/>
        <w:drawing>
          <wp:inline distT="0" distB="0" distL="0" distR="0" wp14:anchorId="34C5B2B4" wp14:editId="388F759A">
            <wp:extent cx="5274310" cy="1146810"/>
            <wp:effectExtent l="0" t="0" r="0" b="0"/>
            <wp:docPr id="1787920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920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禁用</w:t>
      </w:r>
    </w:p>
    <w:p w14:paraId="781FB1B1" w14:textId="5BC2F6D1" w:rsidR="00683A65" w:rsidRDefault="00683A65">
      <w:r w:rsidRPr="00683A65">
        <w:drawing>
          <wp:inline distT="0" distB="0" distL="0" distR="0" wp14:anchorId="618384D1" wp14:editId="19153232">
            <wp:extent cx="5274310" cy="1697355"/>
            <wp:effectExtent l="0" t="0" r="0" b="0"/>
            <wp:docPr id="17333818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18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569E8" w14:textId="1E1D67EC" w:rsidR="00683A65" w:rsidRDefault="00683A65">
      <w:pPr>
        <w:rPr>
          <w:rFonts w:hint="eastAsia"/>
        </w:rPr>
      </w:pPr>
      <w:r>
        <w:rPr>
          <w:rFonts w:hint="eastAsia"/>
        </w:rPr>
        <w:t>10/96Hz</w:t>
      </w:r>
      <w:r w:rsidR="004C57BC" w:rsidRPr="004C57BC">
        <w:drawing>
          <wp:inline distT="0" distB="0" distL="0" distR="0" wp14:anchorId="217EBB58" wp14:editId="3DB9CB10">
            <wp:extent cx="5274310" cy="2616835"/>
            <wp:effectExtent l="0" t="0" r="0" b="0"/>
            <wp:docPr id="1227713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57BC">
        <w:br/>
      </w:r>
      <w:r w:rsidR="004C57BC">
        <w:rPr>
          <w:rFonts w:hint="eastAsia"/>
        </w:rPr>
        <w:t>引脚功能分配</w:t>
      </w:r>
    </w:p>
    <w:sectPr w:rsidR="00683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637"/>
    <w:rsid w:val="00076540"/>
    <w:rsid w:val="00484BD4"/>
    <w:rsid w:val="004A17B1"/>
    <w:rsid w:val="004C57BC"/>
    <w:rsid w:val="004D6E16"/>
    <w:rsid w:val="00683A65"/>
    <w:rsid w:val="006C493E"/>
    <w:rsid w:val="008658FE"/>
    <w:rsid w:val="00A01637"/>
    <w:rsid w:val="00BC3D0A"/>
    <w:rsid w:val="00BC60FC"/>
    <w:rsid w:val="00C11CCA"/>
    <w:rsid w:val="00CF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D14FD"/>
  <w15:chartTrackingRefBased/>
  <w15:docId w15:val="{CF7334C7-83D3-441A-9556-584759FB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016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1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16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16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16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16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16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16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16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16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1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1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16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16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016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16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16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16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16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1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16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16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16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16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16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16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1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16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16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3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智元 夏</dc:creator>
  <cp:keywords/>
  <dc:description/>
  <cp:lastModifiedBy>智元 夏</cp:lastModifiedBy>
  <cp:revision>2</cp:revision>
  <dcterms:created xsi:type="dcterms:W3CDTF">2026-01-29T01:44:00Z</dcterms:created>
  <dcterms:modified xsi:type="dcterms:W3CDTF">2026-01-29T14:17:00Z</dcterms:modified>
</cp:coreProperties>
</file>