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7137" w14:textId="13F60745" w:rsidR="00D11877" w:rsidRPr="00D11877" w:rsidRDefault="00D11877" w:rsidP="00D11877">
      <w:pPr>
        <w:ind w:firstLineChars="200" w:firstLine="420"/>
        <w:rPr>
          <w:rFonts w:hint="eastAsia"/>
          <w:sz w:val="21"/>
          <w:szCs w:val="21"/>
        </w:rPr>
      </w:pPr>
      <w:r w:rsidRPr="00D11877">
        <w:rPr>
          <w:sz w:val="21"/>
          <w:szCs w:val="21"/>
        </w:rPr>
        <w:t>在数字化浪潮下，矢量</w:t>
      </w:r>
      <w:r w:rsidR="00AB4B5E">
        <w:rPr>
          <w:rFonts w:hint="eastAsia"/>
          <w:sz w:val="21"/>
          <w:szCs w:val="21"/>
        </w:rPr>
        <w:t>地理</w:t>
      </w:r>
      <w:r w:rsidRPr="00D11877">
        <w:rPr>
          <w:sz w:val="21"/>
          <w:szCs w:val="21"/>
        </w:rPr>
        <w:t>数据广泛应用于城市规划、灾害应急等领域，</w:t>
      </w:r>
      <w:r>
        <w:rPr>
          <w:rFonts w:hint="eastAsia"/>
          <w:sz w:val="21"/>
          <w:szCs w:val="21"/>
        </w:rPr>
        <w:t>与此同时</w:t>
      </w:r>
      <w:r w:rsidRPr="00D11877">
        <w:rPr>
          <w:sz w:val="21"/>
          <w:szCs w:val="21"/>
        </w:rPr>
        <w:t>其版权</w:t>
      </w:r>
      <w:r>
        <w:rPr>
          <w:rFonts w:hint="eastAsia"/>
          <w:sz w:val="21"/>
          <w:szCs w:val="21"/>
        </w:rPr>
        <w:t>保护</w:t>
      </w:r>
      <w:r w:rsidRPr="00D11877">
        <w:rPr>
          <w:sz w:val="21"/>
          <w:szCs w:val="21"/>
        </w:rPr>
        <w:t>、非法泄露等问题突出，传统防护手段难以实现全生命周期追踪。为此，本系统基于数字水印技术，构建</w:t>
      </w:r>
      <w:r w:rsidR="00BF4C06">
        <w:rPr>
          <w:rFonts w:hint="eastAsia"/>
          <w:sz w:val="21"/>
          <w:szCs w:val="21"/>
        </w:rPr>
        <w:t>矢量</w:t>
      </w:r>
      <w:r w:rsidR="00AB4B5E">
        <w:rPr>
          <w:rFonts w:hint="eastAsia"/>
          <w:sz w:val="21"/>
          <w:szCs w:val="21"/>
        </w:rPr>
        <w:t>地理</w:t>
      </w:r>
      <w:r w:rsidRPr="00D11877">
        <w:rPr>
          <w:sz w:val="21"/>
          <w:szCs w:val="21"/>
        </w:rPr>
        <w:t>数据安全分发与溯源体系，响应《地理信息安全管理条例》等法规要求，填补行业安全管理空白。</w:t>
      </w:r>
    </w:p>
    <w:p w14:paraId="761E3FDE" w14:textId="073C3AF7" w:rsidR="00D11877" w:rsidRPr="00D11877" w:rsidRDefault="00D11877" w:rsidP="00D11877">
      <w:pPr>
        <w:rPr>
          <w:rFonts w:hint="eastAsia"/>
          <w:sz w:val="21"/>
          <w:szCs w:val="21"/>
        </w:rPr>
      </w:pPr>
    </w:p>
    <w:p w14:paraId="01850F47" w14:textId="00B93E48" w:rsidR="00D11877" w:rsidRPr="00D11877" w:rsidRDefault="00D105F4" w:rsidP="00D11877">
      <w:pPr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="00D11877" w:rsidRPr="00D11877">
        <w:rPr>
          <w:sz w:val="21"/>
          <w:szCs w:val="21"/>
        </w:rPr>
        <w:t>系统核心功能</w:t>
      </w:r>
      <w:r>
        <w:rPr>
          <w:rFonts w:hint="eastAsia"/>
          <w:sz w:val="21"/>
          <w:szCs w:val="21"/>
        </w:rPr>
        <w:t>包括以下方面：</w:t>
      </w:r>
      <w:r w:rsidR="00D11877" w:rsidRPr="00D11877">
        <w:rPr>
          <w:sz w:val="21"/>
          <w:szCs w:val="21"/>
        </w:rPr>
        <w:t>一是身份认证与权限管控，支持员工注册审核、分级账号管理，确保用户身份合</w:t>
      </w:r>
      <w:proofErr w:type="gramStart"/>
      <w:r w:rsidR="00D11877" w:rsidRPr="00D11877">
        <w:rPr>
          <w:sz w:val="21"/>
          <w:szCs w:val="21"/>
        </w:rPr>
        <w:t>规</w:t>
      </w:r>
      <w:proofErr w:type="gramEnd"/>
      <w:r w:rsidR="00D11877" w:rsidRPr="00D11877">
        <w:rPr>
          <w:sz w:val="21"/>
          <w:szCs w:val="21"/>
        </w:rPr>
        <w:t xml:space="preserve">；二是数据可视化展示，通过 </w:t>
      </w:r>
      <w:proofErr w:type="spellStart"/>
      <w:r w:rsidR="00CC26DF">
        <w:rPr>
          <w:rFonts w:hint="eastAsia"/>
          <w:sz w:val="21"/>
          <w:szCs w:val="21"/>
        </w:rPr>
        <w:t>GeoScene</w:t>
      </w:r>
      <w:proofErr w:type="spellEnd"/>
      <w:r w:rsidR="00CC26DF">
        <w:rPr>
          <w:rFonts w:hint="eastAsia"/>
          <w:sz w:val="21"/>
          <w:szCs w:val="21"/>
        </w:rPr>
        <w:t xml:space="preserve"> </w:t>
      </w:r>
      <w:r w:rsidR="00D11877" w:rsidRPr="00D11877">
        <w:rPr>
          <w:sz w:val="21"/>
          <w:szCs w:val="21"/>
        </w:rPr>
        <w:t>引擎呈现矢量数据，支持缩放、数据查询</w:t>
      </w:r>
      <w:r w:rsidR="00D11877">
        <w:rPr>
          <w:rFonts w:hint="eastAsia"/>
          <w:sz w:val="21"/>
          <w:szCs w:val="21"/>
        </w:rPr>
        <w:t>等功能</w:t>
      </w:r>
      <w:r w:rsidR="00D11877" w:rsidRPr="00D11877">
        <w:rPr>
          <w:sz w:val="21"/>
          <w:szCs w:val="21"/>
        </w:rPr>
        <w:t>；三是安全申请与分发，采用二级审批机制，将申请人、审批人信息生成 QR 码，通过可逆水印嵌入数据；四是追责溯源，可提取含水印数据中的标识信息，明确分发路径与责任主体；五是系统管理，记录操作日志，支持数据上传、下载跟踪。</w:t>
      </w:r>
    </w:p>
    <w:p w14:paraId="68A7D25C" w14:textId="77777777" w:rsidR="00D11877" w:rsidRPr="00D11877" w:rsidRDefault="00D11877" w:rsidP="00D11877">
      <w:pPr>
        <w:rPr>
          <w:rFonts w:hint="eastAsia"/>
          <w:sz w:val="21"/>
          <w:szCs w:val="21"/>
        </w:rPr>
      </w:pPr>
    </w:p>
    <w:p w14:paraId="1D8483D2" w14:textId="1C4ECBAE" w:rsidR="00D615A6" w:rsidRPr="00E6119B" w:rsidRDefault="00D11877" w:rsidP="00E6119B">
      <w:pPr>
        <w:ind w:firstLineChars="200" w:firstLine="420"/>
        <w:rPr>
          <w:rFonts w:hint="eastAsia"/>
          <w:sz w:val="21"/>
          <w:szCs w:val="21"/>
        </w:rPr>
      </w:pPr>
      <w:r w:rsidRPr="00D11877">
        <w:rPr>
          <w:sz w:val="21"/>
          <w:szCs w:val="21"/>
        </w:rPr>
        <w:t>技术</w:t>
      </w:r>
      <w:r>
        <w:rPr>
          <w:rFonts w:hint="eastAsia"/>
          <w:sz w:val="21"/>
          <w:szCs w:val="21"/>
        </w:rPr>
        <w:t>方面</w:t>
      </w:r>
      <w:r w:rsidRPr="00D11877">
        <w:rPr>
          <w:sz w:val="21"/>
          <w:szCs w:val="21"/>
        </w:rPr>
        <w:t>，</w:t>
      </w:r>
      <w:r>
        <w:rPr>
          <w:rFonts w:hint="eastAsia"/>
          <w:sz w:val="21"/>
          <w:szCs w:val="21"/>
        </w:rPr>
        <w:t>我们</w:t>
      </w:r>
      <w:r w:rsidRPr="00D11877">
        <w:rPr>
          <w:sz w:val="21"/>
          <w:szCs w:val="21"/>
        </w:rPr>
        <w:t>创新设计</w:t>
      </w:r>
      <w:r>
        <w:rPr>
          <w:rFonts w:hint="eastAsia"/>
          <w:sz w:val="21"/>
          <w:szCs w:val="21"/>
        </w:rPr>
        <w:t>了</w:t>
      </w:r>
      <w:r w:rsidRPr="00D11877">
        <w:rPr>
          <w:sz w:val="21"/>
          <w:szCs w:val="21"/>
        </w:rPr>
        <w:t>矢量数据区间映射可逆水印，平衡数据保真度与抗攻击能力；架构上，采用前后端分离（</w:t>
      </w:r>
      <w:proofErr w:type="spellStart"/>
      <w:r w:rsidRPr="00D11877">
        <w:rPr>
          <w:sz w:val="21"/>
          <w:szCs w:val="21"/>
        </w:rPr>
        <w:t>Vue.js+Flask</w:t>
      </w:r>
      <w:proofErr w:type="spellEnd"/>
      <w:r w:rsidRPr="00D11877">
        <w:rPr>
          <w:sz w:val="21"/>
          <w:szCs w:val="21"/>
        </w:rPr>
        <w:t xml:space="preserve">），结合 </w:t>
      </w:r>
      <w:proofErr w:type="spellStart"/>
      <w:r w:rsidRPr="00D11877">
        <w:rPr>
          <w:sz w:val="21"/>
          <w:szCs w:val="21"/>
        </w:rPr>
        <w:t>PostGIS</w:t>
      </w:r>
      <w:proofErr w:type="spellEnd"/>
      <w:r w:rsidRPr="00D11877">
        <w:rPr>
          <w:sz w:val="21"/>
          <w:szCs w:val="21"/>
        </w:rPr>
        <w:t xml:space="preserve"> 空间数据库与 MySQL 存储，保障高效访问；机制上，构建 “申请 - 审批 - 嵌入 - 溯源” 闭环，无需复杂基础设施，支持离线环境运行，适配政府、企业、科研多场景需求，为</w:t>
      </w:r>
      <w:r w:rsidR="00AB4B5E">
        <w:rPr>
          <w:rFonts w:hint="eastAsia"/>
          <w:sz w:val="21"/>
          <w:szCs w:val="21"/>
        </w:rPr>
        <w:t>矢量地理</w:t>
      </w:r>
      <w:r w:rsidRPr="00D11877">
        <w:rPr>
          <w:sz w:val="21"/>
          <w:szCs w:val="21"/>
        </w:rPr>
        <w:t>数据安全共享提供可靠解决方案。</w:t>
      </w:r>
    </w:p>
    <w:sectPr w:rsidR="00D615A6" w:rsidRPr="00E61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4036" w14:textId="77777777" w:rsidR="00820EA1" w:rsidRDefault="00820EA1" w:rsidP="00D11877">
      <w:pPr>
        <w:rPr>
          <w:rFonts w:hint="eastAsia"/>
        </w:rPr>
      </w:pPr>
      <w:r>
        <w:separator/>
      </w:r>
    </w:p>
  </w:endnote>
  <w:endnote w:type="continuationSeparator" w:id="0">
    <w:p w14:paraId="77DFB85B" w14:textId="77777777" w:rsidR="00820EA1" w:rsidRDefault="00820EA1" w:rsidP="00D118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C7D87" w14:textId="77777777" w:rsidR="00820EA1" w:rsidRDefault="00820EA1" w:rsidP="00D11877">
      <w:pPr>
        <w:rPr>
          <w:rFonts w:hint="eastAsia"/>
        </w:rPr>
      </w:pPr>
      <w:r>
        <w:separator/>
      </w:r>
    </w:p>
  </w:footnote>
  <w:footnote w:type="continuationSeparator" w:id="0">
    <w:p w14:paraId="77723E34" w14:textId="77777777" w:rsidR="00820EA1" w:rsidRDefault="00820EA1" w:rsidP="00D118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2D"/>
    <w:rsid w:val="003210FA"/>
    <w:rsid w:val="003217AF"/>
    <w:rsid w:val="003A0C59"/>
    <w:rsid w:val="003E22D2"/>
    <w:rsid w:val="004C296F"/>
    <w:rsid w:val="00545256"/>
    <w:rsid w:val="007E7284"/>
    <w:rsid w:val="00820EA1"/>
    <w:rsid w:val="00AB4B5E"/>
    <w:rsid w:val="00B4045A"/>
    <w:rsid w:val="00BF4C06"/>
    <w:rsid w:val="00C0482D"/>
    <w:rsid w:val="00C13BD6"/>
    <w:rsid w:val="00CC26DF"/>
    <w:rsid w:val="00D105F4"/>
    <w:rsid w:val="00D11877"/>
    <w:rsid w:val="00D615A6"/>
    <w:rsid w:val="00E6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22B04"/>
  <w15:chartTrackingRefBased/>
  <w15:docId w15:val="{638605A4-32FD-4272-B39D-E5F19C20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32"/>
        <w:szCs w:val="3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48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8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2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82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82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82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82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82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8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82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40">
    <w:name w:val="标题 4 字符"/>
    <w:basedOn w:val="a0"/>
    <w:link w:val="4"/>
    <w:uiPriority w:val="9"/>
    <w:semiHidden/>
    <w:rsid w:val="00C0482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82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482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82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82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82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8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8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8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8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8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8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18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18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18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艺健 严</dc:creator>
  <cp:keywords/>
  <dc:description/>
  <cp:lastModifiedBy>sijie Z</cp:lastModifiedBy>
  <cp:revision>4</cp:revision>
  <dcterms:created xsi:type="dcterms:W3CDTF">2025-08-26T10:02:00Z</dcterms:created>
  <dcterms:modified xsi:type="dcterms:W3CDTF">2025-08-26T14:41:00Z</dcterms:modified>
</cp:coreProperties>
</file>