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288" w:line="259" w:lineRule="auto"/>
      </w:pPr>
    </w:p>
    <w:p>
      <w:pPr>
        <w:rPr>
          <w:rFonts w:ascii="Arial" w:hAnsi="Arial" w:cs="Arial"/>
          <w:b/>
          <w:sz w:val="44"/>
        </w:rPr>
      </w:pPr>
      <w:r>
        <w:rPr>
          <w:rFonts w:hint="eastAsia" w:ascii="Arial" w:hAnsi="Arial" w:cs="Arial"/>
          <w:b/>
          <w:sz w:val="28"/>
        </w:rPr>
        <w:t>延锋江森BPI文档管理系统</w:t>
      </w:r>
    </w:p>
    <w:p>
      <w:pPr>
        <w:rPr>
          <w:rFonts w:ascii="Arial" w:hAnsi="Arial" w:cs="Arial"/>
          <w:b/>
          <w:color w:val="006279"/>
          <w:sz w:val="56"/>
        </w:rPr>
      </w:pPr>
      <w:r>
        <w:rPr>
          <w:rFonts w:hint="eastAsia" w:ascii="Arial" w:hAnsi="Arial" w:cs="Arial"/>
          <w:b/>
          <w:sz w:val="28"/>
        </w:rPr>
        <w:t>部门文档管理系统</w:t>
      </w:r>
      <w:r>
        <w:rPr>
          <w:rFonts w:hint="eastAsia" w:ascii="Arial" w:hAnsi="Arial" w:cs="Arial"/>
          <w:b/>
          <w:sz w:val="28"/>
          <w:lang w:eastAsia="zh-CN"/>
        </w:rPr>
        <w:t>（用户）操</w:t>
      </w:r>
      <w:bookmarkStart w:id="80" w:name="_GoBack"/>
      <w:bookmarkEnd w:id="80"/>
      <w:r>
        <w:rPr>
          <w:rFonts w:hint="eastAsia" w:ascii="Arial" w:hAnsi="Arial" w:cs="Arial"/>
          <w:b/>
          <w:sz w:val="28"/>
        </w:rPr>
        <w:t>作手册V</w:t>
      </w:r>
      <w:r>
        <w:rPr>
          <w:rFonts w:hint="eastAsia" w:ascii="Arial" w:hAnsi="Arial" w:cs="Arial"/>
          <w:b/>
          <w:sz w:val="28"/>
          <w:lang w:val="en-US" w:eastAsia="zh-CN"/>
        </w:rPr>
        <w:t>3</w:t>
      </w:r>
      <w:r>
        <w:rPr>
          <w:rFonts w:hint="eastAsia" w:ascii="Arial" w:hAnsi="Arial" w:cs="Arial"/>
          <w:b/>
          <w:sz w:val="28"/>
        </w:rPr>
        <w:t>.0</w:t>
      </w:r>
    </w:p>
    <w:p>
      <w:pPr>
        <w:spacing w:line="259" w:lineRule="auto"/>
        <w:ind w:right="610"/>
        <w:jc w:val="right"/>
      </w:pPr>
      <w:r>
        <w:drawing>
          <wp:inline distT="0" distB="0" distL="0" distR="0">
            <wp:extent cx="6546215" cy="200850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  <w:t xml:space="preserve"> </w:t>
      </w:r>
    </w:p>
    <w:p>
      <w:pPr>
        <w:spacing w:after="99" w:line="259" w:lineRule="auto"/>
      </w:pPr>
    </w:p>
    <w:p>
      <w:pPr>
        <w:spacing w:line="259" w:lineRule="auto"/>
        <w:rPr>
          <w:rFonts w:ascii="Arial" w:hAnsi="Arial" w:cs="Arial"/>
          <w:b/>
          <w:sz w:val="28"/>
        </w:rPr>
      </w:pPr>
      <w:r>
        <w:rPr>
          <w:rFonts w:hint="eastAsia" w:ascii="Arial" w:hAnsi="Arial" w:cs="Arial"/>
          <w:b/>
          <w:sz w:val="28"/>
        </w:rPr>
        <w:t>创建日期</w:t>
      </w:r>
      <w:r>
        <w:rPr>
          <w:rFonts w:ascii="Arial" w:hAnsi="Arial" w:cs="Arial"/>
          <w:b/>
          <w:sz w:val="28"/>
        </w:rPr>
        <w:t xml:space="preserve">: </w:t>
      </w:r>
      <w:r>
        <w:rPr>
          <w:rFonts w:hint="eastAsia" w:ascii="Arial" w:hAnsi="Arial" w:cs="Arial"/>
          <w:b/>
          <w:sz w:val="28"/>
        </w:rPr>
        <w:t>12</w:t>
      </w:r>
      <w:r>
        <w:rPr>
          <w:rFonts w:ascii="Arial" w:hAnsi="Arial" w:cs="Arial"/>
          <w:b/>
          <w:sz w:val="28"/>
        </w:rPr>
        <w:t>-</w:t>
      </w:r>
      <w:r>
        <w:rPr>
          <w:rFonts w:hint="eastAsia" w:ascii="Arial" w:hAnsi="Arial" w:cs="Arial"/>
          <w:b/>
          <w:sz w:val="28"/>
        </w:rPr>
        <w:t>28</w:t>
      </w:r>
      <w:r>
        <w:rPr>
          <w:rFonts w:ascii="Arial" w:hAnsi="Arial" w:cs="Arial"/>
          <w:b/>
          <w:sz w:val="28"/>
        </w:rPr>
        <w:t>-201</w:t>
      </w:r>
      <w:r>
        <w:rPr>
          <w:rFonts w:hint="eastAsia" w:ascii="Arial" w:hAnsi="Arial" w:cs="Arial"/>
          <w:b/>
          <w:sz w:val="28"/>
        </w:rPr>
        <w:t>6</w:t>
      </w:r>
    </w:p>
    <w:p>
      <w:pPr>
        <w:spacing w:line="259" w:lineRule="auto"/>
        <w:rPr>
          <w:rFonts w:ascii="Arial" w:hAnsi="Arial" w:cs="Arial" w:eastAsiaTheme="minorEastAsia"/>
          <w:sz w:val="24"/>
        </w:rPr>
      </w:pPr>
      <w:r>
        <w:rPr>
          <w:rFonts w:hint="eastAsia" w:ascii="Arial" w:hAnsi="Arial" w:cs="Arial"/>
          <w:b/>
          <w:sz w:val="28"/>
        </w:rPr>
        <w:t>更新日期</w:t>
      </w:r>
      <w:r>
        <w:rPr>
          <w:rFonts w:ascii="Arial" w:hAnsi="Arial" w:cs="Arial"/>
          <w:b/>
          <w:sz w:val="28"/>
        </w:rPr>
        <w:t xml:space="preserve">: </w:t>
      </w:r>
      <w:r>
        <w:rPr>
          <w:rFonts w:hint="eastAsia" w:ascii="Arial" w:hAnsi="Arial" w:cs="Arial"/>
          <w:b/>
          <w:sz w:val="28"/>
          <w:lang w:val="en-US" w:eastAsia="zh-CN"/>
        </w:rPr>
        <w:t>03</w:t>
      </w:r>
      <w:r>
        <w:rPr>
          <w:rFonts w:hint="eastAsia" w:ascii="Arial" w:hAnsi="Arial" w:cs="Arial"/>
          <w:b/>
          <w:sz w:val="28"/>
        </w:rPr>
        <w:t>-</w:t>
      </w:r>
      <w:r>
        <w:rPr>
          <w:rFonts w:hint="eastAsia" w:ascii="Arial" w:hAnsi="Arial" w:cs="Arial"/>
          <w:b/>
          <w:sz w:val="28"/>
          <w:lang w:val="en-US" w:eastAsia="zh-CN"/>
        </w:rPr>
        <w:t>12</w:t>
      </w:r>
      <w:r>
        <w:rPr>
          <w:rFonts w:ascii="Arial" w:hAnsi="Arial" w:cs="Arial"/>
          <w:b/>
          <w:sz w:val="28"/>
        </w:rPr>
        <w:t>-201</w:t>
      </w:r>
      <w:r>
        <w:rPr>
          <w:rFonts w:hint="eastAsia" w:ascii="Arial" w:hAnsi="Arial" w:cs="Arial"/>
          <w:b/>
          <w:sz w:val="28"/>
          <w:lang w:val="en-US" w:eastAsia="zh-CN"/>
        </w:rPr>
        <w:t>8</w:t>
      </w: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ascii="Arial" w:hAnsi="Arial" w:cs="Arial"/>
          <w:b/>
          <w:sz w:val="28"/>
        </w:rPr>
      </w:pPr>
      <w:r>
        <w:rPr>
          <w:rFonts w:hint="eastAsia" w:ascii="Arial" w:hAnsi="Arial" w:cs="Arial"/>
          <w:b/>
          <w:sz w:val="28"/>
        </w:rPr>
        <w:t>上海同富信息科技有限公司</w:t>
      </w: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  <w:r>
        <w:rPr>
          <w:rFonts w:ascii="Arial" w:hAnsi="Arial" w:eastAsia="Arial" w:cs="Arial"/>
          <w:sz w:val="1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4029075</wp:posOffset>
            </wp:positionH>
            <wp:positionV relativeFrom="paragraph">
              <wp:posOffset>121920</wp:posOffset>
            </wp:positionV>
            <wp:extent cx="2120900" cy="581025"/>
            <wp:effectExtent l="19050" t="0" r="12700" b="219075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1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jc w:val="both"/>
        <w:rPr>
          <w:rFonts w:ascii="Arial" w:hAnsi="Arial" w:cs="Arial"/>
          <w:b/>
          <w:sz w:val="24"/>
          <w:szCs w:val="24"/>
        </w:rPr>
      </w:pPr>
    </w:p>
    <w:p>
      <w:pPr>
        <w:jc w:val="both"/>
        <w:rPr>
          <w:rFonts w:ascii="Arial" w:hAnsi="Arial" w:cs="Arial"/>
          <w:b/>
          <w:sz w:val="24"/>
          <w:szCs w:val="24"/>
        </w:rPr>
      </w:pPr>
    </w:p>
    <w:p>
      <w:pPr>
        <w:jc w:val="both"/>
        <w:rPr>
          <w:rFonts w:ascii="Arial" w:hAnsi="Arial" w:cs="Arial"/>
          <w:b/>
          <w:sz w:val="24"/>
          <w:szCs w:val="24"/>
        </w:rPr>
      </w:pPr>
    </w:p>
    <w:p>
      <w:pPr>
        <w:rPr>
          <w:rFonts w:ascii="Arial" w:hAnsi="Arial" w:cs="Arial"/>
          <w:b/>
          <w:sz w:val="24"/>
          <w:szCs w:val="24"/>
        </w:rPr>
      </w:pPr>
    </w:p>
    <w:p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="宋体" w:hAnsi="宋体" w:eastAsia="宋体"/>
          <w:sz w:val="21"/>
        </w:rPr>
        <w:id w:val="14745885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5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_Toc30502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ec98c703-fcf4-434d-8e83-aab4de04aff9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  <w:b/>
                  <w:bCs/>
                </w:rPr>
                <w:t>1. 用户登录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</w:p>
        <w:p>
          <w:pPr>
            <w:pStyle w:val="65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_Toc13345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17746f2a-01f0-4a85-840f-c0cfb68d759e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  <w:b/>
                  <w:bCs/>
                </w:rPr>
                <w:t>2. 文档操作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</w:p>
        <w:p>
          <w:pPr>
            <w:pStyle w:val="6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_Toc18995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6c2abef1-49c4-4ef8-8afd-a333ff3f0415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2.1 查找文档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6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_Toc21647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90245432-95df-411e-9b8a-a0436b87e6b9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2.2 文档搜索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6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_Toc6770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62406152-6f6e-4e39-8b8c-6b90ff4e77b6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2.3 文档基本操作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6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_Toc31187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862b1c07-67a7-447c-8a5b-a9c6622ff558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2.4 临时权限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6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_Toc26818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3f660056-a161-4c9b-8bc6-ab7747076380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2.5 在线编辑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65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_Toc21552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d73d5f8e-2a8d-40bf-8b6e-d3215044adf7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  <w:b/>
                  <w:bCs/>
                </w:rPr>
                <w:t>3. 文档上传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10</w:t>
          </w:r>
          <w:r>
            <w:rPr>
              <w:b/>
              <w:bCs/>
            </w:rPr>
            <w:fldChar w:fldCharType="end"/>
          </w:r>
        </w:p>
        <w:p>
          <w:pPr>
            <w:pStyle w:val="6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_Toc2785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37d8cc33-83d1-42fd-ac16-34041f2ce03a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3.1 操作步骤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6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_Toc22224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8e55943e-020f-474a-9cdb-95f324705675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3.2 文档上传审批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65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_Toc21038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8a40b1ed-f5f6-48ac-8828-2ae7e5291052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  <w:b/>
                  <w:bCs/>
                </w:rPr>
                <w:t>4. 文档删除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12</w:t>
          </w:r>
          <w:r>
            <w:rPr>
              <w:b/>
              <w:bCs/>
            </w:rPr>
            <w:fldChar w:fldCharType="end"/>
          </w:r>
        </w:p>
        <w:p>
          <w:pPr>
            <w:pStyle w:val="65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_Toc29958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8858"/>
              <w:placeholder>
                <w:docPart w:val="{24dce96b-14f3-41bb-a129-8101ee80e6eb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  <w:b/>
                  <w:bCs/>
                </w:rPr>
                <w:t>5. 报表下载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13</w:t>
          </w:r>
          <w:r>
            <w:rPr>
              <w:b/>
              <w:bCs/>
            </w:rPr>
            <w:fldChar w:fldCharType="end"/>
          </w:r>
        </w:p>
      </w:sdtContent>
    </w:sdt>
    <w:p>
      <w:pPr>
        <w:spacing w:after="56"/>
        <w:ind w:left="270"/>
        <w:rPr>
          <w:lang w:val="en-AU"/>
        </w:rPr>
      </w:pPr>
    </w:p>
    <w:p>
      <w:pPr>
        <w:pStyle w:val="2"/>
        <w:rPr>
          <w:lang w:val="en-AU"/>
        </w:rPr>
      </w:pPr>
      <w:bookmarkStart w:id="0" w:name="_Toc30502"/>
      <w:bookmarkStart w:id="1" w:name="_Toc471904421"/>
      <w:bookmarkStart w:id="2" w:name="_Toc19599"/>
      <w:bookmarkStart w:id="3" w:name="_Toc21045"/>
      <w:bookmarkStart w:id="4" w:name="_Toc16284"/>
      <w:bookmarkStart w:id="5" w:name="_Toc27065"/>
      <w:r>
        <w:rPr>
          <w:rFonts w:hint="eastAsia"/>
          <w:lang w:val="en-AU"/>
        </w:rPr>
        <w:t>用户登录</w:t>
      </w:r>
      <w:bookmarkEnd w:id="0"/>
      <w:bookmarkEnd w:id="1"/>
      <w:bookmarkEnd w:id="2"/>
      <w:bookmarkEnd w:id="3"/>
      <w:bookmarkEnd w:id="4"/>
      <w:bookmarkEnd w:id="5"/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打开IE浏览器输入地址</w:t>
      </w:r>
      <w:r>
        <w:fldChar w:fldCharType="begin"/>
      </w:r>
      <w:r>
        <w:instrText xml:space="preserve"> HYPERLINK "http://10.178.188.153:8888/bpi" </w:instrText>
      </w:r>
      <w:r>
        <w:fldChar w:fldCharType="separate"/>
      </w:r>
      <w:r>
        <w:rPr>
          <w:rStyle w:val="29"/>
          <w:lang w:val="en-AU"/>
        </w:rPr>
        <w:t>http://10.178.188.153:8888/bpi</w:t>
      </w:r>
      <w:r>
        <w:rPr>
          <w:rStyle w:val="29"/>
          <w:lang w:val="en-AU"/>
        </w:rPr>
        <w:fldChar w:fldCharType="end"/>
      </w:r>
    </w:p>
    <w:p>
      <w:pPr>
        <w:pStyle w:val="3"/>
        <w:rPr>
          <w:lang w:val="en-AU"/>
        </w:rPr>
      </w:pPr>
      <w:r>
        <w:rPr>
          <w:rFonts w:hint="eastAsia"/>
        </w:rPr>
        <w:drawing>
          <wp:inline distT="0" distB="0" distL="0" distR="0">
            <wp:extent cx="4753610" cy="2677795"/>
            <wp:effectExtent l="19050" t="0" r="8699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32" cy="267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进入系统主页</w:t>
      </w:r>
    </w:p>
    <w:p>
      <w:pPr>
        <w:pStyle w:val="3"/>
        <w:rPr>
          <w:lang w:val="en-AU"/>
        </w:rPr>
      </w:pPr>
      <w:r>
        <w:drawing>
          <wp:inline distT="0" distB="0" distL="0" distR="0">
            <wp:extent cx="6224270" cy="266319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rcRect t="10278" r="-586" b="13194"/>
                    <a:stretch>
                      <a:fillRect/>
                    </a:stretch>
                  </pic:blipFill>
                  <pic:spPr>
                    <a:xfrm>
                      <a:off x="0" y="0"/>
                      <a:ext cx="6224932" cy="26639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点击G进入部门共享主页</w:t>
      </w:r>
    </w:p>
    <w:p>
      <w:pPr>
        <w:pStyle w:val="3"/>
        <w:rPr>
          <w:lang w:val="en-AU"/>
        </w:rPr>
      </w:pPr>
      <w:r>
        <w:drawing>
          <wp:inline distT="0" distB="0" distL="0" distR="0">
            <wp:extent cx="6184265" cy="25361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1" t="10051" r="63" b="17085"/>
                    <a:stretch>
                      <a:fillRect/>
                    </a:stretch>
                  </pic:blipFill>
                  <pic:spPr>
                    <a:xfrm>
                      <a:off x="0" y="0"/>
                      <a:ext cx="6184796" cy="25364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6" w:name="_Toc471904422"/>
      <w:r>
        <w:rPr>
          <w:rFonts w:hint="eastAsia"/>
          <w:lang w:val="en-US" w:eastAsia="zh-CN"/>
        </w:rPr>
        <w:t xml:space="preserve"> </w:t>
      </w:r>
      <w:bookmarkEnd w:id="6"/>
    </w:p>
    <w:p>
      <w:pPr>
        <w:pStyle w:val="2"/>
        <w:rPr>
          <w:lang w:val="en-AU"/>
        </w:rPr>
      </w:pPr>
      <w:bookmarkStart w:id="7" w:name="_Toc24096"/>
      <w:bookmarkStart w:id="8" w:name="_Toc12650"/>
      <w:bookmarkStart w:id="9" w:name="_Toc11240"/>
      <w:bookmarkStart w:id="10" w:name="_Toc17668"/>
      <w:bookmarkStart w:id="11" w:name="_Toc13345"/>
      <w:r>
        <w:rPr>
          <w:rFonts w:hint="eastAsia"/>
          <w:lang w:val="en-AU" w:eastAsia="zh-CN"/>
        </w:rPr>
        <w:t>文档</w:t>
      </w:r>
      <w:bookmarkEnd w:id="7"/>
      <w:r>
        <w:rPr>
          <w:rFonts w:hint="eastAsia"/>
          <w:lang w:val="en-AU" w:eastAsia="zh-CN"/>
        </w:rPr>
        <w:t>操作</w:t>
      </w:r>
      <w:bookmarkEnd w:id="8"/>
      <w:bookmarkEnd w:id="9"/>
      <w:bookmarkEnd w:id="10"/>
      <w:bookmarkEnd w:id="11"/>
    </w:p>
    <w:p>
      <w:pPr>
        <w:pStyle w:val="4"/>
        <w:rPr>
          <w:lang w:val="en-AU"/>
        </w:rPr>
      </w:pPr>
      <w:bookmarkStart w:id="12" w:name="_Toc32507"/>
      <w:bookmarkStart w:id="13" w:name="_Toc15968"/>
      <w:bookmarkStart w:id="14" w:name="_Toc10640"/>
      <w:bookmarkStart w:id="15" w:name="_Toc12191"/>
      <w:bookmarkStart w:id="16" w:name="_Toc18995"/>
      <w:r>
        <w:rPr>
          <w:rFonts w:hint="eastAsia"/>
          <w:lang w:val="en-AU" w:eastAsia="zh-CN"/>
        </w:rPr>
        <w:t>查找文档</w:t>
      </w:r>
      <w:bookmarkEnd w:id="12"/>
      <w:bookmarkEnd w:id="13"/>
      <w:bookmarkEnd w:id="14"/>
      <w:bookmarkEnd w:id="15"/>
      <w:bookmarkEnd w:id="16"/>
    </w:p>
    <w:p>
      <w:pPr>
        <w:pStyle w:val="3"/>
        <w:numPr>
          <w:ilvl w:val="0"/>
          <w:numId w:val="3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在</w:t>
      </w:r>
      <w:r>
        <w:rPr>
          <w:rFonts w:hint="eastAsia"/>
          <w:lang w:val="en-US" w:eastAsia="zh-CN"/>
        </w:rPr>
        <w:t>S盘中</w:t>
      </w:r>
      <w:r>
        <w:rPr>
          <w:rFonts w:hint="eastAsia"/>
          <w:lang w:val="en-AU" w:eastAsia="zh-CN"/>
        </w:rPr>
        <w:t>点击</w:t>
      </w:r>
      <w:r>
        <w:rPr>
          <w:rFonts w:hint="eastAsia"/>
          <w:lang w:val="en-US" w:eastAsia="zh-CN"/>
        </w:rPr>
        <w:t>文档所处的部门（自己的部门点击G盘）</w:t>
      </w:r>
    </w:p>
    <w:p>
      <w:pPr>
        <w:pStyle w:val="3"/>
        <w:numPr>
          <w:ilvl w:val="0"/>
          <w:numId w:val="3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US" w:eastAsia="zh-CN"/>
        </w:rPr>
        <w:t>点击到文档所在的最小分类</w:t>
      </w:r>
    </w:p>
    <w:p>
      <w:pPr>
        <w:pStyle w:val="3"/>
        <w:numPr>
          <w:ilvl w:val="0"/>
          <w:numId w:val="3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US" w:eastAsia="zh-CN"/>
        </w:rPr>
        <w:t>若文档较多可点击文档列表右上方的筛选按钮（该按钮必须点击到最小分类才会出现）进行筛选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092960"/>
            <wp:effectExtent l="0" t="0" r="8890" b="254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AU" w:eastAsia="zh-CN"/>
        </w:rPr>
      </w:pPr>
      <w:r>
        <w:drawing>
          <wp:inline distT="0" distB="0" distL="114300" distR="114300">
            <wp:extent cx="6171565" cy="2466975"/>
            <wp:effectExtent l="0" t="0" r="63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AU" w:eastAsia="zh-CN"/>
        </w:rPr>
      </w:pPr>
      <w:bookmarkStart w:id="17" w:name="_Toc10753"/>
      <w:bookmarkStart w:id="18" w:name="_Toc3684"/>
      <w:bookmarkStart w:id="19" w:name="_Toc1218"/>
      <w:bookmarkStart w:id="20" w:name="_Toc6412"/>
      <w:bookmarkStart w:id="21" w:name="_Toc21647"/>
      <w:r>
        <w:rPr>
          <w:rFonts w:hint="eastAsia"/>
          <w:lang w:val="en-AU" w:eastAsia="zh-CN"/>
        </w:rPr>
        <w:t>文档搜索</w:t>
      </w:r>
      <w:bookmarkEnd w:id="17"/>
      <w:bookmarkEnd w:id="18"/>
      <w:bookmarkEnd w:id="19"/>
      <w:bookmarkEnd w:id="20"/>
      <w:bookmarkEnd w:id="21"/>
    </w:p>
    <w:p>
      <w:pPr>
        <w:pStyle w:val="3"/>
        <w:numPr>
          <w:ilvl w:val="0"/>
          <w:numId w:val="4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输入部分信息（如：文档名称一部分；文档属性）</w:t>
      </w:r>
    </w:p>
    <w:p>
      <w:pPr>
        <w:pStyle w:val="3"/>
        <w:numPr>
          <w:ilvl w:val="0"/>
          <w:numId w:val="4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选择搜索范围，若该文档属于自己部门选择本部门，如属于其它部门选择全公司。若选择全公司该文档所处分类必须勾选“</w:t>
      </w:r>
      <w:r>
        <w:rPr>
          <w:rFonts w:hint="eastAsia"/>
          <w:color w:val="auto"/>
          <w:u w:val="none"/>
          <w:lang w:val="en-AU" w:eastAsia="zh-CN"/>
        </w:rPr>
        <w:t>是否在公司共享中显示该分类</w:t>
      </w:r>
      <w:r>
        <w:rPr>
          <w:rFonts w:hint="eastAsia"/>
          <w:lang w:val="en-AU" w:eastAsia="zh-CN"/>
        </w:rPr>
        <w:t>”才能被搜索</w:t>
      </w:r>
    </w:p>
    <w:p>
      <w:pPr>
        <w:pStyle w:val="3"/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点击搜索图标</w:t>
      </w:r>
    </w:p>
    <w:p>
      <w:pPr>
        <w:pStyle w:val="3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79820" cy="2745105"/>
            <wp:effectExtent l="0" t="0" r="11430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2" w:name="_Toc5170"/>
      <w:bookmarkStart w:id="23" w:name="_Toc5424"/>
      <w:bookmarkStart w:id="24" w:name="_Toc4272"/>
      <w:bookmarkStart w:id="25" w:name="_Toc27191"/>
      <w:bookmarkStart w:id="26" w:name="_Toc6770"/>
      <w:r>
        <w:rPr>
          <w:rFonts w:hint="eastAsia"/>
          <w:lang w:val="en-US" w:eastAsia="zh-CN"/>
        </w:rPr>
        <w:t>文档基本操作</w:t>
      </w:r>
      <w:bookmarkEnd w:id="22"/>
      <w:bookmarkEnd w:id="23"/>
      <w:bookmarkEnd w:id="24"/>
      <w:bookmarkEnd w:id="25"/>
      <w:bookmarkEnd w:id="26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27" w:name="_Toc3548"/>
      <w:bookmarkStart w:id="28" w:name="_Toc27211"/>
      <w:bookmarkStart w:id="29" w:name="_Toc24974"/>
      <w:bookmarkStart w:id="30" w:name="_Toc231"/>
      <w:r>
        <w:rPr>
          <w:rFonts w:hint="eastAsia"/>
          <w:lang w:val="en-US" w:eastAsia="zh-CN"/>
        </w:rPr>
        <w:t>查看</w:t>
      </w:r>
      <w:bookmarkEnd w:id="27"/>
      <w:bookmarkEnd w:id="28"/>
      <w:bookmarkEnd w:id="29"/>
      <w:bookmarkEnd w:id="30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点击文档名称即可查看文档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注：部分文档可能存在预览界面排版异常，可以点击office插件预览</w:t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31" w:name="_Toc7587"/>
      <w:bookmarkStart w:id="32" w:name="_Toc14560"/>
      <w:bookmarkStart w:id="33" w:name="_Toc2035"/>
      <w:bookmarkStart w:id="34" w:name="_Toc8242"/>
      <w:r>
        <w:rPr>
          <w:rFonts w:hint="eastAsia"/>
          <w:lang w:val="en-US" w:eastAsia="zh-CN"/>
        </w:rPr>
        <w:t>文档收藏</w:t>
      </w:r>
      <w:bookmarkEnd w:id="31"/>
      <w:bookmarkEnd w:id="32"/>
      <w:bookmarkEnd w:id="33"/>
      <w:bookmarkEnd w:id="34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点击如图按钮即可收藏，再次点击取消收藏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已收藏的文档可以点击主业中“我的收藏”查看。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收藏的文档更新时会通过站内信告知。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34205" cy="923290"/>
            <wp:effectExtent l="0" t="0" r="444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l="28607" t="16946" r="-257" b="49667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35" w:name="_Toc28076"/>
      <w:bookmarkStart w:id="36" w:name="_Toc18235"/>
      <w:bookmarkStart w:id="37" w:name="_Toc1938"/>
      <w:bookmarkStart w:id="38" w:name="_Toc1721"/>
      <w:r>
        <w:rPr>
          <w:rFonts w:hint="eastAsia"/>
          <w:lang w:val="en-US" w:eastAsia="zh-CN"/>
        </w:rPr>
        <w:t>下载</w:t>
      </w:r>
      <w:bookmarkEnd w:id="35"/>
      <w:bookmarkEnd w:id="36"/>
      <w:bookmarkEnd w:id="37"/>
      <w:bookmarkEnd w:id="38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拥有权限的用户可以进行下载PDF文件或者下载源文件操作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26915" cy="1021715"/>
            <wp:effectExtent l="0" t="0" r="6985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l="26724" t="12369" b="50290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39" w:name="_Toc5538"/>
      <w:bookmarkStart w:id="40" w:name="_Toc5492"/>
      <w:bookmarkStart w:id="41" w:name="_Toc31353"/>
      <w:bookmarkStart w:id="42" w:name="_Toc11453"/>
      <w:r>
        <w:rPr>
          <w:rFonts w:hint="eastAsia"/>
          <w:lang w:val="en-US" w:eastAsia="zh-CN"/>
        </w:rPr>
        <w:t>更新</w:t>
      </w:r>
      <w:bookmarkEnd w:id="39"/>
      <w:bookmarkEnd w:id="40"/>
      <w:bookmarkEnd w:id="41"/>
      <w:bookmarkEnd w:id="42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拥有更新权限的用户，可上传新文档进行更新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19575" cy="875665"/>
            <wp:effectExtent l="0" t="0" r="952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l="27026" t="11987" r="4792" b="5604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43" w:name="_Toc21634"/>
      <w:bookmarkStart w:id="44" w:name="_Toc16536"/>
      <w:bookmarkStart w:id="45" w:name="_Toc15662"/>
      <w:bookmarkStart w:id="46" w:name="_Toc28743"/>
      <w:r>
        <w:rPr>
          <w:rFonts w:hint="eastAsia"/>
          <w:lang w:val="en-US" w:eastAsia="zh-CN"/>
        </w:rPr>
        <w:t>分享</w:t>
      </w:r>
      <w:bookmarkEnd w:id="43"/>
      <w:bookmarkEnd w:id="44"/>
      <w:bookmarkEnd w:id="45"/>
      <w:bookmarkEnd w:id="46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可以将该文档分享给其它人员，被分享人将会收到站内信。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pStyle w:val="3"/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bookmarkStart w:id="47" w:name="_Toc14501"/>
      <w:bookmarkStart w:id="48" w:name="_Toc3189"/>
      <w:bookmarkStart w:id="49" w:name="_Toc8037"/>
      <w:r>
        <w:rPr>
          <w:rFonts w:hint="eastAsia"/>
          <w:lang w:val="en-US" w:eastAsia="zh-CN"/>
        </w:rPr>
        <w:t>点击分享按钮</w:t>
      </w:r>
      <w:bookmarkEnd w:id="47"/>
      <w:bookmarkEnd w:id="48"/>
      <w:bookmarkEnd w:id="49"/>
    </w:p>
    <w:p>
      <w:pPr>
        <w:pStyle w:val="3"/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bookmarkStart w:id="50" w:name="_Toc7695"/>
      <w:bookmarkStart w:id="51" w:name="_Toc11565"/>
      <w:bookmarkStart w:id="52" w:name="_Toc6414"/>
      <w:r>
        <w:rPr>
          <w:rFonts w:hint="eastAsia"/>
          <w:lang w:val="en-US" w:eastAsia="zh-CN"/>
        </w:rPr>
        <w:t>选择分享人</w:t>
      </w:r>
      <w:bookmarkEnd w:id="50"/>
      <w:bookmarkEnd w:id="51"/>
      <w:bookmarkEnd w:id="52"/>
    </w:p>
    <w:p>
      <w:pPr>
        <w:pStyle w:val="3"/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bookmarkStart w:id="53" w:name="_Toc13307"/>
      <w:bookmarkStart w:id="54" w:name="_Toc14176"/>
      <w:bookmarkStart w:id="55" w:name="_Toc3131"/>
      <w:r>
        <w:rPr>
          <w:rFonts w:hint="eastAsia"/>
          <w:lang w:val="en-US" w:eastAsia="zh-CN"/>
        </w:rPr>
        <w:t>点击推荐</w:t>
      </w:r>
      <w:bookmarkEnd w:id="53"/>
      <w:bookmarkEnd w:id="54"/>
      <w:bookmarkEnd w:id="55"/>
    </w:p>
    <w:p>
      <w:pPr>
        <w:pStyle w:val="3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522470" cy="898525"/>
            <wp:effectExtent l="0" t="0" r="11430" b="158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l="23988" t="11588" r="2816" b="54463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866640" cy="3647440"/>
            <wp:effectExtent l="0" t="0" r="10160" b="1016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6" w:name="_Toc9422"/>
      <w:bookmarkStart w:id="57" w:name="_Toc14331"/>
      <w:bookmarkStart w:id="58" w:name="_Toc6482"/>
      <w:bookmarkStart w:id="59" w:name="_Toc31187"/>
      <w:r>
        <w:rPr>
          <w:rFonts w:hint="eastAsia"/>
          <w:lang w:eastAsia="zh-CN"/>
        </w:rPr>
        <w:t>临时权限</w:t>
      </w:r>
      <w:bookmarkEnd w:id="56"/>
      <w:bookmarkEnd w:id="57"/>
      <w:bookmarkEnd w:id="58"/>
      <w:bookmarkEnd w:id="59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申请临时权限步骤：</w:t>
      </w:r>
    </w:p>
    <w:p>
      <w:pPr>
        <w:pStyle w:val="3"/>
        <w:numPr>
          <w:ilvl w:val="0"/>
          <w:numId w:val="7"/>
        </w:numPr>
        <w:ind w:left="0" w:leftChars="0" w:firstLine="84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点击没有权限的文档出现如下提示框</w:t>
      </w:r>
    </w:p>
    <w:p>
      <w:pPr>
        <w:numPr>
          <w:ilvl w:val="0"/>
          <w:numId w:val="7"/>
        </w:numPr>
        <w:ind w:left="0" w:leftChars="0" w:firstLine="845" w:firstLineChars="0"/>
      </w:pPr>
      <w:r>
        <w:rPr>
          <w:rFonts w:hint="eastAsia"/>
        </w:rPr>
        <w:t>填写申请理由点击确定</w:t>
      </w:r>
    </w:p>
    <w:p>
      <w:pPr>
        <w:numPr>
          <w:ilvl w:val="0"/>
          <w:numId w:val="7"/>
        </w:numPr>
        <w:ind w:left="0" w:leftChars="0" w:firstLine="845" w:firstLineChars="0"/>
      </w:pPr>
      <w:r>
        <w:rPr>
          <w:rFonts w:hint="eastAsia"/>
          <w:lang w:eastAsia="zh-CN"/>
        </w:rPr>
        <w:t>等待审批完成</w:t>
      </w:r>
    </w:p>
    <w:p>
      <w:pPr>
        <w:ind w:firstLine="420" w:firstLineChars="0"/>
      </w:pPr>
      <w:r>
        <w:rPr>
          <w:rFonts w:hint="eastAsia"/>
        </w:rPr>
        <w:t>支持临时申请的权限有：阅读，下载源文件，下载pdf文件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4609465" cy="18954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color w:val="FF0000"/>
        </w:rPr>
        <w:t>我的临时授权申请</w:t>
      </w:r>
      <w:r>
        <w:rPr>
          <w:rFonts w:hint="eastAsia"/>
        </w:rPr>
        <w:t>可以查看审批进度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3837305" cy="1290955"/>
            <wp:effectExtent l="0" t="0" r="10795" b="444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rcRect l="37976" b="5465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审批临时权限：</w:t>
      </w:r>
    </w:p>
    <w:p>
      <w:pPr>
        <w:ind w:firstLine="420" w:firstLineChars="0"/>
      </w:pPr>
      <w:r>
        <w:rPr>
          <w:rFonts w:hint="eastAsia"/>
        </w:rPr>
        <w:t>当有待审核的权限时，会通过站内信通知。</w:t>
      </w:r>
    </w:p>
    <w:p>
      <w:pPr>
        <w:ind w:firstLine="420" w:firstLineChars="0"/>
      </w:pPr>
      <w:r>
        <w:rPr>
          <w:rFonts w:hint="eastAsia"/>
        </w:rPr>
        <w:t>点击临时授权申请即可申请权限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009515" cy="1540510"/>
            <wp:effectExtent l="0" t="0" r="635" b="254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rcRect t="758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可以对申请人</w:t>
      </w:r>
      <w:r>
        <w:rPr>
          <w:rFonts w:hint="eastAsia"/>
          <w:lang w:eastAsia="zh-CN"/>
        </w:rPr>
        <w:t>权限</w:t>
      </w:r>
      <w:r>
        <w:rPr>
          <w:rFonts w:hint="eastAsia"/>
        </w:rPr>
        <w:t>进行同意或拒绝</w:t>
      </w:r>
      <w:r>
        <w:rPr>
          <w:rFonts w:hint="eastAsia"/>
          <w:lang w:eastAsia="zh-CN"/>
        </w:rPr>
        <w:t>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对已经同意的临时申请，可以点击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立即失效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收回权限</w:t>
      </w:r>
    </w:p>
    <w:p>
      <w:pPr>
        <w:pStyle w:val="3"/>
      </w:pPr>
      <w:r>
        <w:drawing>
          <wp:inline distT="0" distB="0" distL="114300" distR="114300">
            <wp:extent cx="6188075" cy="1395730"/>
            <wp:effectExtent l="0" t="0" r="3175" b="1397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rcRect t="-54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0" w:name="_Toc5480"/>
      <w:bookmarkStart w:id="61" w:name="_Toc26818"/>
      <w:r>
        <w:rPr>
          <w:rFonts w:hint="eastAsia"/>
          <w:lang w:val="en-US" w:eastAsia="zh-CN"/>
        </w:rPr>
        <w:t>在线编辑</w:t>
      </w:r>
      <w:bookmarkEnd w:id="60"/>
      <w:bookmarkEnd w:id="61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在线编辑：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可在线上对文档进行更新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pStyle w:val="3"/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点击“在线编辑”进入编辑页面</w:t>
      </w:r>
    </w:p>
    <w:p>
      <w:pPr>
        <w:pStyle w:val="3"/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对文档进行更改（包括文件名，文件属性，文件位置，文件内容）</w:t>
      </w:r>
    </w:p>
    <w:p>
      <w:pPr>
        <w:pStyle w:val="3"/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保存</w:t>
      </w:r>
      <w:r>
        <w:rPr>
          <w:rFonts w:hint="eastAsia"/>
          <w:lang w:val="en-US" w:eastAsia="zh-CN"/>
        </w:rPr>
        <w:t>关闭在线编辑页面（一定要点击保存在关闭页面）</w:t>
      </w:r>
    </w:p>
    <w:p>
      <w:pPr>
        <w:pStyle w:val="3"/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点击“退出编辑”完成操作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3542665"/>
            <wp:effectExtent l="0" t="0" r="4445" b="63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AU"/>
        </w:rPr>
      </w:pPr>
      <w:bookmarkStart w:id="62" w:name="_Toc10666"/>
      <w:bookmarkStart w:id="63" w:name="_Toc27572"/>
      <w:bookmarkStart w:id="64" w:name="_Toc3347"/>
      <w:bookmarkStart w:id="65" w:name="_Toc13481"/>
      <w:bookmarkStart w:id="66" w:name="_Toc21552"/>
      <w:bookmarkStart w:id="67" w:name="_Toc471904423"/>
      <w:r>
        <w:rPr>
          <w:rFonts w:hint="eastAsia"/>
          <w:lang w:val="en-AU" w:eastAsia="zh-CN"/>
        </w:rPr>
        <w:t>文档上传</w:t>
      </w:r>
      <w:bookmarkEnd w:id="62"/>
      <w:bookmarkEnd w:id="63"/>
      <w:bookmarkEnd w:id="64"/>
      <w:bookmarkEnd w:id="65"/>
      <w:bookmarkEnd w:id="66"/>
    </w:p>
    <w:p>
      <w:pPr>
        <w:pStyle w:val="4"/>
        <w:rPr>
          <w:lang w:val="en-AU"/>
        </w:rPr>
      </w:pPr>
      <w:bookmarkStart w:id="68" w:name="_Toc2785"/>
      <w:r>
        <w:rPr>
          <w:rFonts w:hint="eastAsia"/>
          <w:lang w:val="en-AU" w:eastAsia="zh-CN"/>
        </w:rPr>
        <w:t>操作步骤</w:t>
      </w:r>
      <w:bookmarkEnd w:id="68"/>
    </w:p>
    <w:p>
      <w:pPr>
        <w:pStyle w:val="3"/>
        <w:numPr>
          <w:ilvl w:val="0"/>
          <w:numId w:val="9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有上传权限的用户点击到</w:t>
      </w:r>
      <w:r>
        <w:rPr>
          <w:rFonts w:hint="eastAsia"/>
          <w:color w:val="FF0000"/>
          <w:lang w:val="en-AU" w:eastAsia="zh-CN"/>
        </w:rPr>
        <w:t>最小分类</w:t>
      </w:r>
    </w:p>
    <w:p>
      <w:pPr>
        <w:pStyle w:val="3"/>
        <w:numPr>
          <w:ilvl w:val="0"/>
          <w:numId w:val="9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点击上传按钮</w:t>
      </w:r>
    </w:p>
    <w:p>
      <w:pPr>
        <w:pStyle w:val="3"/>
        <w:numPr>
          <w:ilvl w:val="0"/>
          <w:numId w:val="9"/>
        </w:numPr>
        <w:ind w:left="0" w:leftChars="0" w:firstLine="420" w:firstLineChars="200"/>
      </w:pPr>
      <w:r>
        <w:rPr>
          <w:rFonts w:hint="eastAsia"/>
          <w:lang w:val="en-AU" w:eastAsia="zh-CN"/>
        </w:rPr>
        <w:t>填写文档属性，选择审批人，上传文档</w:t>
      </w:r>
    </w:p>
    <w:p>
      <w:pPr>
        <w:pStyle w:val="3"/>
        <w:numPr>
          <w:ilvl w:val="0"/>
          <w:numId w:val="9"/>
        </w:numPr>
        <w:ind w:left="0" w:leftChars="0" w:firstLine="420" w:firstLineChars="200"/>
      </w:pPr>
      <w:r>
        <w:rPr>
          <w:rFonts w:hint="eastAsia"/>
          <w:lang w:val="en-AU" w:eastAsia="zh-CN"/>
        </w:rPr>
        <w:t>点击上传</w:t>
      </w:r>
    </w:p>
    <w:p>
      <w:pPr>
        <w:pStyle w:val="3"/>
        <w:numPr>
          <w:ilvl w:val="0"/>
          <w:numId w:val="0"/>
        </w:numPr>
      </w:pP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6179185" cy="2113915"/>
            <wp:effectExtent l="0" t="0" r="12065" b="63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"_是否支持文档审批" </w:instrText>
      </w:r>
      <w:r>
        <w:rPr>
          <w:rFonts w:hint="eastAsia"/>
          <w:lang w:eastAsia="zh-CN"/>
        </w:rPr>
        <w:fldChar w:fldCharType="separate"/>
      </w:r>
      <w:r>
        <w:rPr>
          <w:rStyle w:val="29"/>
          <w:rFonts w:hint="eastAsia"/>
          <w:lang w:eastAsia="zh-CN"/>
        </w:rPr>
        <w:t>是否支持文档审批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勾选没有填写审批人上传时需要上传人手动添加</w:t>
      </w:r>
    </w:p>
    <w:p>
      <w:pPr>
        <w:pStyle w:val="3"/>
        <w:numPr>
          <w:ilvl w:val="0"/>
          <w:numId w:val="0"/>
        </w:numPr>
        <w:rPr>
          <w:rFonts w:hint="eastAsia"/>
          <w:lang w:val="en-AU" w:eastAsia="zh-CN"/>
        </w:rPr>
      </w:pPr>
      <w:r>
        <w:drawing>
          <wp:inline distT="0" distB="0" distL="114300" distR="114300">
            <wp:extent cx="6186805" cy="3299460"/>
            <wp:effectExtent l="0" t="0" r="4445" b="1524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AU" w:eastAsia="zh-CN"/>
        </w:rPr>
      </w:pPr>
      <w:bookmarkStart w:id="69" w:name="_Toc22224"/>
      <w:r>
        <w:rPr>
          <w:rFonts w:hint="eastAsia"/>
          <w:lang w:val="en-AU" w:eastAsia="zh-CN"/>
        </w:rPr>
        <w:t>文档上传审批</w:t>
      </w:r>
      <w:bookmarkEnd w:id="69"/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勾选</w:t>
      </w:r>
      <w:r>
        <w:rPr>
          <w:rFonts w:hint="eastAsia"/>
          <w:lang w:val="en-AU" w:eastAsia="zh-CN"/>
        </w:rPr>
        <w:fldChar w:fldCharType="begin"/>
      </w:r>
      <w:r>
        <w:rPr>
          <w:rFonts w:hint="eastAsia"/>
          <w:lang w:val="en-AU" w:eastAsia="zh-CN"/>
        </w:rPr>
        <w:instrText xml:space="preserve"> HYPERLINK \l "_是否支持文档审批" </w:instrText>
      </w:r>
      <w:r>
        <w:rPr>
          <w:rFonts w:hint="eastAsia"/>
          <w:lang w:val="en-AU" w:eastAsia="zh-CN"/>
        </w:rPr>
        <w:fldChar w:fldCharType="separate"/>
      </w:r>
      <w:r>
        <w:rPr>
          <w:rStyle w:val="29"/>
          <w:rFonts w:hint="eastAsia"/>
          <w:lang w:val="en-AU" w:eastAsia="zh-CN"/>
        </w:rPr>
        <w:t>是否支持文档审批</w:t>
      </w:r>
      <w:r>
        <w:rPr>
          <w:rFonts w:hint="eastAsia"/>
          <w:lang w:val="en-AU" w:eastAsia="zh-CN"/>
        </w:rPr>
        <w:fldChar w:fldCharType="end"/>
      </w:r>
      <w:r>
        <w:rPr>
          <w:rFonts w:hint="eastAsia"/>
          <w:lang w:val="en-AU" w:eastAsia="zh-CN"/>
        </w:rPr>
        <w:t>的文档上传时会通知审批人进行审批。</w:t>
      </w:r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待我的审批信息：</w:t>
      </w:r>
    </w:p>
    <w:p>
      <w:pPr>
        <w:pStyle w:val="3"/>
      </w:pPr>
      <w:r>
        <w:drawing>
          <wp:inline distT="0" distB="0" distL="114300" distR="114300">
            <wp:extent cx="4923790" cy="2371725"/>
            <wp:effectExtent l="0" t="0" r="1016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我的文档发布信息：</w:t>
      </w:r>
    </w:p>
    <w:p>
      <w:pPr>
        <w:pStyle w:val="3"/>
        <w:rPr>
          <w:rFonts w:hint="eastAsia"/>
          <w:lang w:val="en-AU" w:eastAsia="zh-CN"/>
        </w:rPr>
      </w:pPr>
      <w:r>
        <w:drawing>
          <wp:inline distT="0" distB="0" distL="114300" distR="114300">
            <wp:extent cx="4599940" cy="2266950"/>
            <wp:effectExtent l="0" t="0" r="1016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AU"/>
        </w:rPr>
      </w:pPr>
      <w:bookmarkStart w:id="70" w:name="_Toc11616"/>
      <w:bookmarkStart w:id="71" w:name="_Toc27759"/>
      <w:bookmarkStart w:id="72" w:name="_Toc1208"/>
      <w:bookmarkStart w:id="73" w:name="_Toc7775"/>
      <w:bookmarkStart w:id="74" w:name="_Toc21038"/>
      <w:r>
        <w:rPr>
          <w:rFonts w:hint="eastAsia"/>
          <w:lang w:val="en-AU" w:eastAsia="zh-CN"/>
        </w:rPr>
        <w:t>文档删除</w:t>
      </w:r>
      <w:bookmarkEnd w:id="70"/>
      <w:bookmarkEnd w:id="71"/>
      <w:bookmarkEnd w:id="72"/>
      <w:bookmarkEnd w:id="73"/>
      <w:bookmarkEnd w:id="74"/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点击图中红框进入文档维护</w:t>
      </w:r>
    </w:p>
    <w:p>
      <w:pPr>
        <w:pStyle w:val="3"/>
        <w:rPr>
          <w:rFonts w:hint="eastAsia"/>
          <w:lang w:val="en-AU" w:eastAsia="zh-CN"/>
        </w:rPr>
      </w:pPr>
      <w:r>
        <w:drawing>
          <wp:inline distT="0" distB="0" distL="114300" distR="114300">
            <wp:extent cx="4599940" cy="2343150"/>
            <wp:effectExtent l="0" t="0" r="1016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AU" w:eastAsia="zh-CN"/>
        </w:rPr>
        <w:t>点击“作废”作废后的文档不会出现在</w:t>
      </w:r>
      <w:r>
        <w:rPr>
          <w:rFonts w:hint="eastAsia"/>
          <w:lang w:val="en-US" w:eastAsia="zh-CN"/>
        </w:rPr>
        <w:t>iDoc也不能恢复。</w:t>
      </w:r>
    </w:p>
    <w:p>
      <w:pPr>
        <w:pStyle w:val="3"/>
        <w:rPr>
          <w:rFonts w:hint="eastAsia"/>
          <w:lang w:val="en-AU" w:eastAsia="zh-CN"/>
        </w:rPr>
      </w:pPr>
      <w:r>
        <w:drawing>
          <wp:inline distT="0" distB="0" distL="114300" distR="114300">
            <wp:extent cx="6180455" cy="1080770"/>
            <wp:effectExtent l="0" t="0" r="10795" b="508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AU"/>
        </w:rPr>
      </w:pPr>
      <w:bookmarkStart w:id="75" w:name="_Toc19745"/>
      <w:bookmarkStart w:id="76" w:name="_Toc31007"/>
      <w:bookmarkStart w:id="77" w:name="_Toc4493"/>
      <w:bookmarkStart w:id="78" w:name="_Toc28043"/>
      <w:bookmarkStart w:id="79" w:name="_Toc29958"/>
      <w:r>
        <w:rPr>
          <w:rFonts w:hint="eastAsia"/>
          <w:lang w:val="en-AU"/>
        </w:rPr>
        <w:t>报表下载</w:t>
      </w:r>
      <w:bookmarkEnd w:id="67"/>
      <w:bookmarkEnd w:id="75"/>
      <w:bookmarkEnd w:id="76"/>
      <w:bookmarkEnd w:id="77"/>
      <w:bookmarkEnd w:id="78"/>
      <w:bookmarkEnd w:id="79"/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有报表权限的用户可以在报表列表中下载对应的报表数据。</w:t>
      </w:r>
    </w:p>
    <w:p>
      <w:pPr>
        <w:pStyle w:val="3"/>
        <w:rPr>
          <w:lang w:val="en-AU"/>
        </w:rPr>
      </w:pPr>
      <w:r>
        <w:drawing>
          <wp:inline distT="0" distB="0" distL="114300" distR="114300">
            <wp:extent cx="2362200" cy="2818765"/>
            <wp:effectExtent l="0" t="0" r="0" b="63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sectPr>
      <w:headerReference r:id="rId3" w:type="default"/>
      <w:footerReference r:id="rId4" w:type="default"/>
      <w:pgSz w:w="11906" w:h="16838"/>
      <w:pgMar w:top="1620" w:right="1080" w:bottom="1440" w:left="1080" w:header="851" w:footer="283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mc:AlternateContent>
        <mc:Choice Requires="wps">
          <w:drawing>
            <wp:anchor distT="0" distB="0" distL="114300" distR="114300" simplePos="0" relativeHeight="2517104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7" name="MSIPCMac304128a5b0d54fd105aa13" descr="{&quot;HashCode&quot;:-118812935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Yanfeng Adient-INTERNAL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MSIPCMac304128a5b0d54fd105aa13" o:spid="_x0000_s1026" o:spt="202" alt="{&quot;HashCode&quot;:-1188129355,&quot;Height&quot;:841.0,&quot;Width&quot;:595.0,&quot;Placement&quot;:&quot;Footer&quot;,&quot;Index&quot;:&quot;Primary&quot;,&quot;Section&quot;:1,&quot;Top&quot;:0.0,&quot;Left&quot;:0.0}" type="#_x0000_t202" style="position:absolute;left:0pt;margin-left:0pt;margin-top:805.35pt;height:21.5pt;width:595.3pt;mso-position-horizontal-relative:page;mso-position-vertical-relative:page;z-index:251710464;v-text-anchor:bottom;mso-width-relative:page;mso-height-relative:page;" filled="f" stroked="f" coordsize="21600,21600" o:allowincell="f" o:gfxdata="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xa3JtgAAAALAQAADwAAAAAAAAABACAAAAAiAAAAZHJzL2Rvd25yZXYueG1sUEsBAhQAFAAAAAgA&#10;h07iQEkFt+6XAgAAHAUAAA4AAAAAAAAAAQAgAAAAJwEAAGRycy9lMm9Eb2MueG1sUEsFBgAAAAAG&#10;AAYAWQEAADAGAAAAAA==&#10;">
              <v:fill on="f" focussize="0,0"/>
              <v:stroke on="f" weight="0.5pt"/>
              <v:imagedata o:title=""/>
              <o:lock v:ext="edit" aspectratio="f"/>
              <v:textbox inset="2.54mm,0mm,2.54mm,0mm">
                <w:txbxContent>
                  <w:p>
                    <w:pPr>
                      <w:jc w:val="center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Yanfeng Adient-INTERNAL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359410</wp:posOffset>
              </wp:positionH>
              <wp:positionV relativeFrom="page">
                <wp:posOffset>9867900</wp:posOffset>
              </wp:positionV>
              <wp:extent cx="6891020" cy="413385"/>
              <wp:effectExtent l="0" t="0" r="17780" b="18415"/>
              <wp:wrapSquare wrapText="bothSides"/>
              <wp:docPr id="3" name="组合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1020" cy="413385"/>
                        <a:chOff x="14668" y="4801"/>
                        <a:chExt cx="54553" cy="4136"/>
                      </a:xfrm>
                    </wpg:grpSpPr>
                    <wps:wsp>
                      <wps:cNvPr id="20" name="Rectangle 74548"/>
                      <wps:cNvSpPr>
                        <a:spLocks noChangeArrowheads="1"/>
                      </wps:cNvSpPr>
                      <wps:spPr bwMode="auto">
                        <a:xfrm>
                          <a:off x="14759" y="7167"/>
                          <a:ext cx="26049" cy="1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rFonts w:eastAsiaTheme="minorEastAsia"/>
                                <w:b/>
                                <w:color w:val="E46C0A" w:themeColor="accent6" w:themeShade="BF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E46C0A" w:themeColor="accent6" w:themeShade="BF"/>
                              </w:rPr>
                              <w:t>Shanghai Tongfu Information Technology Co., Ltd.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74546"/>
                      <wps:cNvSpPr>
                        <a:spLocks noChangeArrowheads="1"/>
                      </wps:cNvSpPr>
                      <wps:spPr bwMode="auto">
                        <a:xfrm>
                          <a:off x="17411" y="4801"/>
                          <a:ext cx="93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sz w:val="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Rectangle 74547"/>
                      <wps:cNvSpPr>
                        <a:spLocks noChangeArrowheads="1"/>
                      </wps:cNvSpPr>
                      <wps:spPr bwMode="auto">
                        <a:xfrm>
                          <a:off x="14668" y="5922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74549"/>
                      <wps:cNvSpPr>
                        <a:spLocks noChangeArrowheads="1"/>
                      </wps:cNvSpPr>
                      <wps:spPr bwMode="auto">
                        <a:xfrm>
                          <a:off x="65120" y="7240"/>
                          <a:ext cx="404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color w:val="E46C0A" w:themeColor="accent6" w:themeShade="BF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t>Page-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74550"/>
                      <wps:cNvSpPr>
                        <a:spLocks noChangeArrowheads="1"/>
                      </wps:cNvSpPr>
                      <wps:spPr bwMode="auto">
                        <a:xfrm>
                          <a:off x="67851" y="7240"/>
                          <a:ext cx="116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color w:val="C0504D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74551"/>
                      <wps:cNvSpPr>
                        <a:spLocks noChangeArrowheads="1"/>
                      </wps:cNvSpPr>
                      <wps:spPr bwMode="auto">
                        <a:xfrm>
                          <a:off x="68799" y="7240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Shape 74545"/>
                      <wps:cNvSpPr/>
                      <wps:spPr bwMode="auto">
                        <a:xfrm>
                          <a:off x="14752" y="6682"/>
                          <a:ext cx="53949" cy="0"/>
                        </a:xfrm>
                        <a:custGeom>
                          <a:avLst/>
                          <a:gdLst>
                            <a:gd name="T0" fmla="*/ 0 w 5394960"/>
                            <a:gd name="T1" fmla="*/ 5394960 w 5394960"/>
                            <a:gd name="T2" fmla="*/ 0 w 5394960"/>
                            <a:gd name="T3" fmla="*/ 5394960 w 53949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T2" t="0" r="T3" b="0"/>
                          <a:pathLst>
                            <a:path w="5394960">
                              <a:moveTo>
                                <a:pt x="0" y="0"/>
                              </a:moveTo>
                              <a:lnTo>
                                <a:pt x="5394960" y="0"/>
                              </a:lnTo>
                            </a:path>
                          </a:pathLst>
                        </a:custGeom>
                        <a:ln w="3810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合 19" o:spid="_x0000_s1026" o:spt="203" style="position:absolute;left:0pt;margin-left:28.3pt;margin-top:777pt;height:32.55pt;width:542.6pt;mso-position-horizontal-relative:page;mso-position-vertical-relative:page;mso-wrap-distance-bottom:0pt;mso-wrap-distance-left:9pt;mso-wrap-distance-right:9pt;mso-wrap-distance-top:0pt;z-index:251660288;mso-width-relative:page;mso-height-relative:page;" coordorigin="14668,4801" coordsize="54553,4136" o:gfxdata="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">
              <o:lock v:ext="edit" aspectratio="f"/>
              <v:rect id="Rectangle 74548" o:spid="_x0000_s1026" o:spt="1" style="position:absolute;left:14759;top:7167;height:1504;width:26049;" filled="f" stroked="f" coordsize="21600,21600" o:gfxdata="UEsDBAoAAAAAAIdO4kAAAAAAAAAAAAAAAAAEAAAAZHJzL1BLAwQUAAAACACHTuJA46Nrs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o2uytwAAANsAAAAP&#10;AAAAAAAAAAEAIAAAACIAAABkcnMvZG93bnJldi54bWxQSwECFAAUAAAACACHTuJAMy8FnjsAAAA5&#10;AAAAEAAAAAAAAAABACAAAAAGAQAAZHJzL3NoYXBleG1sLnhtbFBLBQYAAAAABgAGAFsBAACwAw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rFonts w:eastAsiaTheme="minorEastAsia"/>
                          <w:b/>
                          <w:color w:val="E46C0A" w:themeColor="accent6" w:themeShade="BF"/>
                        </w:rPr>
                      </w:pPr>
                      <w:r>
                        <w:rPr>
                          <w:rFonts w:eastAsiaTheme="minorEastAsia"/>
                          <w:b/>
                          <w:color w:val="E46C0A" w:themeColor="accent6" w:themeShade="BF"/>
                        </w:rPr>
                        <w:t>Shanghai Tongfu Information Technology Co., Ltd.</w:t>
                      </w:r>
                    </w:p>
                  </w:txbxContent>
                </v:textbox>
              </v:rect>
              <v:rect id="Rectangle 74546" o:spid="_x0000_s1026" o:spt="1" style="position:absolute;left:17411;top:4801;height:373;width:93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sz w:val="4"/>
                        </w:rPr>
                        <w:t xml:space="preserve"> </w:t>
                      </w:r>
                    </w:p>
                  </w:txbxContent>
                </v:textbox>
              </v:rect>
              <v:rect id="Rectangle 74547" o:spid="_x0000_s1026" o:spt="1" style="position:absolute;left:14668;top:5922;height:1697;width:422;" filled="f" stroked="f" coordsize="21600,21600" o:gfxdata="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FyR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74549" o:spid="_x0000_s1026" o:spt="1" style="position:absolute;left:65120;top:7240;height:1697;width:4041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color w:val="E46C0A" w:themeColor="accent6" w:themeShade="BF"/>
                        </w:rPr>
                      </w:pP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t>Page-</w:t>
                      </w:r>
                    </w:p>
                  </w:txbxContent>
                </v:textbox>
              </v:rect>
              <v:rect id="Rectangle 74550" o:spid="_x0000_s1026" o:spt="1" style="position:absolute;left:67851;top:7240;height:1697;width:1161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color w:val="C0504D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t>1</w:t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74551" o:spid="_x0000_s1026" o:spt="1" style="position:absolute;left:68799;top:7240;height:1697;width:422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74545" o:spid="_x0000_s1026" o:spt="100" style="position:absolute;left:14752;top:6682;height:0;width:53949;" filled="f" stroked="t" coordsize="5394960,1" o:gfxdata="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Ax2CL4A&#10;AADbAAAADwAAAAAAAAABACAAAAAiAAAAZHJzL2Rvd25yZXYueG1sUEsBAhQAFAAAAAgAh07iQDMv&#10;BZ47AAAAOQAAABAAAAAAAAAAAQAgAAAADQEAAGRycy9zaGFwZXhtbC54bWxQSwUGAAAAAAYABgBb&#10;AQAAtwMAAAAA&#10;" path="m0,0l5394960,0e">
                <v:path o:connectlocs="0,0;53949,0" o:connectangles="0,0"/>
                <v:fill on="f" focussize="0,0"/>
                <v:stroke weight="3pt" color="#F69240 [3209]" joinstyle="round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Arial" w:hAnsi="Arial" w:eastAsia="Arial" w:cs="Arial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-313690</wp:posOffset>
          </wp:positionH>
          <wp:positionV relativeFrom="paragraph">
            <wp:posOffset>-107315</wp:posOffset>
          </wp:positionV>
          <wp:extent cx="974090" cy="266700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090" cy="266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tabs>
        <w:tab w:val="center" w:pos="8605"/>
      </w:tabs>
      <w:spacing w:after="9" w:line="259" w:lineRule="auto"/>
      <w:ind w:left="7350" w:leftChars="3500"/>
      <w:rPr>
        <w:rFonts w:ascii="Arial" w:hAnsi="Arial" w:eastAsia="Arial" w:cs="Arial"/>
        <w:b/>
        <w:color w:val="006279"/>
        <w:sz w:val="18"/>
      </w:rPr>
    </w:pPr>
    <w:r>
      <w:rPr>
        <w:rFonts w:hint="eastAsia" w:cs="Arial" w:asciiTheme="minorEastAsia" w:hAnsiTheme="minorEastAsia" w:eastAsiaTheme="minorEastAsia"/>
        <w:b/>
        <w:color w:val="E46C0A" w:themeColor="accent6" w:themeShade="BF"/>
        <w:sz w:val="18"/>
      </w:rPr>
      <w:t xml:space="preserve">  </w:t>
    </w:r>
    <w:r>
      <w:drawing>
        <wp:anchor distT="0" distB="0" distL="114300" distR="114300" simplePos="0" relativeHeight="251709440" behindDoc="0" locked="0" layoutInCell="1" allowOverlap="1">
          <wp:simplePos x="0" y="0"/>
          <wp:positionH relativeFrom="column">
            <wp:posOffset>-280035</wp:posOffset>
          </wp:positionH>
          <wp:positionV relativeFrom="paragraph">
            <wp:posOffset>136525</wp:posOffset>
          </wp:positionV>
          <wp:extent cx="6772910" cy="85090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940" cy="848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cs="Arial" w:asciiTheme="minorEastAsia" w:hAnsiTheme="minorEastAsia" w:eastAsiaTheme="minorEastAsia"/>
        <w:b/>
        <w:color w:val="E46C0A" w:themeColor="accent6" w:themeShade="BF"/>
        <w:sz w:val="18"/>
      </w:rPr>
      <w:t>上海同富信息科技有限公司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7E66B4"/>
    <w:multiLevelType w:val="singleLevel"/>
    <w:tmpl w:val="9E7E66B4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B9F27892"/>
    <w:multiLevelType w:val="singleLevel"/>
    <w:tmpl w:val="B9F278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D3E8B340"/>
    <w:multiLevelType w:val="singleLevel"/>
    <w:tmpl w:val="D3E8B34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F956ABEB"/>
    <w:multiLevelType w:val="singleLevel"/>
    <w:tmpl w:val="F956ABEB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FE21F02D"/>
    <w:multiLevelType w:val="singleLevel"/>
    <w:tmpl w:val="FE21F02D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5">
    <w:nsid w:val="2E33B4FC"/>
    <w:multiLevelType w:val="singleLevel"/>
    <w:tmpl w:val="2E33B4FC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6">
    <w:nsid w:val="500516F5"/>
    <w:multiLevelType w:val="multilevel"/>
    <w:tmpl w:val="500516F5"/>
    <w:lvl w:ilvl="0" w:tentative="0">
      <w:start w:val="1"/>
      <w:numFmt w:val="bullet"/>
      <w:pStyle w:val="15"/>
      <w:lvlText w:val="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7">
    <w:nsid w:val="5D12490B"/>
    <w:multiLevelType w:val="multilevel"/>
    <w:tmpl w:val="5D12490B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4"/>
      <w:isLgl/>
      <w:lvlText w:val="%1.%2"/>
      <w:lvlJc w:val="left"/>
      <w:pPr>
        <w:tabs>
          <w:tab w:val="left" w:pos="576"/>
        </w:tabs>
        <w:ind w:left="576" w:hanging="576"/>
      </w:pPr>
      <w:rPr>
        <w:rFonts w:hint="eastAsia" w:cs="Times New Roman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 w:cs="Times New Roman"/>
      </w:rPr>
    </w:lvl>
    <w:lvl w:ilvl="3" w:tentative="0">
      <w:start w:val="1"/>
      <w:numFmt w:val="decimal"/>
      <w:pStyle w:val="6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 w:cs="Times New Roman"/>
      </w:rPr>
    </w:lvl>
    <w:lvl w:ilvl="4" w:tentative="0">
      <w:start w:val="1"/>
      <w:numFmt w:val="none"/>
      <w:pStyle w:val="7"/>
      <w:isLgl/>
      <w:suff w:val="nothing"/>
      <w:lvlText w:val=""/>
      <w:lvlJc w:val="left"/>
      <w:rPr>
        <w:rFonts w:hint="eastAsia" w:cs="Times New Roman"/>
      </w:rPr>
    </w:lvl>
    <w:lvl w:ilvl="5" w:tentative="0">
      <w:start w:val="1"/>
      <w:numFmt w:val="none"/>
      <w:pStyle w:val="8"/>
      <w:lvlText w:val=""/>
      <w:lvlJc w:val="left"/>
      <w:pPr>
        <w:tabs>
          <w:tab w:val="left" w:pos="1152"/>
        </w:tabs>
        <w:ind w:left="1152" w:hanging="1152"/>
      </w:pPr>
      <w:rPr>
        <w:rFonts w:hint="eastAsia" w:cs="Times New Roman"/>
      </w:rPr>
    </w:lvl>
    <w:lvl w:ilvl="6" w:tentative="0">
      <w:start w:val="1"/>
      <w:numFmt w:val="none"/>
      <w:pStyle w:val="9"/>
      <w:lvlText w:val=""/>
      <w:lvlJc w:val="left"/>
      <w:pPr>
        <w:tabs>
          <w:tab w:val="left" w:pos="1296"/>
        </w:tabs>
        <w:ind w:left="1296" w:hanging="1296"/>
      </w:pPr>
      <w:rPr>
        <w:rFonts w:hint="eastAsia" w:cs="Times New Roman"/>
      </w:rPr>
    </w:lvl>
    <w:lvl w:ilvl="7" w:tentative="0">
      <w:start w:val="1"/>
      <w:numFmt w:val="none"/>
      <w:pStyle w:val="10"/>
      <w:lvlText w:val=""/>
      <w:lvlJc w:val="left"/>
      <w:pPr>
        <w:tabs>
          <w:tab w:val="left" w:pos="1440"/>
        </w:tabs>
        <w:ind w:left="1440" w:hanging="1440"/>
      </w:pPr>
      <w:rPr>
        <w:rFonts w:hint="eastAsia" w:cs="Times New Roman"/>
      </w:rPr>
    </w:lvl>
    <w:lvl w:ilvl="8" w:tentative="0">
      <w:start w:val="1"/>
      <w:numFmt w:val="none"/>
      <w:pStyle w:val="11"/>
      <w:lvlText w:val=""/>
      <w:lvlJc w:val="left"/>
      <w:pPr>
        <w:tabs>
          <w:tab w:val="left" w:pos="1584"/>
        </w:tabs>
        <w:ind w:left="1584" w:hanging="1584"/>
      </w:pPr>
      <w:rPr>
        <w:rFonts w:hint="eastAsia" w:cs="Times New Roman"/>
      </w:rPr>
    </w:lvl>
  </w:abstractNum>
  <w:abstractNum w:abstractNumId="8">
    <w:nsid w:val="7F4BA3BD"/>
    <w:multiLevelType w:val="singleLevel"/>
    <w:tmpl w:val="7F4BA3B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110"/>
    <w:rsid w:val="00000500"/>
    <w:rsid w:val="000024A2"/>
    <w:rsid w:val="00005988"/>
    <w:rsid w:val="000060FF"/>
    <w:rsid w:val="00011AEC"/>
    <w:rsid w:val="00012219"/>
    <w:rsid w:val="00013B6A"/>
    <w:rsid w:val="000156A4"/>
    <w:rsid w:val="000174DE"/>
    <w:rsid w:val="0001775B"/>
    <w:rsid w:val="000203A0"/>
    <w:rsid w:val="00021098"/>
    <w:rsid w:val="00022AA1"/>
    <w:rsid w:val="00022C81"/>
    <w:rsid w:val="00022C8B"/>
    <w:rsid w:val="00024313"/>
    <w:rsid w:val="0002469F"/>
    <w:rsid w:val="00026D63"/>
    <w:rsid w:val="00027591"/>
    <w:rsid w:val="00027BD5"/>
    <w:rsid w:val="0003123A"/>
    <w:rsid w:val="000329B1"/>
    <w:rsid w:val="000333C1"/>
    <w:rsid w:val="000335AA"/>
    <w:rsid w:val="00034D1A"/>
    <w:rsid w:val="000367EA"/>
    <w:rsid w:val="00036CC9"/>
    <w:rsid w:val="000432A2"/>
    <w:rsid w:val="0004465B"/>
    <w:rsid w:val="000525AA"/>
    <w:rsid w:val="00053950"/>
    <w:rsid w:val="00053D30"/>
    <w:rsid w:val="00054DBA"/>
    <w:rsid w:val="00056C8B"/>
    <w:rsid w:val="0006246F"/>
    <w:rsid w:val="000624EB"/>
    <w:rsid w:val="00062CF8"/>
    <w:rsid w:val="00062F92"/>
    <w:rsid w:val="00063B17"/>
    <w:rsid w:val="00065142"/>
    <w:rsid w:val="00065539"/>
    <w:rsid w:val="000711A7"/>
    <w:rsid w:val="0007227E"/>
    <w:rsid w:val="00072896"/>
    <w:rsid w:val="00074A85"/>
    <w:rsid w:val="0007603A"/>
    <w:rsid w:val="000770EB"/>
    <w:rsid w:val="0007728A"/>
    <w:rsid w:val="000772AC"/>
    <w:rsid w:val="000800E2"/>
    <w:rsid w:val="00082273"/>
    <w:rsid w:val="00083FFE"/>
    <w:rsid w:val="00084673"/>
    <w:rsid w:val="000858A1"/>
    <w:rsid w:val="000913E6"/>
    <w:rsid w:val="000917CA"/>
    <w:rsid w:val="00091D7B"/>
    <w:rsid w:val="00092201"/>
    <w:rsid w:val="000930B0"/>
    <w:rsid w:val="000947F2"/>
    <w:rsid w:val="00094A7A"/>
    <w:rsid w:val="00096EB2"/>
    <w:rsid w:val="00097D52"/>
    <w:rsid w:val="000A054B"/>
    <w:rsid w:val="000A0B56"/>
    <w:rsid w:val="000A3047"/>
    <w:rsid w:val="000A3784"/>
    <w:rsid w:val="000A39DB"/>
    <w:rsid w:val="000A3C0F"/>
    <w:rsid w:val="000A4464"/>
    <w:rsid w:val="000A6070"/>
    <w:rsid w:val="000A6411"/>
    <w:rsid w:val="000A7ACF"/>
    <w:rsid w:val="000B0648"/>
    <w:rsid w:val="000B1853"/>
    <w:rsid w:val="000B31D0"/>
    <w:rsid w:val="000B3AA9"/>
    <w:rsid w:val="000B73B9"/>
    <w:rsid w:val="000C0515"/>
    <w:rsid w:val="000C05D3"/>
    <w:rsid w:val="000C12DA"/>
    <w:rsid w:val="000C7317"/>
    <w:rsid w:val="000D036F"/>
    <w:rsid w:val="000D0520"/>
    <w:rsid w:val="000D0990"/>
    <w:rsid w:val="000D167C"/>
    <w:rsid w:val="000D4208"/>
    <w:rsid w:val="000D62FD"/>
    <w:rsid w:val="000E15B7"/>
    <w:rsid w:val="000E327C"/>
    <w:rsid w:val="000E65B0"/>
    <w:rsid w:val="000F0562"/>
    <w:rsid w:val="000F0CCA"/>
    <w:rsid w:val="000F239E"/>
    <w:rsid w:val="000F2AFC"/>
    <w:rsid w:val="000F3075"/>
    <w:rsid w:val="000F3BB4"/>
    <w:rsid w:val="000F3F46"/>
    <w:rsid w:val="000F4601"/>
    <w:rsid w:val="000F5106"/>
    <w:rsid w:val="000F696E"/>
    <w:rsid w:val="000F700F"/>
    <w:rsid w:val="001009FE"/>
    <w:rsid w:val="00100EAD"/>
    <w:rsid w:val="00101E74"/>
    <w:rsid w:val="00104D4B"/>
    <w:rsid w:val="00105613"/>
    <w:rsid w:val="001075C5"/>
    <w:rsid w:val="0011161E"/>
    <w:rsid w:val="001125E6"/>
    <w:rsid w:val="0011262D"/>
    <w:rsid w:val="001139C5"/>
    <w:rsid w:val="001145E0"/>
    <w:rsid w:val="00114DF8"/>
    <w:rsid w:val="001152AA"/>
    <w:rsid w:val="001161EB"/>
    <w:rsid w:val="00117520"/>
    <w:rsid w:val="00117C79"/>
    <w:rsid w:val="00123DEB"/>
    <w:rsid w:val="00124404"/>
    <w:rsid w:val="00124961"/>
    <w:rsid w:val="001253CB"/>
    <w:rsid w:val="00125928"/>
    <w:rsid w:val="001309C9"/>
    <w:rsid w:val="00130C7E"/>
    <w:rsid w:val="0013158D"/>
    <w:rsid w:val="00132ADC"/>
    <w:rsid w:val="00133FCF"/>
    <w:rsid w:val="00136402"/>
    <w:rsid w:val="00140B51"/>
    <w:rsid w:val="00141109"/>
    <w:rsid w:val="001419FD"/>
    <w:rsid w:val="00142896"/>
    <w:rsid w:val="00144D6D"/>
    <w:rsid w:val="00144DDC"/>
    <w:rsid w:val="00144EC0"/>
    <w:rsid w:val="00146CD5"/>
    <w:rsid w:val="00147BD6"/>
    <w:rsid w:val="001502A8"/>
    <w:rsid w:val="00150750"/>
    <w:rsid w:val="00152518"/>
    <w:rsid w:val="00153BD1"/>
    <w:rsid w:val="001541E6"/>
    <w:rsid w:val="00154578"/>
    <w:rsid w:val="001608CD"/>
    <w:rsid w:val="001620A8"/>
    <w:rsid w:val="00162259"/>
    <w:rsid w:val="0016242C"/>
    <w:rsid w:val="001635E7"/>
    <w:rsid w:val="00164ED7"/>
    <w:rsid w:val="00165966"/>
    <w:rsid w:val="001672A2"/>
    <w:rsid w:val="00167779"/>
    <w:rsid w:val="001702FA"/>
    <w:rsid w:val="001711AB"/>
    <w:rsid w:val="00171721"/>
    <w:rsid w:val="001730B0"/>
    <w:rsid w:val="001736FB"/>
    <w:rsid w:val="00174177"/>
    <w:rsid w:val="00177D13"/>
    <w:rsid w:val="001820B6"/>
    <w:rsid w:val="00182CB7"/>
    <w:rsid w:val="00185C00"/>
    <w:rsid w:val="00193533"/>
    <w:rsid w:val="00193A25"/>
    <w:rsid w:val="00196A79"/>
    <w:rsid w:val="0019775E"/>
    <w:rsid w:val="001A121A"/>
    <w:rsid w:val="001A2322"/>
    <w:rsid w:val="001A2E6F"/>
    <w:rsid w:val="001A4779"/>
    <w:rsid w:val="001A6C32"/>
    <w:rsid w:val="001A7CB2"/>
    <w:rsid w:val="001B15F5"/>
    <w:rsid w:val="001B595C"/>
    <w:rsid w:val="001B6FE6"/>
    <w:rsid w:val="001C171E"/>
    <w:rsid w:val="001C2002"/>
    <w:rsid w:val="001C26BE"/>
    <w:rsid w:val="001C32C8"/>
    <w:rsid w:val="001C4472"/>
    <w:rsid w:val="001C485C"/>
    <w:rsid w:val="001C4A69"/>
    <w:rsid w:val="001C51CD"/>
    <w:rsid w:val="001C5EA6"/>
    <w:rsid w:val="001D03F7"/>
    <w:rsid w:val="001D1292"/>
    <w:rsid w:val="001D2D93"/>
    <w:rsid w:val="001D3AF7"/>
    <w:rsid w:val="001D3BC1"/>
    <w:rsid w:val="001D41E5"/>
    <w:rsid w:val="001D444B"/>
    <w:rsid w:val="001D570B"/>
    <w:rsid w:val="001D7272"/>
    <w:rsid w:val="001D7DE5"/>
    <w:rsid w:val="001E06DD"/>
    <w:rsid w:val="001E0D7C"/>
    <w:rsid w:val="001E1B5E"/>
    <w:rsid w:val="001E698E"/>
    <w:rsid w:val="001E72E1"/>
    <w:rsid w:val="001F05B9"/>
    <w:rsid w:val="001F67D8"/>
    <w:rsid w:val="001F780F"/>
    <w:rsid w:val="001F7855"/>
    <w:rsid w:val="00200534"/>
    <w:rsid w:val="00200A3B"/>
    <w:rsid w:val="00200CA6"/>
    <w:rsid w:val="00202061"/>
    <w:rsid w:val="00202E28"/>
    <w:rsid w:val="00202FA8"/>
    <w:rsid w:val="002071B0"/>
    <w:rsid w:val="00207F45"/>
    <w:rsid w:val="0021780A"/>
    <w:rsid w:val="00220EA6"/>
    <w:rsid w:val="00222854"/>
    <w:rsid w:val="00222994"/>
    <w:rsid w:val="00222D3D"/>
    <w:rsid w:val="002232F7"/>
    <w:rsid w:val="00224C72"/>
    <w:rsid w:val="00226664"/>
    <w:rsid w:val="00230449"/>
    <w:rsid w:val="0023074B"/>
    <w:rsid w:val="00230C1F"/>
    <w:rsid w:val="0023215D"/>
    <w:rsid w:val="00233A61"/>
    <w:rsid w:val="00234769"/>
    <w:rsid w:val="002400B8"/>
    <w:rsid w:val="00241C41"/>
    <w:rsid w:val="00243E59"/>
    <w:rsid w:val="00244B66"/>
    <w:rsid w:val="002456A8"/>
    <w:rsid w:val="00245A32"/>
    <w:rsid w:val="00245D36"/>
    <w:rsid w:val="002504E1"/>
    <w:rsid w:val="00251F73"/>
    <w:rsid w:val="00255670"/>
    <w:rsid w:val="0025678B"/>
    <w:rsid w:val="00256F48"/>
    <w:rsid w:val="002603BA"/>
    <w:rsid w:val="0026063B"/>
    <w:rsid w:val="00260669"/>
    <w:rsid w:val="00260FA9"/>
    <w:rsid w:val="0026519A"/>
    <w:rsid w:val="00265819"/>
    <w:rsid w:val="002741F9"/>
    <w:rsid w:val="00274A8D"/>
    <w:rsid w:val="002760E9"/>
    <w:rsid w:val="00280963"/>
    <w:rsid w:val="00284AE4"/>
    <w:rsid w:val="002857C4"/>
    <w:rsid w:val="002876C4"/>
    <w:rsid w:val="00290AF1"/>
    <w:rsid w:val="00292ACF"/>
    <w:rsid w:val="00292D79"/>
    <w:rsid w:val="00292E17"/>
    <w:rsid w:val="00293E0D"/>
    <w:rsid w:val="00296153"/>
    <w:rsid w:val="0029694B"/>
    <w:rsid w:val="00297066"/>
    <w:rsid w:val="002A0A55"/>
    <w:rsid w:val="002A0CB7"/>
    <w:rsid w:val="002A0D1A"/>
    <w:rsid w:val="002A1A98"/>
    <w:rsid w:val="002A3E7C"/>
    <w:rsid w:val="002A50FA"/>
    <w:rsid w:val="002A5733"/>
    <w:rsid w:val="002A5E80"/>
    <w:rsid w:val="002A67B2"/>
    <w:rsid w:val="002A7B62"/>
    <w:rsid w:val="002B230E"/>
    <w:rsid w:val="002B257B"/>
    <w:rsid w:val="002B2A7D"/>
    <w:rsid w:val="002B339B"/>
    <w:rsid w:val="002B42B8"/>
    <w:rsid w:val="002B52EF"/>
    <w:rsid w:val="002B5549"/>
    <w:rsid w:val="002B771F"/>
    <w:rsid w:val="002C0232"/>
    <w:rsid w:val="002C1291"/>
    <w:rsid w:val="002C5911"/>
    <w:rsid w:val="002C595E"/>
    <w:rsid w:val="002C6A29"/>
    <w:rsid w:val="002D3CD7"/>
    <w:rsid w:val="002D471A"/>
    <w:rsid w:val="002D6790"/>
    <w:rsid w:val="002D6829"/>
    <w:rsid w:val="002E0A67"/>
    <w:rsid w:val="002E2216"/>
    <w:rsid w:val="002E4D76"/>
    <w:rsid w:val="002E5631"/>
    <w:rsid w:val="002E5ED1"/>
    <w:rsid w:val="002E66A8"/>
    <w:rsid w:val="002E7510"/>
    <w:rsid w:val="002F3849"/>
    <w:rsid w:val="002F59BB"/>
    <w:rsid w:val="002F619C"/>
    <w:rsid w:val="00300086"/>
    <w:rsid w:val="0030033A"/>
    <w:rsid w:val="00301E66"/>
    <w:rsid w:val="00302077"/>
    <w:rsid w:val="00302832"/>
    <w:rsid w:val="00304CB6"/>
    <w:rsid w:val="00304D75"/>
    <w:rsid w:val="00307B6F"/>
    <w:rsid w:val="0031185A"/>
    <w:rsid w:val="00312B27"/>
    <w:rsid w:val="00312D8C"/>
    <w:rsid w:val="00313114"/>
    <w:rsid w:val="00314320"/>
    <w:rsid w:val="00316E6F"/>
    <w:rsid w:val="00316FF3"/>
    <w:rsid w:val="003172CB"/>
    <w:rsid w:val="00323EAC"/>
    <w:rsid w:val="003252BF"/>
    <w:rsid w:val="003263A7"/>
    <w:rsid w:val="003265C6"/>
    <w:rsid w:val="00326D3C"/>
    <w:rsid w:val="00332145"/>
    <w:rsid w:val="0033268F"/>
    <w:rsid w:val="0033498B"/>
    <w:rsid w:val="00334C50"/>
    <w:rsid w:val="003369EE"/>
    <w:rsid w:val="00341C22"/>
    <w:rsid w:val="00343AA5"/>
    <w:rsid w:val="00343C36"/>
    <w:rsid w:val="00344382"/>
    <w:rsid w:val="00344454"/>
    <w:rsid w:val="00344AB3"/>
    <w:rsid w:val="003453AF"/>
    <w:rsid w:val="00345DF7"/>
    <w:rsid w:val="003469E3"/>
    <w:rsid w:val="00346B25"/>
    <w:rsid w:val="00351AAD"/>
    <w:rsid w:val="003523E1"/>
    <w:rsid w:val="00357AF9"/>
    <w:rsid w:val="00360663"/>
    <w:rsid w:val="00360EED"/>
    <w:rsid w:val="0036223D"/>
    <w:rsid w:val="003643CB"/>
    <w:rsid w:val="003644D4"/>
    <w:rsid w:val="00365D94"/>
    <w:rsid w:val="00367B6D"/>
    <w:rsid w:val="00367CAE"/>
    <w:rsid w:val="003715BC"/>
    <w:rsid w:val="0037179C"/>
    <w:rsid w:val="00371F33"/>
    <w:rsid w:val="00372434"/>
    <w:rsid w:val="00375DB7"/>
    <w:rsid w:val="00375DBE"/>
    <w:rsid w:val="00376B94"/>
    <w:rsid w:val="0037774D"/>
    <w:rsid w:val="00382F29"/>
    <w:rsid w:val="00383911"/>
    <w:rsid w:val="003862E7"/>
    <w:rsid w:val="0038697D"/>
    <w:rsid w:val="00386F73"/>
    <w:rsid w:val="003926AD"/>
    <w:rsid w:val="0039369C"/>
    <w:rsid w:val="0039468F"/>
    <w:rsid w:val="00394AF1"/>
    <w:rsid w:val="00395197"/>
    <w:rsid w:val="00395917"/>
    <w:rsid w:val="003961D4"/>
    <w:rsid w:val="00396CD6"/>
    <w:rsid w:val="00396D95"/>
    <w:rsid w:val="003A48ED"/>
    <w:rsid w:val="003B0B69"/>
    <w:rsid w:val="003B3E8D"/>
    <w:rsid w:val="003B3EEE"/>
    <w:rsid w:val="003B44B0"/>
    <w:rsid w:val="003B4E0A"/>
    <w:rsid w:val="003B56DE"/>
    <w:rsid w:val="003C0F46"/>
    <w:rsid w:val="003C35AD"/>
    <w:rsid w:val="003C6E58"/>
    <w:rsid w:val="003C7FD8"/>
    <w:rsid w:val="003D0DD7"/>
    <w:rsid w:val="003D251A"/>
    <w:rsid w:val="003D49DB"/>
    <w:rsid w:val="003D505F"/>
    <w:rsid w:val="003D61EB"/>
    <w:rsid w:val="003D6675"/>
    <w:rsid w:val="003E178E"/>
    <w:rsid w:val="003E34D0"/>
    <w:rsid w:val="003E4C0C"/>
    <w:rsid w:val="003E6336"/>
    <w:rsid w:val="003E7358"/>
    <w:rsid w:val="003E7FC9"/>
    <w:rsid w:val="003F1156"/>
    <w:rsid w:val="003F1A2C"/>
    <w:rsid w:val="003F1D68"/>
    <w:rsid w:val="003F20CF"/>
    <w:rsid w:val="003F3FD1"/>
    <w:rsid w:val="003F596D"/>
    <w:rsid w:val="003F610B"/>
    <w:rsid w:val="003F6261"/>
    <w:rsid w:val="003F6393"/>
    <w:rsid w:val="004011E8"/>
    <w:rsid w:val="004015DA"/>
    <w:rsid w:val="00401CC7"/>
    <w:rsid w:val="0040307A"/>
    <w:rsid w:val="00405F7F"/>
    <w:rsid w:val="0040637F"/>
    <w:rsid w:val="00406D37"/>
    <w:rsid w:val="00406F09"/>
    <w:rsid w:val="0041126F"/>
    <w:rsid w:val="0041146D"/>
    <w:rsid w:val="0041272D"/>
    <w:rsid w:val="00413741"/>
    <w:rsid w:val="00414314"/>
    <w:rsid w:val="00415093"/>
    <w:rsid w:val="0041582C"/>
    <w:rsid w:val="0041670D"/>
    <w:rsid w:val="00417F0B"/>
    <w:rsid w:val="0042025A"/>
    <w:rsid w:val="00421089"/>
    <w:rsid w:val="0042108B"/>
    <w:rsid w:val="00423609"/>
    <w:rsid w:val="00423756"/>
    <w:rsid w:val="00423DEB"/>
    <w:rsid w:val="00431885"/>
    <w:rsid w:val="0043233C"/>
    <w:rsid w:val="00432D26"/>
    <w:rsid w:val="004352C0"/>
    <w:rsid w:val="00435843"/>
    <w:rsid w:val="004377E1"/>
    <w:rsid w:val="004408E3"/>
    <w:rsid w:val="0044141E"/>
    <w:rsid w:val="004419B5"/>
    <w:rsid w:val="00443387"/>
    <w:rsid w:val="00443D32"/>
    <w:rsid w:val="00445FE7"/>
    <w:rsid w:val="00447BF0"/>
    <w:rsid w:val="00455538"/>
    <w:rsid w:val="004568D5"/>
    <w:rsid w:val="00456F94"/>
    <w:rsid w:val="0046161C"/>
    <w:rsid w:val="00462C39"/>
    <w:rsid w:val="004630D2"/>
    <w:rsid w:val="00467294"/>
    <w:rsid w:val="00467BD8"/>
    <w:rsid w:val="004703A9"/>
    <w:rsid w:val="00472916"/>
    <w:rsid w:val="00476512"/>
    <w:rsid w:val="004766E1"/>
    <w:rsid w:val="0047722A"/>
    <w:rsid w:val="0048021A"/>
    <w:rsid w:val="00480EF4"/>
    <w:rsid w:val="0048132A"/>
    <w:rsid w:val="00481335"/>
    <w:rsid w:val="00481F00"/>
    <w:rsid w:val="00483902"/>
    <w:rsid w:val="00484422"/>
    <w:rsid w:val="00484DEE"/>
    <w:rsid w:val="00492004"/>
    <w:rsid w:val="00496571"/>
    <w:rsid w:val="004975AE"/>
    <w:rsid w:val="00497682"/>
    <w:rsid w:val="004A184A"/>
    <w:rsid w:val="004A2A1C"/>
    <w:rsid w:val="004A3176"/>
    <w:rsid w:val="004A3316"/>
    <w:rsid w:val="004A3A9F"/>
    <w:rsid w:val="004A3FFE"/>
    <w:rsid w:val="004A40B2"/>
    <w:rsid w:val="004A472B"/>
    <w:rsid w:val="004A5162"/>
    <w:rsid w:val="004B0F57"/>
    <w:rsid w:val="004B1978"/>
    <w:rsid w:val="004B3295"/>
    <w:rsid w:val="004B46EE"/>
    <w:rsid w:val="004B61F0"/>
    <w:rsid w:val="004B6DD3"/>
    <w:rsid w:val="004B7D5A"/>
    <w:rsid w:val="004C24A2"/>
    <w:rsid w:val="004C3F24"/>
    <w:rsid w:val="004C55C6"/>
    <w:rsid w:val="004C714F"/>
    <w:rsid w:val="004C73A2"/>
    <w:rsid w:val="004D128E"/>
    <w:rsid w:val="004D30AB"/>
    <w:rsid w:val="004D3F4C"/>
    <w:rsid w:val="004D41BD"/>
    <w:rsid w:val="004D4ADB"/>
    <w:rsid w:val="004D5C94"/>
    <w:rsid w:val="004D6C80"/>
    <w:rsid w:val="004E1014"/>
    <w:rsid w:val="004E18A4"/>
    <w:rsid w:val="004E47BE"/>
    <w:rsid w:val="004E50A0"/>
    <w:rsid w:val="004E720D"/>
    <w:rsid w:val="004E7CF7"/>
    <w:rsid w:val="004F230F"/>
    <w:rsid w:val="004F3741"/>
    <w:rsid w:val="004F50DA"/>
    <w:rsid w:val="004F5F66"/>
    <w:rsid w:val="004F7344"/>
    <w:rsid w:val="00500BE3"/>
    <w:rsid w:val="00503095"/>
    <w:rsid w:val="005050EC"/>
    <w:rsid w:val="00505E89"/>
    <w:rsid w:val="0050777F"/>
    <w:rsid w:val="00507C9F"/>
    <w:rsid w:val="00511ACA"/>
    <w:rsid w:val="00512CC7"/>
    <w:rsid w:val="00512EBF"/>
    <w:rsid w:val="00513350"/>
    <w:rsid w:val="00513880"/>
    <w:rsid w:val="00516647"/>
    <w:rsid w:val="00516F80"/>
    <w:rsid w:val="00517747"/>
    <w:rsid w:val="00517C79"/>
    <w:rsid w:val="005220CB"/>
    <w:rsid w:val="0052257E"/>
    <w:rsid w:val="00522B29"/>
    <w:rsid w:val="00523805"/>
    <w:rsid w:val="005255B6"/>
    <w:rsid w:val="00525C30"/>
    <w:rsid w:val="00526D8C"/>
    <w:rsid w:val="00527F96"/>
    <w:rsid w:val="0053095A"/>
    <w:rsid w:val="00530A72"/>
    <w:rsid w:val="00530BE7"/>
    <w:rsid w:val="0053142B"/>
    <w:rsid w:val="00532027"/>
    <w:rsid w:val="005339E7"/>
    <w:rsid w:val="0053544A"/>
    <w:rsid w:val="00535918"/>
    <w:rsid w:val="005365C3"/>
    <w:rsid w:val="00537921"/>
    <w:rsid w:val="0054122E"/>
    <w:rsid w:val="00541385"/>
    <w:rsid w:val="00542CDF"/>
    <w:rsid w:val="00542CEC"/>
    <w:rsid w:val="00545CC7"/>
    <w:rsid w:val="005475AA"/>
    <w:rsid w:val="00547D3C"/>
    <w:rsid w:val="005504D8"/>
    <w:rsid w:val="005520C3"/>
    <w:rsid w:val="00552584"/>
    <w:rsid w:val="0055342E"/>
    <w:rsid w:val="0055472A"/>
    <w:rsid w:val="005549D9"/>
    <w:rsid w:val="00554DF0"/>
    <w:rsid w:val="0055628F"/>
    <w:rsid w:val="005566E8"/>
    <w:rsid w:val="005579AE"/>
    <w:rsid w:val="00562ACC"/>
    <w:rsid w:val="00563727"/>
    <w:rsid w:val="00563FC2"/>
    <w:rsid w:val="00565F08"/>
    <w:rsid w:val="005662E9"/>
    <w:rsid w:val="00566FAA"/>
    <w:rsid w:val="00567E70"/>
    <w:rsid w:val="00570953"/>
    <w:rsid w:val="005709A2"/>
    <w:rsid w:val="00570A88"/>
    <w:rsid w:val="00572CA0"/>
    <w:rsid w:val="005731A3"/>
    <w:rsid w:val="005742E2"/>
    <w:rsid w:val="005748AA"/>
    <w:rsid w:val="005757BE"/>
    <w:rsid w:val="00576A91"/>
    <w:rsid w:val="00576DCB"/>
    <w:rsid w:val="005773B2"/>
    <w:rsid w:val="0058021C"/>
    <w:rsid w:val="00583AC7"/>
    <w:rsid w:val="00586561"/>
    <w:rsid w:val="00586AA5"/>
    <w:rsid w:val="00592B7F"/>
    <w:rsid w:val="005951E6"/>
    <w:rsid w:val="005953BD"/>
    <w:rsid w:val="005A16F3"/>
    <w:rsid w:val="005A5FA6"/>
    <w:rsid w:val="005A6AB8"/>
    <w:rsid w:val="005A6BD3"/>
    <w:rsid w:val="005A78B7"/>
    <w:rsid w:val="005B1129"/>
    <w:rsid w:val="005B2E89"/>
    <w:rsid w:val="005B5A72"/>
    <w:rsid w:val="005B7F77"/>
    <w:rsid w:val="005C1C4F"/>
    <w:rsid w:val="005C3176"/>
    <w:rsid w:val="005C56CA"/>
    <w:rsid w:val="005C618A"/>
    <w:rsid w:val="005C63EA"/>
    <w:rsid w:val="005C7735"/>
    <w:rsid w:val="005C7C26"/>
    <w:rsid w:val="005D27EF"/>
    <w:rsid w:val="005D4A07"/>
    <w:rsid w:val="005D6AC8"/>
    <w:rsid w:val="005E044D"/>
    <w:rsid w:val="005E1178"/>
    <w:rsid w:val="005E2265"/>
    <w:rsid w:val="005E22D7"/>
    <w:rsid w:val="005E39A7"/>
    <w:rsid w:val="005E4514"/>
    <w:rsid w:val="005E4C1E"/>
    <w:rsid w:val="005E4C46"/>
    <w:rsid w:val="005E50D2"/>
    <w:rsid w:val="005E7AA4"/>
    <w:rsid w:val="005F13CB"/>
    <w:rsid w:val="005F24E0"/>
    <w:rsid w:val="005F47B6"/>
    <w:rsid w:val="005F769C"/>
    <w:rsid w:val="00602F7B"/>
    <w:rsid w:val="0060393C"/>
    <w:rsid w:val="00603E70"/>
    <w:rsid w:val="0060513A"/>
    <w:rsid w:val="00605F16"/>
    <w:rsid w:val="006116C0"/>
    <w:rsid w:val="00611C14"/>
    <w:rsid w:val="00613813"/>
    <w:rsid w:val="00614071"/>
    <w:rsid w:val="00614999"/>
    <w:rsid w:val="006178BF"/>
    <w:rsid w:val="0062091B"/>
    <w:rsid w:val="00621813"/>
    <w:rsid w:val="00622B5F"/>
    <w:rsid w:val="00623FD8"/>
    <w:rsid w:val="00624E92"/>
    <w:rsid w:val="006267F8"/>
    <w:rsid w:val="0063211D"/>
    <w:rsid w:val="00632912"/>
    <w:rsid w:val="00634C25"/>
    <w:rsid w:val="0063510A"/>
    <w:rsid w:val="00635F28"/>
    <w:rsid w:val="006363AB"/>
    <w:rsid w:val="006370C5"/>
    <w:rsid w:val="006376F1"/>
    <w:rsid w:val="00640119"/>
    <w:rsid w:val="00640247"/>
    <w:rsid w:val="0064033A"/>
    <w:rsid w:val="006407C3"/>
    <w:rsid w:val="00641E6D"/>
    <w:rsid w:val="00644150"/>
    <w:rsid w:val="00646836"/>
    <w:rsid w:val="00646C3B"/>
    <w:rsid w:val="0064756F"/>
    <w:rsid w:val="00651323"/>
    <w:rsid w:val="00652BA7"/>
    <w:rsid w:val="00654FD7"/>
    <w:rsid w:val="00655BBD"/>
    <w:rsid w:val="00655C95"/>
    <w:rsid w:val="00656FF4"/>
    <w:rsid w:val="0066086F"/>
    <w:rsid w:val="006639C2"/>
    <w:rsid w:val="00670345"/>
    <w:rsid w:val="00671D45"/>
    <w:rsid w:val="00672DD7"/>
    <w:rsid w:val="00673D9D"/>
    <w:rsid w:val="0067401E"/>
    <w:rsid w:val="006761B0"/>
    <w:rsid w:val="00676E4A"/>
    <w:rsid w:val="006800C2"/>
    <w:rsid w:val="0068010E"/>
    <w:rsid w:val="00680587"/>
    <w:rsid w:val="00680713"/>
    <w:rsid w:val="00682E6B"/>
    <w:rsid w:val="00685950"/>
    <w:rsid w:val="00687DFD"/>
    <w:rsid w:val="00690046"/>
    <w:rsid w:val="00690C2A"/>
    <w:rsid w:val="006911D3"/>
    <w:rsid w:val="00695BCE"/>
    <w:rsid w:val="006A1555"/>
    <w:rsid w:val="006A2CB6"/>
    <w:rsid w:val="006A2EE8"/>
    <w:rsid w:val="006A4282"/>
    <w:rsid w:val="006A62B5"/>
    <w:rsid w:val="006A758A"/>
    <w:rsid w:val="006B093E"/>
    <w:rsid w:val="006B17CF"/>
    <w:rsid w:val="006B41E9"/>
    <w:rsid w:val="006B77BC"/>
    <w:rsid w:val="006C0209"/>
    <w:rsid w:val="006C2849"/>
    <w:rsid w:val="006C2926"/>
    <w:rsid w:val="006C3322"/>
    <w:rsid w:val="006C35DF"/>
    <w:rsid w:val="006C3F0F"/>
    <w:rsid w:val="006C5C61"/>
    <w:rsid w:val="006C67C1"/>
    <w:rsid w:val="006C7878"/>
    <w:rsid w:val="006D0853"/>
    <w:rsid w:val="006E1FF0"/>
    <w:rsid w:val="006E2DC2"/>
    <w:rsid w:val="006E4E87"/>
    <w:rsid w:val="006E5735"/>
    <w:rsid w:val="006E6714"/>
    <w:rsid w:val="006F2EAD"/>
    <w:rsid w:val="006F5651"/>
    <w:rsid w:val="006F6E4D"/>
    <w:rsid w:val="006F6EF8"/>
    <w:rsid w:val="006F72C3"/>
    <w:rsid w:val="006F72FA"/>
    <w:rsid w:val="006F7CD9"/>
    <w:rsid w:val="00700A1E"/>
    <w:rsid w:val="00703DF7"/>
    <w:rsid w:val="0070479F"/>
    <w:rsid w:val="007054C1"/>
    <w:rsid w:val="00713517"/>
    <w:rsid w:val="00715608"/>
    <w:rsid w:val="007157CA"/>
    <w:rsid w:val="0071595C"/>
    <w:rsid w:val="0071664A"/>
    <w:rsid w:val="00717F20"/>
    <w:rsid w:val="007210A0"/>
    <w:rsid w:val="007224FB"/>
    <w:rsid w:val="00724709"/>
    <w:rsid w:val="0072560D"/>
    <w:rsid w:val="0072775B"/>
    <w:rsid w:val="007306D5"/>
    <w:rsid w:val="0073164A"/>
    <w:rsid w:val="007333A6"/>
    <w:rsid w:val="007354D8"/>
    <w:rsid w:val="00740218"/>
    <w:rsid w:val="007402B9"/>
    <w:rsid w:val="0074148B"/>
    <w:rsid w:val="00742336"/>
    <w:rsid w:val="007433E2"/>
    <w:rsid w:val="00743FFB"/>
    <w:rsid w:val="00744933"/>
    <w:rsid w:val="00744960"/>
    <w:rsid w:val="007450A2"/>
    <w:rsid w:val="007476E3"/>
    <w:rsid w:val="00752095"/>
    <w:rsid w:val="007553B5"/>
    <w:rsid w:val="00757B9A"/>
    <w:rsid w:val="00760C99"/>
    <w:rsid w:val="0076143D"/>
    <w:rsid w:val="0076237B"/>
    <w:rsid w:val="00762FD7"/>
    <w:rsid w:val="007632D2"/>
    <w:rsid w:val="00766D42"/>
    <w:rsid w:val="00767EEB"/>
    <w:rsid w:val="00770509"/>
    <w:rsid w:val="0077101E"/>
    <w:rsid w:val="00773803"/>
    <w:rsid w:val="00775AAB"/>
    <w:rsid w:val="00775BA9"/>
    <w:rsid w:val="00776799"/>
    <w:rsid w:val="0077683A"/>
    <w:rsid w:val="007813C6"/>
    <w:rsid w:val="00781612"/>
    <w:rsid w:val="00782A09"/>
    <w:rsid w:val="00782D13"/>
    <w:rsid w:val="007857BF"/>
    <w:rsid w:val="00790EF3"/>
    <w:rsid w:val="00794493"/>
    <w:rsid w:val="00794D15"/>
    <w:rsid w:val="007956FF"/>
    <w:rsid w:val="00796EE2"/>
    <w:rsid w:val="0079752C"/>
    <w:rsid w:val="007A280E"/>
    <w:rsid w:val="007A411D"/>
    <w:rsid w:val="007A5E8C"/>
    <w:rsid w:val="007B19A5"/>
    <w:rsid w:val="007B3637"/>
    <w:rsid w:val="007B3F9C"/>
    <w:rsid w:val="007B7511"/>
    <w:rsid w:val="007C0DF5"/>
    <w:rsid w:val="007C19D7"/>
    <w:rsid w:val="007C6243"/>
    <w:rsid w:val="007C7E76"/>
    <w:rsid w:val="007D27DA"/>
    <w:rsid w:val="007D37F0"/>
    <w:rsid w:val="007D3E9F"/>
    <w:rsid w:val="007D6FD4"/>
    <w:rsid w:val="007D70DF"/>
    <w:rsid w:val="007D70E3"/>
    <w:rsid w:val="007E29A5"/>
    <w:rsid w:val="007E30A8"/>
    <w:rsid w:val="007E3718"/>
    <w:rsid w:val="007E3AB5"/>
    <w:rsid w:val="007E3AEC"/>
    <w:rsid w:val="007E3B8C"/>
    <w:rsid w:val="007E68D1"/>
    <w:rsid w:val="007E6A55"/>
    <w:rsid w:val="007E6EFB"/>
    <w:rsid w:val="007F15D9"/>
    <w:rsid w:val="007F3B25"/>
    <w:rsid w:val="007F431F"/>
    <w:rsid w:val="007F4677"/>
    <w:rsid w:val="00800201"/>
    <w:rsid w:val="00803F8D"/>
    <w:rsid w:val="008047D1"/>
    <w:rsid w:val="008055EA"/>
    <w:rsid w:val="00805D16"/>
    <w:rsid w:val="008065F4"/>
    <w:rsid w:val="00806E67"/>
    <w:rsid w:val="008104A6"/>
    <w:rsid w:val="0081176B"/>
    <w:rsid w:val="00812726"/>
    <w:rsid w:val="00813210"/>
    <w:rsid w:val="00814172"/>
    <w:rsid w:val="008156EA"/>
    <w:rsid w:val="008158F3"/>
    <w:rsid w:val="0081603A"/>
    <w:rsid w:val="00816D59"/>
    <w:rsid w:val="00817375"/>
    <w:rsid w:val="008221AE"/>
    <w:rsid w:val="00823281"/>
    <w:rsid w:val="0082331B"/>
    <w:rsid w:val="00823CCD"/>
    <w:rsid w:val="00823CCF"/>
    <w:rsid w:val="0082617C"/>
    <w:rsid w:val="008276F6"/>
    <w:rsid w:val="00830775"/>
    <w:rsid w:val="00830A48"/>
    <w:rsid w:val="008317B8"/>
    <w:rsid w:val="008339B0"/>
    <w:rsid w:val="00835586"/>
    <w:rsid w:val="00835DF9"/>
    <w:rsid w:val="008364FE"/>
    <w:rsid w:val="00836FA5"/>
    <w:rsid w:val="00837547"/>
    <w:rsid w:val="008419DD"/>
    <w:rsid w:val="00842F58"/>
    <w:rsid w:val="0084378B"/>
    <w:rsid w:val="008439F2"/>
    <w:rsid w:val="008442C7"/>
    <w:rsid w:val="00845C4B"/>
    <w:rsid w:val="00845C7B"/>
    <w:rsid w:val="00847AE4"/>
    <w:rsid w:val="00852853"/>
    <w:rsid w:val="00853611"/>
    <w:rsid w:val="00853EDF"/>
    <w:rsid w:val="00854480"/>
    <w:rsid w:val="0085467E"/>
    <w:rsid w:val="00854A0A"/>
    <w:rsid w:val="00854D72"/>
    <w:rsid w:val="00855A99"/>
    <w:rsid w:val="00855BED"/>
    <w:rsid w:val="00856965"/>
    <w:rsid w:val="008648A3"/>
    <w:rsid w:val="008654D0"/>
    <w:rsid w:val="00866512"/>
    <w:rsid w:val="0086722C"/>
    <w:rsid w:val="00872A65"/>
    <w:rsid w:val="008735DD"/>
    <w:rsid w:val="0087434E"/>
    <w:rsid w:val="00874B70"/>
    <w:rsid w:val="00875201"/>
    <w:rsid w:val="008775E3"/>
    <w:rsid w:val="00880E66"/>
    <w:rsid w:val="00881031"/>
    <w:rsid w:val="00881878"/>
    <w:rsid w:val="008835B1"/>
    <w:rsid w:val="008835E9"/>
    <w:rsid w:val="00883BE4"/>
    <w:rsid w:val="008845C4"/>
    <w:rsid w:val="00887182"/>
    <w:rsid w:val="00890447"/>
    <w:rsid w:val="00890FF0"/>
    <w:rsid w:val="00891BF9"/>
    <w:rsid w:val="00892192"/>
    <w:rsid w:val="008923DC"/>
    <w:rsid w:val="00893A26"/>
    <w:rsid w:val="00896E2D"/>
    <w:rsid w:val="008A018C"/>
    <w:rsid w:val="008A02D7"/>
    <w:rsid w:val="008A09E4"/>
    <w:rsid w:val="008A1D64"/>
    <w:rsid w:val="008A2315"/>
    <w:rsid w:val="008A51F8"/>
    <w:rsid w:val="008A5D1E"/>
    <w:rsid w:val="008A5FA7"/>
    <w:rsid w:val="008B071E"/>
    <w:rsid w:val="008B1540"/>
    <w:rsid w:val="008B1A75"/>
    <w:rsid w:val="008B2161"/>
    <w:rsid w:val="008B28C9"/>
    <w:rsid w:val="008B2953"/>
    <w:rsid w:val="008B3E2C"/>
    <w:rsid w:val="008B546C"/>
    <w:rsid w:val="008B72B6"/>
    <w:rsid w:val="008C1DE5"/>
    <w:rsid w:val="008C2646"/>
    <w:rsid w:val="008C3882"/>
    <w:rsid w:val="008C3B62"/>
    <w:rsid w:val="008C4506"/>
    <w:rsid w:val="008C5DBE"/>
    <w:rsid w:val="008C5DDF"/>
    <w:rsid w:val="008C768C"/>
    <w:rsid w:val="008D101E"/>
    <w:rsid w:val="008D18F4"/>
    <w:rsid w:val="008D1FD4"/>
    <w:rsid w:val="008D2867"/>
    <w:rsid w:val="008D4F18"/>
    <w:rsid w:val="008D56EE"/>
    <w:rsid w:val="008E0923"/>
    <w:rsid w:val="008E25CF"/>
    <w:rsid w:val="008E4426"/>
    <w:rsid w:val="008E54BD"/>
    <w:rsid w:val="008E5C30"/>
    <w:rsid w:val="008E600C"/>
    <w:rsid w:val="008E60C6"/>
    <w:rsid w:val="008E64E0"/>
    <w:rsid w:val="008F1DBF"/>
    <w:rsid w:val="008F22E6"/>
    <w:rsid w:val="008F5FA6"/>
    <w:rsid w:val="008F67C1"/>
    <w:rsid w:val="008F771F"/>
    <w:rsid w:val="008F77B2"/>
    <w:rsid w:val="008F7AD9"/>
    <w:rsid w:val="00900193"/>
    <w:rsid w:val="00901F00"/>
    <w:rsid w:val="00902041"/>
    <w:rsid w:val="00902E30"/>
    <w:rsid w:val="009037C3"/>
    <w:rsid w:val="00903B6F"/>
    <w:rsid w:val="0091009C"/>
    <w:rsid w:val="00910D26"/>
    <w:rsid w:val="009122CF"/>
    <w:rsid w:val="00913A1B"/>
    <w:rsid w:val="00913A29"/>
    <w:rsid w:val="009151B7"/>
    <w:rsid w:val="00915761"/>
    <w:rsid w:val="0091597A"/>
    <w:rsid w:val="009227FD"/>
    <w:rsid w:val="009233C5"/>
    <w:rsid w:val="00924536"/>
    <w:rsid w:val="00924C09"/>
    <w:rsid w:val="00925B0F"/>
    <w:rsid w:val="0092752D"/>
    <w:rsid w:val="00927F84"/>
    <w:rsid w:val="00930373"/>
    <w:rsid w:val="009305F4"/>
    <w:rsid w:val="00931C6F"/>
    <w:rsid w:val="00932D54"/>
    <w:rsid w:val="00933AEA"/>
    <w:rsid w:val="00934D31"/>
    <w:rsid w:val="0093749C"/>
    <w:rsid w:val="00940918"/>
    <w:rsid w:val="009421F6"/>
    <w:rsid w:val="00942784"/>
    <w:rsid w:val="00943F3A"/>
    <w:rsid w:val="00945067"/>
    <w:rsid w:val="0094572E"/>
    <w:rsid w:val="00946888"/>
    <w:rsid w:val="00947144"/>
    <w:rsid w:val="0095047D"/>
    <w:rsid w:val="00951376"/>
    <w:rsid w:val="00953D0E"/>
    <w:rsid w:val="00953EFD"/>
    <w:rsid w:val="0095403A"/>
    <w:rsid w:val="0095524A"/>
    <w:rsid w:val="00955FEB"/>
    <w:rsid w:val="0095632E"/>
    <w:rsid w:val="0095667F"/>
    <w:rsid w:val="00956D1E"/>
    <w:rsid w:val="00960FCC"/>
    <w:rsid w:val="009614E9"/>
    <w:rsid w:val="009621AD"/>
    <w:rsid w:val="009632BB"/>
    <w:rsid w:val="009632BF"/>
    <w:rsid w:val="00966684"/>
    <w:rsid w:val="009674F4"/>
    <w:rsid w:val="00970D5C"/>
    <w:rsid w:val="00971550"/>
    <w:rsid w:val="00971973"/>
    <w:rsid w:val="00974737"/>
    <w:rsid w:val="00974C9A"/>
    <w:rsid w:val="0097528F"/>
    <w:rsid w:val="00977BC3"/>
    <w:rsid w:val="00984156"/>
    <w:rsid w:val="0098506A"/>
    <w:rsid w:val="009852EC"/>
    <w:rsid w:val="00985C44"/>
    <w:rsid w:val="00986365"/>
    <w:rsid w:val="00986B29"/>
    <w:rsid w:val="009877E7"/>
    <w:rsid w:val="0099546C"/>
    <w:rsid w:val="00995AC3"/>
    <w:rsid w:val="009A0810"/>
    <w:rsid w:val="009A11C2"/>
    <w:rsid w:val="009A6B72"/>
    <w:rsid w:val="009A6E6E"/>
    <w:rsid w:val="009B09D5"/>
    <w:rsid w:val="009B1810"/>
    <w:rsid w:val="009B206F"/>
    <w:rsid w:val="009B2CAF"/>
    <w:rsid w:val="009B42EB"/>
    <w:rsid w:val="009B7055"/>
    <w:rsid w:val="009C10E9"/>
    <w:rsid w:val="009C3079"/>
    <w:rsid w:val="009C4AA0"/>
    <w:rsid w:val="009C5D4F"/>
    <w:rsid w:val="009C6C20"/>
    <w:rsid w:val="009C76D1"/>
    <w:rsid w:val="009D1EDF"/>
    <w:rsid w:val="009D2B86"/>
    <w:rsid w:val="009D34A5"/>
    <w:rsid w:val="009D3C75"/>
    <w:rsid w:val="009D3DA2"/>
    <w:rsid w:val="009D3F75"/>
    <w:rsid w:val="009D5768"/>
    <w:rsid w:val="009D5D65"/>
    <w:rsid w:val="009D5EB3"/>
    <w:rsid w:val="009D7E9B"/>
    <w:rsid w:val="009E0BEC"/>
    <w:rsid w:val="009E1CB9"/>
    <w:rsid w:val="009E2165"/>
    <w:rsid w:val="009E24CB"/>
    <w:rsid w:val="009E3409"/>
    <w:rsid w:val="009E3B08"/>
    <w:rsid w:val="009E3F26"/>
    <w:rsid w:val="009E4900"/>
    <w:rsid w:val="009E71C7"/>
    <w:rsid w:val="009F5867"/>
    <w:rsid w:val="009F60BE"/>
    <w:rsid w:val="009F699C"/>
    <w:rsid w:val="009F7DC4"/>
    <w:rsid w:val="00A0225E"/>
    <w:rsid w:val="00A046CE"/>
    <w:rsid w:val="00A04EF5"/>
    <w:rsid w:val="00A102E1"/>
    <w:rsid w:val="00A117B9"/>
    <w:rsid w:val="00A12213"/>
    <w:rsid w:val="00A12D17"/>
    <w:rsid w:val="00A16C09"/>
    <w:rsid w:val="00A1713E"/>
    <w:rsid w:val="00A17764"/>
    <w:rsid w:val="00A232DF"/>
    <w:rsid w:val="00A23647"/>
    <w:rsid w:val="00A24D88"/>
    <w:rsid w:val="00A24FCC"/>
    <w:rsid w:val="00A2600D"/>
    <w:rsid w:val="00A27215"/>
    <w:rsid w:val="00A273E0"/>
    <w:rsid w:val="00A309FE"/>
    <w:rsid w:val="00A33F75"/>
    <w:rsid w:val="00A35F88"/>
    <w:rsid w:val="00A36A93"/>
    <w:rsid w:val="00A37BB9"/>
    <w:rsid w:val="00A410C8"/>
    <w:rsid w:val="00A41BA7"/>
    <w:rsid w:val="00A428A3"/>
    <w:rsid w:val="00A43C55"/>
    <w:rsid w:val="00A442C1"/>
    <w:rsid w:val="00A46F33"/>
    <w:rsid w:val="00A471CF"/>
    <w:rsid w:val="00A504B2"/>
    <w:rsid w:val="00A51505"/>
    <w:rsid w:val="00A52994"/>
    <w:rsid w:val="00A538DA"/>
    <w:rsid w:val="00A53E7A"/>
    <w:rsid w:val="00A546D7"/>
    <w:rsid w:val="00A56E75"/>
    <w:rsid w:val="00A617D0"/>
    <w:rsid w:val="00A645DE"/>
    <w:rsid w:val="00A66DA0"/>
    <w:rsid w:val="00A71401"/>
    <w:rsid w:val="00A71B98"/>
    <w:rsid w:val="00A7354F"/>
    <w:rsid w:val="00A743AF"/>
    <w:rsid w:val="00A77451"/>
    <w:rsid w:val="00A80E6F"/>
    <w:rsid w:val="00A81D1B"/>
    <w:rsid w:val="00A825BE"/>
    <w:rsid w:val="00A82D30"/>
    <w:rsid w:val="00A83E6F"/>
    <w:rsid w:val="00A842F0"/>
    <w:rsid w:val="00A85A8C"/>
    <w:rsid w:val="00A87631"/>
    <w:rsid w:val="00A91270"/>
    <w:rsid w:val="00A94E95"/>
    <w:rsid w:val="00A9658A"/>
    <w:rsid w:val="00AA20D7"/>
    <w:rsid w:val="00AA3EC5"/>
    <w:rsid w:val="00AA4823"/>
    <w:rsid w:val="00AA4F4F"/>
    <w:rsid w:val="00AB0AED"/>
    <w:rsid w:val="00AB1709"/>
    <w:rsid w:val="00AB282C"/>
    <w:rsid w:val="00AB6040"/>
    <w:rsid w:val="00AC0D25"/>
    <w:rsid w:val="00AC148A"/>
    <w:rsid w:val="00AC1C2D"/>
    <w:rsid w:val="00AC2AE1"/>
    <w:rsid w:val="00AC3832"/>
    <w:rsid w:val="00AC48F2"/>
    <w:rsid w:val="00AD017B"/>
    <w:rsid w:val="00AD041D"/>
    <w:rsid w:val="00AD155A"/>
    <w:rsid w:val="00AD1F2E"/>
    <w:rsid w:val="00AD2FFA"/>
    <w:rsid w:val="00AD3537"/>
    <w:rsid w:val="00AD6799"/>
    <w:rsid w:val="00AD7B0D"/>
    <w:rsid w:val="00AE1C31"/>
    <w:rsid w:val="00AE2AA8"/>
    <w:rsid w:val="00AE3B00"/>
    <w:rsid w:val="00AE44CD"/>
    <w:rsid w:val="00AE4F4C"/>
    <w:rsid w:val="00AE502A"/>
    <w:rsid w:val="00AE5B72"/>
    <w:rsid w:val="00AE715B"/>
    <w:rsid w:val="00AE7ACF"/>
    <w:rsid w:val="00AF11EA"/>
    <w:rsid w:val="00AF1D57"/>
    <w:rsid w:val="00AF404C"/>
    <w:rsid w:val="00AF43DC"/>
    <w:rsid w:val="00AF5D46"/>
    <w:rsid w:val="00AF6048"/>
    <w:rsid w:val="00AF6F04"/>
    <w:rsid w:val="00B02973"/>
    <w:rsid w:val="00B0368D"/>
    <w:rsid w:val="00B038E7"/>
    <w:rsid w:val="00B03D26"/>
    <w:rsid w:val="00B067D3"/>
    <w:rsid w:val="00B15D3B"/>
    <w:rsid w:val="00B204B7"/>
    <w:rsid w:val="00B23D91"/>
    <w:rsid w:val="00B23EDE"/>
    <w:rsid w:val="00B243DA"/>
    <w:rsid w:val="00B24CD6"/>
    <w:rsid w:val="00B316E7"/>
    <w:rsid w:val="00B34E39"/>
    <w:rsid w:val="00B356C3"/>
    <w:rsid w:val="00B35741"/>
    <w:rsid w:val="00B35A69"/>
    <w:rsid w:val="00B36F6C"/>
    <w:rsid w:val="00B37564"/>
    <w:rsid w:val="00B4224A"/>
    <w:rsid w:val="00B42C01"/>
    <w:rsid w:val="00B46819"/>
    <w:rsid w:val="00B46DD1"/>
    <w:rsid w:val="00B47553"/>
    <w:rsid w:val="00B476EE"/>
    <w:rsid w:val="00B50212"/>
    <w:rsid w:val="00B54E32"/>
    <w:rsid w:val="00B656AE"/>
    <w:rsid w:val="00B67C1B"/>
    <w:rsid w:val="00B67E4E"/>
    <w:rsid w:val="00B70684"/>
    <w:rsid w:val="00B711BC"/>
    <w:rsid w:val="00B71520"/>
    <w:rsid w:val="00B71802"/>
    <w:rsid w:val="00B71AA6"/>
    <w:rsid w:val="00B76121"/>
    <w:rsid w:val="00B772A9"/>
    <w:rsid w:val="00B84C0C"/>
    <w:rsid w:val="00B870EF"/>
    <w:rsid w:val="00B8710E"/>
    <w:rsid w:val="00B876D2"/>
    <w:rsid w:val="00B917EF"/>
    <w:rsid w:val="00B938D1"/>
    <w:rsid w:val="00B95670"/>
    <w:rsid w:val="00B97316"/>
    <w:rsid w:val="00BA19F4"/>
    <w:rsid w:val="00BA40B1"/>
    <w:rsid w:val="00BA462F"/>
    <w:rsid w:val="00BA534D"/>
    <w:rsid w:val="00BA6F11"/>
    <w:rsid w:val="00BB00F6"/>
    <w:rsid w:val="00BB0480"/>
    <w:rsid w:val="00BB0527"/>
    <w:rsid w:val="00BB349C"/>
    <w:rsid w:val="00BB5093"/>
    <w:rsid w:val="00BB655B"/>
    <w:rsid w:val="00BB771C"/>
    <w:rsid w:val="00BB7B30"/>
    <w:rsid w:val="00BB7FDD"/>
    <w:rsid w:val="00BC02CE"/>
    <w:rsid w:val="00BC0E59"/>
    <w:rsid w:val="00BC2BE5"/>
    <w:rsid w:val="00BC3AAC"/>
    <w:rsid w:val="00BC4321"/>
    <w:rsid w:val="00BC64A7"/>
    <w:rsid w:val="00BC7FD2"/>
    <w:rsid w:val="00BD5461"/>
    <w:rsid w:val="00BE0125"/>
    <w:rsid w:val="00BE4B37"/>
    <w:rsid w:val="00BE4F01"/>
    <w:rsid w:val="00BE5E7F"/>
    <w:rsid w:val="00BE6221"/>
    <w:rsid w:val="00BF11DA"/>
    <w:rsid w:val="00BF2300"/>
    <w:rsid w:val="00BF2377"/>
    <w:rsid w:val="00BF2EEC"/>
    <w:rsid w:val="00BF54E3"/>
    <w:rsid w:val="00BF6969"/>
    <w:rsid w:val="00BF6CAD"/>
    <w:rsid w:val="00C0003C"/>
    <w:rsid w:val="00C001C0"/>
    <w:rsid w:val="00C01509"/>
    <w:rsid w:val="00C01C57"/>
    <w:rsid w:val="00C03F36"/>
    <w:rsid w:val="00C04021"/>
    <w:rsid w:val="00C0535D"/>
    <w:rsid w:val="00C055B9"/>
    <w:rsid w:val="00C10FF9"/>
    <w:rsid w:val="00C1291D"/>
    <w:rsid w:val="00C1475B"/>
    <w:rsid w:val="00C16AAC"/>
    <w:rsid w:val="00C1766D"/>
    <w:rsid w:val="00C2129C"/>
    <w:rsid w:val="00C21F6B"/>
    <w:rsid w:val="00C22C2A"/>
    <w:rsid w:val="00C22D4E"/>
    <w:rsid w:val="00C239F7"/>
    <w:rsid w:val="00C27B9B"/>
    <w:rsid w:val="00C344AF"/>
    <w:rsid w:val="00C3553B"/>
    <w:rsid w:val="00C3585C"/>
    <w:rsid w:val="00C363E2"/>
    <w:rsid w:val="00C36BFA"/>
    <w:rsid w:val="00C411C2"/>
    <w:rsid w:val="00C44D5F"/>
    <w:rsid w:val="00C53B16"/>
    <w:rsid w:val="00C55DCC"/>
    <w:rsid w:val="00C562D6"/>
    <w:rsid w:val="00C56DA5"/>
    <w:rsid w:val="00C62894"/>
    <w:rsid w:val="00C63ABB"/>
    <w:rsid w:val="00C6415C"/>
    <w:rsid w:val="00C655AB"/>
    <w:rsid w:val="00C65EAF"/>
    <w:rsid w:val="00C67E76"/>
    <w:rsid w:val="00C67F22"/>
    <w:rsid w:val="00C721E2"/>
    <w:rsid w:val="00C72719"/>
    <w:rsid w:val="00C729B4"/>
    <w:rsid w:val="00C72C52"/>
    <w:rsid w:val="00C76DD2"/>
    <w:rsid w:val="00C8045D"/>
    <w:rsid w:val="00C81492"/>
    <w:rsid w:val="00C8470E"/>
    <w:rsid w:val="00C879E6"/>
    <w:rsid w:val="00C90808"/>
    <w:rsid w:val="00C94B82"/>
    <w:rsid w:val="00CA2E90"/>
    <w:rsid w:val="00CA3390"/>
    <w:rsid w:val="00CB4115"/>
    <w:rsid w:val="00CB45D1"/>
    <w:rsid w:val="00CB4B06"/>
    <w:rsid w:val="00CB749A"/>
    <w:rsid w:val="00CB7CA4"/>
    <w:rsid w:val="00CC0872"/>
    <w:rsid w:val="00CC245B"/>
    <w:rsid w:val="00CC2BE3"/>
    <w:rsid w:val="00CC3A70"/>
    <w:rsid w:val="00CC408E"/>
    <w:rsid w:val="00CC42C6"/>
    <w:rsid w:val="00CC4799"/>
    <w:rsid w:val="00CC533D"/>
    <w:rsid w:val="00CC577A"/>
    <w:rsid w:val="00CC7060"/>
    <w:rsid w:val="00CC7DB4"/>
    <w:rsid w:val="00CC7FC6"/>
    <w:rsid w:val="00CD0573"/>
    <w:rsid w:val="00CD08DB"/>
    <w:rsid w:val="00CD0A24"/>
    <w:rsid w:val="00CD0C84"/>
    <w:rsid w:val="00CD0DC5"/>
    <w:rsid w:val="00CD0EF7"/>
    <w:rsid w:val="00CD2001"/>
    <w:rsid w:val="00CD3793"/>
    <w:rsid w:val="00CD39A8"/>
    <w:rsid w:val="00CD439D"/>
    <w:rsid w:val="00CD4750"/>
    <w:rsid w:val="00CD4F18"/>
    <w:rsid w:val="00CD5F16"/>
    <w:rsid w:val="00CD6915"/>
    <w:rsid w:val="00CD721E"/>
    <w:rsid w:val="00CD776A"/>
    <w:rsid w:val="00CE0085"/>
    <w:rsid w:val="00CE0CA2"/>
    <w:rsid w:val="00CE18B2"/>
    <w:rsid w:val="00CE1C35"/>
    <w:rsid w:val="00CE2738"/>
    <w:rsid w:val="00CE29A5"/>
    <w:rsid w:val="00CE42DC"/>
    <w:rsid w:val="00CF0598"/>
    <w:rsid w:val="00CF0CCE"/>
    <w:rsid w:val="00CF2597"/>
    <w:rsid w:val="00CF4C43"/>
    <w:rsid w:val="00CF57C2"/>
    <w:rsid w:val="00CF6330"/>
    <w:rsid w:val="00D01AF3"/>
    <w:rsid w:val="00D03D62"/>
    <w:rsid w:val="00D04D7C"/>
    <w:rsid w:val="00D04F15"/>
    <w:rsid w:val="00D04FE6"/>
    <w:rsid w:val="00D05BAA"/>
    <w:rsid w:val="00D07250"/>
    <w:rsid w:val="00D10110"/>
    <w:rsid w:val="00D104E3"/>
    <w:rsid w:val="00D13604"/>
    <w:rsid w:val="00D13873"/>
    <w:rsid w:val="00D14B77"/>
    <w:rsid w:val="00D15A90"/>
    <w:rsid w:val="00D169BF"/>
    <w:rsid w:val="00D1731B"/>
    <w:rsid w:val="00D21529"/>
    <w:rsid w:val="00D244E0"/>
    <w:rsid w:val="00D2736D"/>
    <w:rsid w:val="00D30339"/>
    <w:rsid w:val="00D3047C"/>
    <w:rsid w:val="00D30B99"/>
    <w:rsid w:val="00D3391A"/>
    <w:rsid w:val="00D35466"/>
    <w:rsid w:val="00D4026E"/>
    <w:rsid w:val="00D4119F"/>
    <w:rsid w:val="00D43819"/>
    <w:rsid w:val="00D46088"/>
    <w:rsid w:val="00D4621A"/>
    <w:rsid w:val="00D472D3"/>
    <w:rsid w:val="00D47FFD"/>
    <w:rsid w:val="00D53E40"/>
    <w:rsid w:val="00D54CAE"/>
    <w:rsid w:val="00D602A5"/>
    <w:rsid w:val="00D60628"/>
    <w:rsid w:val="00D61491"/>
    <w:rsid w:val="00D62540"/>
    <w:rsid w:val="00D62F9D"/>
    <w:rsid w:val="00D638EF"/>
    <w:rsid w:val="00D63940"/>
    <w:rsid w:val="00D669AA"/>
    <w:rsid w:val="00D66ED1"/>
    <w:rsid w:val="00D66FF3"/>
    <w:rsid w:val="00D709AD"/>
    <w:rsid w:val="00D70F66"/>
    <w:rsid w:val="00D74686"/>
    <w:rsid w:val="00D75A79"/>
    <w:rsid w:val="00D76A7C"/>
    <w:rsid w:val="00D775AE"/>
    <w:rsid w:val="00D77A22"/>
    <w:rsid w:val="00D8066E"/>
    <w:rsid w:val="00D8238A"/>
    <w:rsid w:val="00D83003"/>
    <w:rsid w:val="00D835C3"/>
    <w:rsid w:val="00D84A8F"/>
    <w:rsid w:val="00D854CF"/>
    <w:rsid w:val="00D85869"/>
    <w:rsid w:val="00D864C8"/>
    <w:rsid w:val="00D86E92"/>
    <w:rsid w:val="00D90800"/>
    <w:rsid w:val="00D91C2F"/>
    <w:rsid w:val="00D93D9C"/>
    <w:rsid w:val="00D9403F"/>
    <w:rsid w:val="00D95F60"/>
    <w:rsid w:val="00D95FF1"/>
    <w:rsid w:val="00D97025"/>
    <w:rsid w:val="00DA0FD2"/>
    <w:rsid w:val="00DA1322"/>
    <w:rsid w:val="00DA1D72"/>
    <w:rsid w:val="00DA23EE"/>
    <w:rsid w:val="00DA2428"/>
    <w:rsid w:val="00DA2FF5"/>
    <w:rsid w:val="00DA48B0"/>
    <w:rsid w:val="00DA5DF9"/>
    <w:rsid w:val="00DA74D0"/>
    <w:rsid w:val="00DB0D40"/>
    <w:rsid w:val="00DB490C"/>
    <w:rsid w:val="00DC0806"/>
    <w:rsid w:val="00DC18C6"/>
    <w:rsid w:val="00DC1E36"/>
    <w:rsid w:val="00DC30B4"/>
    <w:rsid w:val="00DC33DD"/>
    <w:rsid w:val="00DC34DB"/>
    <w:rsid w:val="00DC3D56"/>
    <w:rsid w:val="00DC56D7"/>
    <w:rsid w:val="00DD1FF9"/>
    <w:rsid w:val="00DD38FA"/>
    <w:rsid w:val="00DD57FD"/>
    <w:rsid w:val="00DE2441"/>
    <w:rsid w:val="00DE24CF"/>
    <w:rsid w:val="00DE3B5B"/>
    <w:rsid w:val="00DE3D61"/>
    <w:rsid w:val="00DE5C67"/>
    <w:rsid w:val="00DE792C"/>
    <w:rsid w:val="00DF17BC"/>
    <w:rsid w:val="00DF24F1"/>
    <w:rsid w:val="00DF36E4"/>
    <w:rsid w:val="00DF43EA"/>
    <w:rsid w:val="00DF46A6"/>
    <w:rsid w:val="00DF615F"/>
    <w:rsid w:val="00DF622E"/>
    <w:rsid w:val="00DF6E8A"/>
    <w:rsid w:val="00E01BEB"/>
    <w:rsid w:val="00E01C0D"/>
    <w:rsid w:val="00E0292A"/>
    <w:rsid w:val="00E02CBA"/>
    <w:rsid w:val="00E035B5"/>
    <w:rsid w:val="00E06B69"/>
    <w:rsid w:val="00E07344"/>
    <w:rsid w:val="00E074D2"/>
    <w:rsid w:val="00E16451"/>
    <w:rsid w:val="00E22FC2"/>
    <w:rsid w:val="00E2348E"/>
    <w:rsid w:val="00E259B6"/>
    <w:rsid w:val="00E266D0"/>
    <w:rsid w:val="00E266E7"/>
    <w:rsid w:val="00E26ECE"/>
    <w:rsid w:val="00E27DF5"/>
    <w:rsid w:val="00E300BF"/>
    <w:rsid w:val="00E31D14"/>
    <w:rsid w:val="00E3238E"/>
    <w:rsid w:val="00E32AB6"/>
    <w:rsid w:val="00E3518B"/>
    <w:rsid w:val="00E3695D"/>
    <w:rsid w:val="00E40554"/>
    <w:rsid w:val="00E40D9D"/>
    <w:rsid w:val="00E417AC"/>
    <w:rsid w:val="00E42347"/>
    <w:rsid w:val="00E425F6"/>
    <w:rsid w:val="00E428B8"/>
    <w:rsid w:val="00E43808"/>
    <w:rsid w:val="00E440B0"/>
    <w:rsid w:val="00E4571A"/>
    <w:rsid w:val="00E502AE"/>
    <w:rsid w:val="00E505D4"/>
    <w:rsid w:val="00E53B22"/>
    <w:rsid w:val="00E54804"/>
    <w:rsid w:val="00E55422"/>
    <w:rsid w:val="00E5729A"/>
    <w:rsid w:val="00E573C8"/>
    <w:rsid w:val="00E6210D"/>
    <w:rsid w:val="00E63391"/>
    <w:rsid w:val="00E63AA3"/>
    <w:rsid w:val="00E6504A"/>
    <w:rsid w:val="00E674A3"/>
    <w:rsid w:val="00E708F5"/>
    <w:rsid w:val="00E70F5B"/>
    <w:rsid w:val="00E72A51"/>
    <w:rsid w:val="00E73EE9"/>
    <w:rsid w:val="00E76CAD"/>
    <w:rsid w:val="00E774D5"/>
    <w:rsid w:val="00E77E71"/>
    <w:rsid w:val="00E805A5"/>
    <w:rsid w:val="00E81D3A"/>
    <w:rsid w:val="00E82B3C"/>
    <w:rsid w:val="00E839AB"/>
    <w:rsid w:val="00E83B93"/>
    <w:rsid w:val="00E8423F"/>
    <w:rsid w:val="00E8465D"/>
    <w:rsid w:val="00E84808"/>
    <w:rsid w:val="00E85558"/>
    <w:rsid w:val="00E86157"/>
    <w:rsid w:val="00E926BF"/>
    <w:rsid w:val="00E92BB7"/>
    <w:rsid w:val="00E93816"/>
    <w:rsid w:val="00E93BC5"/>
    <w:rsid w:val="00E95104"/>
    <w:rsid w:val="00E953F9"/>
    <w:rsid w:val="00EA0483"/>
    <w:rsid w:val="00EA19E1"/>
    <w:rsid w:val="00EA1AA1"/>
    <w:rsid w:val="00EA1BC4"/>
    <w:rsid w:val="00EA1E5A"/>
    <w:rsid w:val="00EA504F"/>
    <w:rsid w:val="00EA5EBC"/>
    <w:rsid w:val="00EA611E"/>
    <w:rsid w:val="00EA680D"/>
    <w:rsid w:val="00EA752C"/>
    <w:rsid w:val="00EB00A9"/>
    <w:rsid w:val="00EB2F21"/>
    <w:rsid w:val="00EB4AA1"/>
    <w:rsid w:val="00EB775A"/>
    <w:rsid w:val="00EC0465"/>
    <w:rsid w:val="00EC078F"/>
    <w:rsid w:val="00EC48F1"/>
    <w:rsid w:val="00EC4DCC"/>
    <w:rsid w:val="00EC57F8"/>
    <w:rsid w:val="00EC7745"/>
    <w:rsid w:val="00EC7919"/>
    <w:rsid w:val="00ED0D87"/>
    <w:rsid w:val="00ED1C2C"/>
    <w:rsid w:val="00ED267F"/>
    <w:rsid w:val="00ED2AFE"/>
    <w:rsid w:val="00ED30D3"/>
    <w:rsid w:val="00ED4C07"/>
    <w:rsid w:val="00ED630B"/>
    <w:rsid w:val="00EE0786"/>
    <w:rsid w:val="00EE0E65"/>
    <w:rsid w:val="00EE3FE5"/>
    <w:rsid w:val="00EE40D2"/>
    <w:rsid w:val="00EE651E"/>
    <w:rsid w:val="00EE6CDB"/>
    <w:rsid w:val="00EE7758"/>
    <w:rsid w:val="00EF154F"/>
    <w:rsid w:val="00EF2E1B"/>
    <w:rsid w:val="00EF3CA7"/>
    <w:rsid w:val="00EF5547"/>
    <w:rsid w:val="00EF6F12"/>
    <w:rsid w:val="00F03AC4"/>
    <w:rsid w:val="00F06016"/>
    <w:rsid w:val="00F0684D"/>
    <w:rsid w:val="00F07C5D"/>
    <w:rsid w:val="00F1157B"/>
    <w:rsid w:val="00F12A44"/>
    <w:rsid w:val="00F1626A"/>
    <w:rsid w:val="00F1791E"/>
    <w:rsid w:val="00F21EF5"/>
    <w:rsid w:val="00F2246A"/>
    <w:rsid w:val="00F22B3F"/>
    <w:rsid w:val="00F246A7"/>
    <w:rsid w:val="00F26123"/>
    <w:rsid w:val="00F26EF9"/>
    <w:rsid w:val="00F26FAB"/>
    <w:rsid w:val="00F2726C"/>
    <w:rsid w:val="00F272BE"/>
    <w:rsid w:val="00F27B93"/>
    <w:rsid w:val="00F30AC4"/>
    <w:rsid w:val="00F323E9"/>
    <w:rsid w:val="00F326EA"/>
    <w:rsid w:val="00F33B21"/>
    <w:rsid w:val="00F33F50"/>
    <w:rsid w:val="00F36FCC"/>
    <w:rsid w:val="00F37BAB"/>
    <w:rsid w:val="00F40B6D"/>
    <w:rsid w:val="00F42EBA"/>
    <w:rsid w:val="00F43E32"/>
    <w:rsid w:val="00F44810"/>
    <w:rsid w:val="00F4491A"/>
    <w:rsid w:val="00F47C7C"/>
    <w:rsid w:val="00F515A5"/>
    <w:rsid w:val="00F52488"/>
    <w:rsid w:val="00F52FAE"/>
    <w:rsid w:val="00F5607B"/>
    <w:rsid w:val="00F56CEF"/>
    <w:rsid w:val="00F60B96"/>
    <w:rsid w:val="00F6696F"/>
    <w:rsid w:val="00F6761E"/>
    <w:rsid w:val="00F6790A"/>
    <w:rsid w:val="00F7024D"/>
    <w:rsid w:val="00F709D0"/>
    <w:rsid w:val="00F719C3"/>
    <w:rsid w:val="00F733B2"/>
    <w:rsid w:val="00F73A4F"/>
    <w:rsid w:val="00F755A9"/>
    <w:rsid w:val="00F75674"/>
    <w:rsid w:val="00F7657A"/>
    <w:rsid w:val="00F806B0"/>
    <w:rsid w:val="00F815D4"/>
    <w:rsid w:val="00F83C9D"/>
    <w:rsid w:val="00F8558F"/>
    <w:rsid w:val="00F932D2"/>
    <w:rsid w:val="00F95354"/>
    <w:rsid w:val="00F95458"/>
    <w:rsid w:val="00F96357"/>
    <w:rsid w:val="00F97478"/>
    <w:rsid w:val="00F97590"/>
    <w:rsid w:val="00F978BF"/>
    <w:rsid w:val="00FA20D3"/>
    <w:rsid w:val="00FA3768"/>
    <w:rsid w:val="00FA48F4"/>
    <w:rsid w:val="00FA6E4F"/>
    <w:rsid w:val="00FA6E93"/>
    <w:rsid w:val="00FB25BB"/>
    <w:rsid w:val="00FB3001"/>
    <w:rsid w:val="00FB79EA"/>
    <w:rsid w:val="00FC2DE0"/>
    <w:rsid w:val="00FC3B73"/>
    <w:rsid w:val="00FD1E2A"/>
    <w:rsid w:val="00FD1EDE"/>
    <w:rsid w:val="00FD3024"/>
    <w:rsid w:val="00FD3E50"/>
    <w:rsid w:val="00FD4D9D"/>
    <w:rsid w:val="00FD5240"/>
    <w:rsid w:val="00FD69D9"/>
    <w:rsid w:val="00FE0339"/>
    <w:rsid w:val="00FE045C"/>
    <w:rsid w:val="00FE10FC"/>
    <w:rsid w:val="00FE23F9"/>
    <w:rsid w:val="00FE248E"/>
    <w:rsid w:val="00FE35A1"/>
    <w:rsid w:val="00FF0F05"/>
    <w:rsid w:val="00FF11C3"/>
    <w:rsid w:val="00FF15BE"/>
    <w:rsid w:val="00FF3CF6"/>
    <w:rsid w:val="00FF41FD"/>
    <w:rsid w:val="00FF4624"/>
    <w:rsid w:val="00FF5872"/>
    <w:rsid w:val="00FF664F"/>
    <w:rsid w:val="0348492E"/>
    <w:rsid w:val="03EA621C"/>
    <w:rsid w:val="0A024C1B"/>
    <w:rsid w:val="0E8838EC"/>
    <w:rsid w:val="0F1B66F1"/>
    <w:rsid w:val="19113411"/>
    <w:rsid w:val="1BB511AD"/>
    <w:rsid w:val="1D297012"/>
    <w:rsid w:val="23D026A6"/>
    <w:rsid w:val="271F0346"/>
    <w:rsid w:val="28C64D22"/>
    <w:rsid w:val="2F1A3F52"/>
    <w:rsid w:val="2F2E6B3F"/>
    <w:rsid w:val="3472611D"/>
    <w:rsid w:val="37020A49"/>
    <w:rsid w:val="4474068E"/>
    <w:rsid w:val="44745F1F"/>
    <w:rsid w:val="49604653"/>
    <w:rsid w:val="4DF9608A"/>
    <w:rsid w:val="4EDC036F"/>
    <w:rsid w:val="51C700B7"/>
    <w:rsid w:val="523E3121"/>
    <w:rsid w:val="55D57752"/>
    <w:rsid w:val="5BE166C8"/>
    <w:rsid w:val="5DC105D2"/>
    <w:rsid w:val="61FC3283"/>
    <w:rsid w:val="62B1554A"/>
    <w:rsid w:val="632F4BD5"/>
    <w:rsid w:val="645D10CC"/>
    <w:rsid w:val="6F5A5079"/>
    <w:rsid w:val="72C5006F"/>
    <w:rsid w:val="75B26DBD"/>
    <w:rsid w:val="7FA9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iPriority="39" w:name="toc 5"/>
    <w:lsdException w:uiPriority="39" w:name="toc 6"/>
    <w:lsdException w:qFormat="1" w:unhideWhenUsed="0" w:uiPriority="0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42"/>
    <w:qFormat/>
    <w:uiPriority w:val="0"/>
    <w:pPr>
      <w:keepNext/>
      <w:keepLines/>
      <w:pageBreakBefore/>
      <w:numPr>
        <w:ilvl w:val="0"/>
        <w:numId w:val="1"/>
      </w:numPr>
      <w:adjustRightInd w:val="0"/>
      <w:spacing w:beforeLines="100" w:afterLines="50"/>
      <w:jc w:val="left"/>
      <w:textAlignment w:val="baseline"/>
      <w:outlineLvl w:val="0"/>
    </w:pPr>
    <w:rPr>
      <w:rFonts w:ascii="Arial" w:hAnsi="Arial" w:eastAsia="黑体"/>
      <w:b/>
      <w:kern w:val="44"/>
      <w:sz w:val="32"/>
      <w:szCs w:val="20"/>
    </w:rPr>
  </w:style>
  <w:style w:type="paragraph" w:styleId="4">
    <w:name w:val="heading 2"/>
    <w:basedOn w:val="1"/>
    <w:next w:val="3"/>
    <w:link w:val="43"/>
    <w:qFormat/>
    <w:uiPriority w:val="0"/>
    <w:pPr>
      <w:keepNext/>
      <w:keepLines/>
      <w:numPr>
        <w:ilvl w:val="1"/>
        <w:numId w:val="1"/>
      </w:numPr>
      <w:tabs>
        <w:tab w:val="left" w:pos="814"/>
      </w:tabs>
      <w:adjustRightInd w:val="0"/>
      <w:spacing w:beforeLines="50" w:afterLines="50"/>
      <w:jc w:val="left"/>
      <w:textAlignment w:val="baseline"/>
      <w:outlineLvl w:val="1"/>
    </w:pPr>
    <w:rPr>
      <w:rFonts w:ascii="Arial" w:hAnsi="Arial" w:eastAsia="黑体"/>
      <w:b/>
      <w:kern w:val="0"/>
      <w:sz w:val="30"/>
      <w:szCs w:val="20"/>
    </w:rPr>
  </w:style>
  <w:style w:type="paragraph" w:styleId="5">
    <w:name w:val="heading 3"/>
    <w:basedOn w:val="1"/>
    <w:next w:val="3"/>
    <w:link w:val="44"/>
    <w:qFormat/>
    <w:uiPriority w:val="0"/>
    <w:pPr>
      <w:keepNext/>
      <w:keepLines/>
      <w:numPr>
        <w:ilvl w:val="2"/>
        <w:numId w:val="1"/>
      </w:numPr>
      <w:tabs>
        <w:tab w:val="left" w:pos="1174"/>
      </w:tabs>
      <w:adjustRightInd w:val="0"/>
      <w:spacing w:beforeLines="25" w:afterLines="25"/>
      <w:jc w:val="left"/>
      <w:textAlignment w:val="baseline"/>
      <w:outlineLvl w:val="2"/>
    </w:pPr>
    <w:rPr>
      <w:rFonts w:ascii="Arial" w:hAnsi="Arial" w:eastAsia="黑体"/>
      <w:b/>
      <w:kern w:val="0"/>
      <w:sz w:val="28"/>
      <w:szCs w:val="20"/>
    </w:rPr>
  </w:style>
  <w:style w:type="paragraph" w:styleId="6">
    <w:name w:val="heading 4"/>
    <w:basedOn w:val="1"/>
    <w:next w:val="3"/>
    <w:link w:val="45"/>
    <w:qFormat/>
    <w:uiPriority w:val="0"/>
    <w:pPr>
      <w:keepNext/>
      <w:keepLines/>
      <w:numPr>
        <w:ilvl w:val="3"/>
        <w:numId w:val="1"/>
      </w:numPr>
      <w:adjustRightInd w:val="0"/>
      <w:spacing w:before="100" w:beforeAutospacing="1" w:after="100" w:afterAutospacing="1"/>
      <w:jc w:val="left"/>
      <w:textAlignment w:val="baseline"/>
      <w:outlineLvl w:val="3"/>
    </w:pPr>
    <w:rPr>
      <w:rFonts w:ascii="Times New Roman" w:hAnsi="Times New Roman"/>
      <w:b/>
      <w:kern w:val="0"/>
      <w:sz w:val="24"/>
      <w:szCs w:val="20"/>
    </w:rPr>
  </w:style>
  <w:style w:type="paragraph" w:styleId="7">
    <w:name w:val="heading 5"/>
    <w:basedOn w:val="1"/>
    <w:next w:val="3"/>
    <w:link w:val="46"/>
    <w:qFormat/>
    <w:uiPriority w:val="0"/>
    <w:pPr>
      <w:keepNext/>
      <w:keepLines/>
      <w:numPr>
        <w:ilvl w:val="4"/>
        <w:numId w:val="1"/>
      </w:numPr>
      <w:adjustRightInd w:val="0"/>
      <w:spacing w:before="120" w:after="120" w:line="360" w:lineRule="auto"/>
      <w:textAlignment w:val="baseline"/>
      <w:outlineLvl w:val="4"/>
    </w:pPr>
    <w:rPr>
      <w:rFonts w:ascii="Times New Roman" w:hAnsi="Times New Roman"/>
      <w:b/>
      <w:kern w:val="0"/>
      <w:sz w:val="24"/>
      <w:szCs w:val="20"/>
    </w:rPr>
  </w:style>
  <w:style w:type="paragraph" w:styleId="8">
    <w:name w:val="heading 6"/>
    <w:basedOn w:val="1"/>
    <w:next w:val="1"/>
    <w:link w:val="47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textAlignment w:val="baseline"/>
      <w:outlineLvl w:val="5"/>
    </w:pPr>
    <w:rPr>
      <w:rFonts w:ascii="Times New Roman" w:hAnsi="Times New Roman"/>
      <w:b/>
      <w:kern w:val="0"/>
      <w:sz w:val="24"/>
      <w:szCs w:val="20"/>
    </w:rPr>
  </w:style>
  <w:style w:type="paragraph" w:styleId="9">
    <w:name w:val="heading 7"/>
    <w:basedOn w:val="1"/>
    <w:next w:val="1"/>
    <w:link w:val="48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textAlignment w:val="baseline"/>
      <w:outlineLvl w:val="6"/>
    </w:pPr>
    <w:rPr>
      <w:rFonts w:ascii="Times New Roman" w:hAnsi="Times New Roman"/>
      <w:b/>
      <w:kern w:val="0"/>
      <w:sz w:val="24"/>
      <w:szCs w:val="20"/>
    </w:rPr>
  </w:style>
  <w:style w:type="paragraph" w:styleId="10">
    <w:name w:val="heading 8"/>
    <w:basedOn w:val="1"/>
    <w:next w:val="1"/>
    <w:link w:val="49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textAlignment w:val="baseline"/>
      <w:outlineLvl w:val="7"/>
    </w:pPr>
    <w:rPr>
      <w:rFonts w:ascii="Times New Roman" w:hAnsi="Times New Roman"/>
      <w:kern w:val="0"/>
      <w:sz w:val="24"/>
      <w:szCs w:val="20"/>
    </w:rPr>
  </w:style>
  <w:style w:type="paragraph" w:styleId="11">
    <w:name w:val="heading 9"/>
    <w:basedOn w:val="1"/>
    <w:next w:val="1"/>
    <w:link w:val="50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textAlignment w:val="baseline"/>
      <w:outlineLvl w:val="8"/>
    </w:pPr>
    <w:rPr>
      <w:rFonts w:ascii="Times New Roman" w:hAnsi="Times New Roman"/>
      <w:kern w:val="0"/>
      <w:szCs w:val="20"/>
    </w:rPr>
  </w:style>
  <w:style w:type="character" w:default="1" w:styleId="27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nhideWhenUsed/>
    <w:qFormat/>
    <w:uiPriority w:val="99"/>
    <w:pPr>
      <w:ind w:firstLine="420" w:firstLineChars="200"/>
    </w:pPr>
  </w:style>
  <w:style w:type="paragraph" w:styleId="12">
    <w:name w:val="annotation subject"/>
    <w:basedOn w:val="13"/>
    <w:next w:val="13"/>
    <w:link w:val="62"/>
    <w:unhideWhenUsed/>
    <w:qFormat/>
    <w:uiPriority w:val="99"/>
    <w:rPr>
      <w:b/>
      <w:bCs/>
    </w:rPr>
  </w:style>
  <w:style w:type="paragraph" w:styleId="13">
    <w:name w:val="annotation text"/>
    <w:basedOn w:val="1"/>
    <w:link w:val="61"/>
    <w:unhideWhenUsed/>
    <w:qFormat/>
    <w:uiPriority w:val="99"/>
    <w:pPr>
      <w:jc w:val="left"/>
    </w:pPr>
  </w:style>
  <w:style w:type="paragraph" w:styleId="14">
    <w:name w:val="toc 7"/>
    <w:basedOn w:val="1"/>
    <w:next w:val="1"/>
    <w:semiHidden/>
    <w:qFormat/>
    <w:uiPriority w:val="0"/>
    <w:pPr>
      <w:ind w:left="2520" w:leftChars="1200"/>
    </w:pPr>
    <w:rPr>
      <w:rFonts w:ascii="Times New Roman" w:hAnsi="Times New Roman"/>
      <w:szCs w:val="24"/>
    </w:rPr>
  </w:style>
  <w:style w:type="paragraph" w:styleId="15">
    <w:name w:val="List Bullet 3"/>
    <w:basedOn w:val="1"/>
    <w:qFormat/>
    <w:uiPriority w:val="0"/>
    <w:pPr>
      <w:numPr>
        <w:ilvl w:val="0"/>
        <w:numId w:val="2"/>
      </w:numPr>
      <w:spacing w:before="156" w:after="156" w:line="360" w:lineRule="auto"/>
      <w:ind w:hanging="360"/>
    </w:pPr>
    <w:rPr>
      <w:rFonts w:ascii="Times New Roman" w:hAnsi="Times New Roman"/>
      <w:sz w:val="24"/>
      <w:szCs w:val="24"/>
    </w:rPr>
  </w:style>
  <w:style w:type="paragraph" w:styleId="16">
    <w:name w:val="Body Text"/>
    <w:basedOn w:val="1"/>
    <w:link w:val="53"/>
    <w:qFormat/>
    <w:uiPriority w:val="0"/>
    <w:pPr>
      <w:widowControl/>
      <w:tabs>
        <w:tab w:val="left" w:pos="360"/>
      </w:tabs>
      <w:jc w:val="left"/>
    </w:pPr>
    <w:rPr>
      <w:rFonts w:ascii="Times New Roman" w:hAnsi="Times New Roman"/>
      <w:kern w:val="0"/>
      <w:sz w:val="20"/>
      <w:szCs w:val="20"/>
    </w:rPr>
  </w:style>
  <w:style w:type="paragraph" w:styleId="17">
    <w:name w:val="Block Text"/>
    <w:basedOn w:val="1"/>
    <w:qFormat/>
    <w:uiPriority w:val="0"/>
    <w:pPr>
      <w:ind w:left="840" w:right="544" w:rightChars="259" w:firstLine="420"/>
    </w:pPr>
    <w:rPr>
      <w:rFonts w:ascii="黑体" w:hAnsi="Times New Roman" w:eastAsia="黑体"/>
      <w:szCs w:val="20"/>
    </w:rPr>
  </w:style>
  <w:style w:type="paragraph" w:styleId="18">
    <w:name w:val="toc 3"/>
    <w:next w:val="1"/>
    <w:hidden/>
    <w:qFormat/>
    <w:uiPriority w:val="39"/>
    <w:pPr>
      <w:spacing w:after="4" w:line="266" w:lineRule="auto"/>
      <w:ind w:left="1753" w:right="40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19">
    <w:name w:val="Date"/>
    <w:basedOn w:val="1"/>
    <w:next w:val="1"/>
    <w:link w:val="64"/>
    <w:unhideWhenUsed/>
    <w:qFormat/>
    <w:uiPriority w:val="99"/>
    <w:pPr>
      <w:ind w:left="100" w:leftChars="2500"/>
    </w:pPr>
  </w:style>
  <w:style w:type="paragraph" w:styleId="20">
    <w:name w:val="endnote text"/>
    <w:basedOn w:val="1"/>
    <w:link w:val="55"/>
    <w:semiHidden/>
    <w:qFormat/>
    <w:uiPriority w:val="0"/>
    <w:pPr>
      <w:widowControl/>
      <w:jc w:val="left"/>
    </w:pPr>
    <w:rPr>
      <w:rFonts w:ascii="Times New Roman" w:hAnsi="Times New Roman"/>
      <w:kern w:val="0"/>
      <w:sz w:val="20"/>
      <w:szCs w:val="20"/>
    </w:rPr>
  </w:style>
  <w:style w:type="paragraph" w:styleId="21">
    <w:name w:val="Balloon Text"/>
    <w:basedOn w:val="1"/>
    <w:link w:val="37"/>
    <w:unhideWhenUsed/>
    <w:qFormat/>
    <w:uiPriority w:val="99"/>
    <w:rPr>
      <w:sz w:val="18"/>
      <w:szCs w:val="18"/>
    </w:rPr>
  </w:style>
  <w:style w:type="paragraph" w:styleId="22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header"/>
    <w:basedOn w:val="1"/>
    <w:link w:val="33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4">
    <w:name w:val="toc 1"/>
    <w:next w:val="1"/>
    <w:hidden/>
    <w:qFormat/>
    <w:uiPriority w:val="39"/>
    <w:pPr>
      <w:spacing w:after="61" w:line="266" w:lineRule="auto"/>
      <w:ind w:left="1465" w:right="40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25">
    <w:name w:val="toc 4"/>
    <w:next w:val="1"/>
    <w:hidden/>
    <w:qFormat/>
    <w:uiPriority w:val="39"/>
    <w:pPr>
      <w:spacing w:after="4" w:line="266" w:lineRule="auto"/>
      <w:ind w:left="2026" w:right="37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26">
    <w:name w:val="toc 2"/>
    <w:basedOn w:val="1"/>
    <w:next w:val="1"/>
    <w:unhideWhenUsed/>
    <w:qFormat/>
    <w:uiPriority w:val="39"/>
    <w:pPr>
      <w:tabs>
        <w:tab w:val="left" w:pos="1465"/>
        <w:tab w:val="right" w:leader="dot" w:pos="9736"/>
      </w:tabs>
      <w:ind w:left="420" w:leftChars="100" w:right="210" w:rightChars="100"/>
    </w:pPr>
  </w:style>
  <w:style w:type="character" w:styleId="28">
    <w:name w:val="FollowedHyperlink"/>
    <w:basedOn w:val="27"/>
    <w:semiHidden/>
    <w:unhideWhenUsed/>
    <w:qFormat/>
    <w:uiPriority w:val="99"/>
    <w:rPr>
      <w:color w:val="800080"/>
      <w:u w:val="single"/>
    </w:rPr>
  </w:style>
  <w:style w:type="character" w:styleId="29">
    <w:name w:val="Hyperlink"/>
    <w:basedOn w:val="2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7"/>
    <w:unhideWhenUsed/>
    <w:qFormat/>
    <w:uiPriority w:val="99"/>
    <w:rPr>
      <w:sz w:val="21"/>
      <w:szCs w:val="21"/>
    </w:rPr>
  </w:style>
  <w:style w:type="table" w:styleId="32">
    <w:name w:val="Table Grid"/>
    <w:basedOn w:val="3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3">
    <w:name w:val="Header Char"/>
    <w:basedOn w:val="27"/>
    <w:link w:val="23"/>
    <w:qFormat/>
    <w:uiPriority w:val="99"/>
    <w:rPr>
      <w:sz w:val="18"/>
      <w:szCs w:val="18"/>
    </w:rPr>
  </w:style>
  <w:style w:type="character" w:customStyle="1" w:styleId="34">
    <w:name w:val="Footer Char"/>
    <w:basedOn w:val="27"/>
    <w:link w:val="22"/>
    <w:qFormat/>
    <w:uiPriority w:val="99"/>
    <w:rPr>
      <w:sz w:val="18"/>
      <w:szCs w:val="18"/>
    </w:rPr>
  </w:style>
  <w:style w:type="character" w:customStyle="1" w:styleId="35">
    <w:name w:val="hps"/>
    <w:qFormat/>
    <w:uiPriority w:val="0"/>
  </w:style>
  <w:style w:type="character" w:customStyle="1" w:styleId="36">
    <w:name w:val="apple-converted-space"/>
    <w:qFormat/>
    <w:uiPriority w:val="0"/>
  </w:style>
  <w:style w:type="character" w:customStyle="1" w:styleId="37">
    <w:name w:val="Balloon Text Char"/>
    <w:basedOn w:val="27"/>
    <w:link w:val="21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styleId="38">
    <w:name w:val="List Paragraph"/>
    <w:basedOn w:val="1"/>
    <w:qFormat/>
    <w:uiPriority w:val="34"/>
    <w:pPr>
      <w:ind w:firstLine="420" w:firstLineChars="200"/>
    </w:pPr>
  </w:style>
  <w:style w:type="character" w:customStyle="1" w:styleId="39">
    <w:name w:val="short_text"/>
    <w:basedOn w:val="27"/>
    <w:qFormat/>
    <w:uiPriority w:val="0"/>
  </w:style>
  <w:style w:type="paragraph" w:customStyle="1" w:styleId="40">
    <w:name w:val="样式 首行缩进:  2 字符 Char"/>
    <w:basedOn w:val="1"/>
    <w:link w:val="41"/>
    <w:qFormat/>
    <w:uiPriority w:val="0"/>
    <w:pPr>
      <w:spacing w:line="360" w:lineRule="auto"/>
      <w:ind w:firstLine="480" w:firstLineChars="200"/>
    </w:pPr>
    <w:rPr>
      <w:rFonts w:ascii="Times New Roman" w:hAnsi="Times New Roman"/>
      <w:sz w:val="24"/>
      <w:szCs w:val="20"/>
    </w:rPr>
  </w:style>
  <w:style w:type="character" w:customStyle="1" w:styleId="41">
    <w:name w:val="样式 首行缩进:  2 字符 Char Char"/>
    <w:link w:val="40"/>
    <w:qFormat/>
    <w:uiPriority w:val="0"/>
    <w:rPr>
      <w:rFonts w:ascii="Times New Roman" w:hAnsi="Times New Roman" w:eastAsia="宋体" w:cs="Times New Roman"/>
      <w:sz w:val="24"/>
      <w:szCs w:val="20"/>
    </w:rPr>
  </w:style>
  <w:style w:type="character" w:customStyle="1" w:styleId="42">
    <w:name w:val="Heading 1 Char"/>
    <w:basedOn w:val="27"/>
    <w:link w:val="2"/>
    <w:qFormat/>
    <w:uiPriority w:val="0"/>
    <w:rPr>
      <w:rFonts w:ascii="Arial" w:hAnsi="Arial" w:eastAsia="黑体" w:cs="Times New Roman"/>
      <w:b/>
      <w:kern w:val="44"/>
      <w:sz w:val="32"/>
      <w:szCs w:val="20"/>
    </w:rPr>
  </w:style>
  <w:style w:type="character" w:customStyle="1" w:styleId="43">
    <w:name w:val="Heading 2 Char"/>
    <w:basedOn w:val="27"/>
    <w:link w:val="4"/>
    <w:qFormat/>
    <w:uiPriority w:val="0"/>
    <w:rPr>
      <w:rFonts w:ascii="Arial" w:hAnsi="Arial" w:eastAsia="黑体" w:cs="Times New Roman"/>
      <w:b/>
      <w:kern w:val="0"/>
      <w:sz w:val="30"/>
      <w:szCs w:val="20"/>
    </w:rPr>
  </w:style>
  <w:style w:type="character" w:customStyle="1" w:styleId="44">
    <w:name w:val="Heading 3 Char"/>
    <w:basedOn w:val="27"/>
    <w:link w:val="5"/>
    <w:qFormat/>
    <w:uiPriority w:val="0"/>
    <w:rPr>
      <w:rFonts w:ascii="Arial" w:hAnsi="Arial" w:eastAsia="黑体" w:cs="Times New Roman"/>
      <w:b/>
      <w:kern w:val="0"/>
      <w:sz w:val="28"/>
      <w:szCs w:val="20"/>
    </w:rPr>
  </w:style>
  <w:style w:type="character" w:customStyle="1" w:styleId="45">
    <w:name w:val="Heading 4 Char"/>
    <w:basedOn w:val="27"/>
    <w:link w:val="6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6">
    <w:name w:val="Heading 5 Char"/>
    <w:basedOn w:val="27"/>
    <w:link w:val="7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7">
    <w:name w:val="Heading 6 Char"/>
    <w:basedOn w:val="27"/>
    <w:link w:val="8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8">
    <w:name w:val="Heading 7 Char"/>
    <w:basedOn w:val="27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9">
    <w:name w:val="Heading 8 Char"/>
    <w:basedOn w:val="27"/>
    <w:link w:val="10"/>
    <w:qFormat/>
    <w:uiPriority w:val="0"/>
    <w:rPr>
      <w:rFonts w:ascii="Times New Roman" w:hAnsi="Times New Roman" w:eastAsia="宋体" w:cs="Times New Roman"/>
      <w:kern w:val="0"/>
      <w:sz w:val="24"/>
      <w:szCs w:val="20"/>
    </w:rPr>
  </w:style>
  <w:style w:type="character" w:customStyle="1" w:styleId="50">
    <w:name w:val="Heading 9 Char"/>
    <w:basedOn w:val="27"/>
    <w:link w:val="11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51">
    <w:name w:val="标准段落正文"/>
    <w:basedOn w:val="1"/>
    <w:qFormat/>
    <w:uiPriority w:val="0"/>
    <w:pPr>
      <w:spacing w:before="156" w:after="156"/>
      <w:jc w:val="left"/>
    </w:pPr>
    <w:rPr>
      <w:rFonts w:ascii="宋体" w:hAnsi="宋体"/>
      <w:color w:val="000000"/>
      <w:sz w:val="24"/>
      <w:szCs w:val="24"/>
    </w:rPr>
  </w:style>
  <w:style w:type="table" w:customStyle="1" w:styleId="52">
    <w:name w:val="清单表 4 - 着色 61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ABF8F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character" w:customStyle="1" w:styleId="53">
    <w:name w:val="Body Text Char"/>
    <w:basedOn w:val="27"/>
    <w:link w:val="16"/>
    <w:qFormat/>
    <w:uiPriority w:val="0"/>
    <w:rPr>
      <w:rFonts w:ascii="Times New Roman" w:hAnsi="Times New Roman" w:eastAsia="宋体" w:cs="Times New Roman"/>
      <w:kern w:val="0"/>
      <w:sz w:val="20"/>
      <w:szCs w:val="20"/>
    </w:rPr>
  </w:style>
  <w:style w:type="paragraph" w:customStyle="1" w:styleId="54">
    <w:name w:val="Table Heading"/>
    <w:basedOn w:val="1"/>
    <w:qFormat/>
    <w:uiPriority w:val="0"/>
    <w:pPr>
      <w:widowControl/>
      <w:spacing w:before="60" w:after="60"/>
      <w:jc w:val="left"/>
    </w:pPr>
    <w:rPr>
      <w:rFonts w:ascii="Arial" w:hAnsi="Arial"/>
      <w:b/>
      <w:kern w:val="0"/>
      <w:sz w:val="20"/>
      <w:szCs w:val="20"/>
    </w:rPr>
  </w:style>
  <w:style w:type="character" w:customStyle="1" w:styleId="55">
    <w:name w:val="Endnote Text Char"/>
    <w:basedOn w:val="27"/>
    <w:link w:val="20"/>
    <w:semiHidden/>
    <w:qFormat/>
    <w:uiPriority w:val="0"/>
    <w:rPr>
      <w:rFonts w:ascii="Times New Roman" w:hAnsi="Times New Roman" w:eastAsia="宋体" w:cs="Times New Roman"/>
      <w:kern w:val="0"/>
      <w:sz w:val="20"/>
      <w:szCs w:val="20"/>
    </w:rPr>
  </w:style>
  <w:style w:type="paragraph" w:customStyle="1" w:styleId="56">
    <w:name w:val="Normal Cenered"/>
    <w:basedOn w:val="1"/>
    <w:qFormat/>
    <w:uiPriority w:val="0"/>
    <w:pPr>
      <w:widowControl/>
      <w:tabs>
        <w:tab w:val="left" w:pos="6660"/>
      </w:tabs>
      <w:spacing w:before="240" w:after="120" w:line="288" w:lineRule="auto"/>
      <w:jc w:val="center"/>
    </w:pPr>
    <w:rPr>
      <w:rFonts w:ascii="Times New Roman" w:hAnsi="Times New Roman"/>
      <w:kern w:val="0"/>
      <w:szCs w:val="24"/>
    </w:rPr>
  </w:style>
  <w:style w:type="paragraph" w:customStyle="1" w:styleId="57">
    <w:name w:val="SOW正文"/>
    <w:basedOn w:val="1"/>
    <w:qFormat/>
    <w:uiPriority w:val="0"/>
    <w:pPr>
      <w:snapToGrid w:val="0"/>
      <w:spacing w:before="120" w:line="400" w:lineRule="exact"/>
      <w:ind w:firstLine="518"/>
    </w:pPr>
    <w:rPr>
      <w:rFonts w:ascii="Times New Roman" w:hAnsi="Times New Roman"/>
      <w:bCs/>
      <w:sz w:val="24"/>
      <w:szCs w:val="20"/>
    </w:rPr>
  </w:style>
  <w:style w:type="paragraph" w:customStyle="1" w:styleId="58">
    <w:name w:val="Block Line"/>
    <w:basedOn w:val="1"/>
    <w:qFormat/>
    <w:uiPriority w:val="0"/>
    <w:pPr>
      <w:widowControl/>
      <w:pBdr>
        <w:top w:val="single" w:color="auto" w:sz="6" w:space="0"/>
      </w:pBdr>
      <w:overflowPunct w:val="0"/>
      <w:autoSpaceDE w:val="0"/>
      <w:autoSpaceDN w:val="0"/>
      <w:adjustRightInd w:val="0"/>
      <w:spacing w:before="240"/>
      <w:jc w:val="left"/>
      <w:textAlignment w:val="baseline"/>
    </w:pPr>
    <w:rPr>
      <w:rFonts w:ascii="Times New Roman" w:hAnsi="Times New Roman"/>
      <w:kern w:val="0"/>
      <w:sz w:val="24"/>
      <w:szCs w:val="20"/>
    </w:rPr>
  </w:style>
  <w:style w:type="table" w:customStyle="1" w:styleId="59">
    <w:name w:val="网格表 4 - 着色 61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table" w:customStyle="1" w:styleId="60">
    <w:name w:val="网格表 4 - 着色 62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character" w:customStyle="1" w:styleId="61">
    <w:name w:val="Comment Text Char"/>
    <w:basedOn w:val="27"/>
    <w:link w:val="13"/>
    <w:semiHidden/>
    <w:qFormat/>
    <w:uiPriority w:val="99"/>
    <w:rPr>
      <w:rFonts w:ascii="Calibri" w:hAnsi="Calibri" w:eastAsia="宋体" w:cs="Times New Roman"/>
    </w:rPr>
  </w:style>
  <w:style w:type="character" w:customStyle="1" w:styleId="62">
    <w:name w:val="Comment Subject Char"/>
    <w:basedOn w:val="61"/>
    <w:link w:val="12"/>
    <w:semiHidden/>
    <w:qFormat/>
    <w:uiPriority w:val="99"/>
    <w:rPr>
      <w:rFonts w:ascii="Calibri" w:hAnsi="Calibri" w:eastAsia="宋体" w:cs="Times New Roman"/>
      <w:b/>
      <w:bCs/>
    </w:rPr>
  </w:style>
  <w:style w:type="paragraph" w:customStyle="1" w:styleId="63">
    <w:name w:val="Revision"/>
    <w:hidden/>
    <w:semiHidden/>
    <w:qFormat/>
    <w:uiPriority w:val="99"/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64">
    <w:name w:val="Date Char"/>
    <w:basedOn w:val="27"/>
    <w:link w:val="19"/>
    <w:semiHidden/>
    <w:qFormat/>
    <w:uiPriority w:val="99"/>
    <w:rPr>
      <w:rFonts w:ascii="Calibri" w:hAnsi="Calibri" w:eastAsia="宋体" w:cs="Times New Roman"/>
    </w:rPr>
  </w:style>
  <w:style w:type="paragraph" w:customStyle="1" w:styleId="65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6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7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2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glossaryDocument" Target="glossary/document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ec98c703-fcf4-434d-8e83-aab4de04af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98c703-fcf4-434d-8e83-aab4de04af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746f2a-01f0-4a85-840f-c0cfb68d75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746f2a-01f0-4a85-840f-c0cfb68d75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2abef1-49c4-4ef8-8afd-a333ff3f04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2abef1-49c4-4ef8-8afd-a333ff3f04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245432-95df-411e-9b8a-a0436b87e6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245432-95df-411e-9b8a-a0436b87e6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406152-6f6e-4e39-8b8c-6b90ff4e77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406152-6f6e-4e39-8b8c-6b90ff4e77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2b1c07-67a7-447c-8a5b-a9c6622ff5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2b1c07-67a7-447c-8a5b-a9c6622ff5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660056-a161-4c9b-8bc6-ab77470763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660056-a161-4c9b-8bc6-ab77470763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3d5f8e-2a8d-40bf-8b6e-d3215044ad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3d5f8e-2a8d-40bf-8b6e-d3215044ad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d8cc33-83d1-42fd-ac16-34041f2ce0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d8cc33-83d1-42fd-ac16-34041f2ce0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55943e-020f-474a-9cdb-95f3247056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55943e-020f-474a-9cdb-95f3247056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40b1ed-f5f6-48ac-8828-2ae7e529105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40b1ed-f5f6-48ac-8828-2ae7e529105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dce96b-14f3-41bb-a129-8101ee80e6e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dce96b-14f3-41bb-a129-8101ee80e6e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7ACF6F-E52C-413B-9BED-72B87102DA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227</Words>
  <Characters>1298</Characters>
  <Lines>10</Lines>
  <Paragraphs>3</Paragraphs>
  <ScaleCrop>false</ScaleCrop>
  <LinksUpToDate>false</LinksUpToDate>
  <CharactersWithSpaces>1522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2017-01-11T05:52:00Z</dcterms:created>
  <dc:creator>Administrator</dc:creator>
  <cp:lastModifiedBy>01703102</cp:lastModifiedBy>
  <cp:lastPrinted>2014-06-16T06:24:00Z</cp:lastPrinted>
  <dcterms:modified xsi:type="dcterms:W3CDTF">2018-03-19T08:26:42Z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5210792-6e5f-4945-9946-e33b2c1b77aa_Enabled">
    <vt:lpwstr>True</vt:lpwstr>
  </property>
  <property fmtid="{D5CDD505-2E9C-101B-9397-08002B2CF9AE}" pid="3" name="MSIP_Label_f5210792-6e5f-4945-9946-e33b2c1b77aa_SiteId">
    <vt:lpwstr>21f195bc-13e5-4339-82ea-ef8b8ecdd0a9</vt:lpwstr>
  </property>
  <property fmtid="{D5CDD505-2E9C-101B-9397-08002B2CF9AE}" pid="4" name="MSIP_Label_f5210792-6e5f-4945-9946-e33b2c1b77aa_Ref">
    <vt:lpwstr>https://api.informationprotection.azure.com/api/21f195bc-13e5-4339-82ea-ef8b8ecdd0a9</vt:lpwstr>
  </property>
  <property fmtid="{D5CDD505-2E9C-101B-9397-08002B2CF9AE}" pid="5" name="MSIP_Label_f5210792-6e5f-4945-9946-e33b2c1b77aa_SetBy">
    <vt:lpwstr>awan1248@adient.com</vt:lpwstr>
  </property>
  <property fmtid="{D5CDD505-2E9C-101B-9397-08002B2CF9AE}" pid="6" name="MSIP_Label_f5210792-6e5f-4945-9946-e33b2c1b77aa_SetDate">
    <vt:lpwstr>2017-12-05T11:59:28.3577676+08:00</vt:lpwstr>
  </property>
  <property fmtid="{D5CDD505-2E9C-101B-9397-08002B2CF9AE}" pid="7" name="MSIP_Label_f5210792-6e5f-4945-9946-e33b2c1b77aa_Name">
    <vt:lpwstr>Internal</vt:lpwstr>
  </property>
  <property fmtid="{D5CDD505-2E9C-101B-9397-08002B2CF9AE}" pid="8" name="MSIP_Label_f5210792-6e5f-4945-9946-e33b2c1b77aa_Application">
    <vt:lpwstr>Microsoft Azure Information Protection</vt:lpwstr>
  </property>
  <property fmtid="{D5CDD505-2E9C-101B-9397-08002B2CF9AE}" pid="9" name="MSIP_Label_f5210792-6e5f-4945-9946-e33b2c1b77aa_Extended_MSFT_Method">
    <vt:lpwstr>Automatic</vt:lpwstr>
  </property>
  <property fmtid="{D5CDD505-2E9C-101B-9397-08002B2CF9AE}" pid="10" name="MSIP_Label_060af1b5-247a-4e2a-8e9e-2e59686e7457_Enabled">
    <vt:lpwstr>True</vt:lpwstr>
  </property>
  <property fmtid="{D5CDD505-2E9C-101B-9397-08002B2CF9AE}" pid="11" name="MSIP_Label_060af1b5-247a-4e2a-8e9e-2e59686e7457_SiteId">
    <vt:lpwstr>21f195bc-13e5-4339-82ea-ef8b8ecdd0a9</vt:lpwstr>
  </property>
  <property fmtid="{D5CDD505-2E9C-101B-9397-08002B2CF9AE}" pid="12" name="MSIP_Label_060af1b5-247a-4e2a-8e9e-2e59686e7457_Ref">
    <vt:lpwstr>https://api.informationprotection.azure.com/api/21f195bc-13e5-4339-82ea-ef8b8ecdd0a9</vt:lpwstr>
  </property>
  <property fmtid="{D5CDD505-2E9C-101B-9397-08002B2CF9AE}" pid="13" name="MSIP_Label_060af1b5-247a-4e2a-8e9e-2e59686e7457_SetBy">
    <vt:lpwstr>awan1248@adient.com</vt:lpwstr>
  </property>
  <property fmtid="{D5CDD505-2E9C-101B-9397-08002B2CF9AE}" pid="14" name="MSIP_Label_060af1b5-247a-4e2a-8e9e-2e59686e7457_SetDate">
    <vt:lpwstr>2017-12-05T11:59:28.3577676+08:00</vt:lpwstr>
  </property>
  <property fmtid="{D5CDD505-2E9C-101B-9397-08002B2CF9AE}" pid="15" name="MSIP_Label_060af1b5-247a-4e2a-8e9e-2e59686e7457_Name">
    <vt:lpwstr>Yanfeng Adient-INTERNAL</vt:lpwstr>
  </property>
  <property fmtid="{D5CDD505-2E9C-101B-9397-08002B2CF9AE}" pid="16" name="MSIP_Label_060af1b5-247a-4e2a-8e9e-2e59686e7457_Application">
    <vt:lpwstr>Microsoft Azure Information Protection</vt:lpwstr>
  </property>
  <property fmtid="{D5CDD505-2E9C-101B-9397-08002B2CF9AE}" pid="17" name="MSIP_Label_060af1b5-247a-4e2a-8e9e-2e59686e7457_Extended_MSFT_Method">
    <vt:lpwstr>Automatic</vt:lpwstr>
  </property>
  <property fmtid="{D5CDD505-2E9C-101B-9397-08002B2CF9AE}" pid="18" name="MSIP_Label_060af1b5-247a-4e2a-8e9e-2e59686e7457_Parent">
    <vt:lpwstr>f5210792-6e5f-4945-9946-e33b2c1b77aa</vt:lpwstr>
  </property>
  <property fmtid="{D5CDD505-2E9C-101B-9397-08002B2CF9AE}" pid="19" name="Sensitivity">
    <vt:lpwstr>Internal Yanfeng Adient-INTERNAL</vt:lpwstr>
  </property>
  <property fmtid="{D5CDD505-2E9C-101B-9397-08002B2CF9AE}" pid="20" name="KSOProductBuildVer">
    <vt:lpwstr>2052-10.1.0.7224</vt:lpwstr>
  </property>
</Properties>
</file>