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9C467" w14:textId="77777777" w:rsidR="00F33A79" w:rsidRPr="00940B19" w:rsidRDefault="00E6136C" w:rsidP="00E6136C">
      <w:pPr>
        <w:pStyle w:val="Heading2"/>
      </w:pPr>
      <w:r>
        <w:t>RESEARCH SYSTEMS EXERcise</w:t>
      </w:r>
    </w:p>
    <w:p w14:paraId="76C06E45" w14:textId="77777777" w:rsidR="00940B19" w:rsidRDefault="00940B19">
      <w:r>
        <w:t>1</w:t>
      </w:r>
    </w:p>
    <w:p w14:paraId="4F533883" w14:textId="77777777" w:rsidR="00940B19" w:rsidRDefault="00940B19">
      <w:r>
        <w:t>Explain differences between JavaScript Expressions and Angular Expressions?</w:t>
      </w:r>
      <w:r w:rsidR="00E6136C">
        <w:t xml:space="preserve"> (</w:t>
      </w:r>
      <w:r>
        <w:t xml:space="preserve"> 3 mins)</w:t>
      </w:r>
    </w:p>
    <w:p w14:paraId="46ABE5B6" w14:textId="77777777" w:rsidR="00940B19" w:rsidRDefault="00940B19">
      <w:r>
        <w:t>e..g</w:t>
      </w:r>
      <w:r w:rsidR="00E6136C">
        <w:t>.</w:t>
      </w:r>
      <w:r>
        <w:t xml:space="preserve"> void operator is not allowed in Angular expression, coma is not allowed.</w:t>
      </w:r>
    </w:p>
    <w:p w14:paraId="4B985514" w14:textId="77777777" w:rsidR="00940B19" w:rsidRDefault="00A92BBB">
      <w:r>
        <w:t>Javascript :</w:t>
      </w:r>
    </w:p>
    <w:p w14:paraId="2E04B190" w14:textId="77777777" w:rsidR="00A92BBB" w:rsidRDefault="00A92BBB">
      <w:r>
        <w:tab/>
        <w:t>Do not support filters</w:t>
      </w:r>
    </w:p>
    <w:p w14:paraId="051CBE3A" w14:textId="77777777" w:rsidR="00A92BBB" w:rsidRDefault="00A92BBB">
      <w:r>
        <w:t xml:space="preserve">AngularJS </w:t>
      </w:r>
    </w:p>
    <w:p w14:paraId="3ABA738A" w14:textId="77777777" w:rsidR="00A92BBB" w:rsidRDefault="00A92BBB">
      <w:r>
        <w:tab/>
        <w:t>Expression inside HTML tags</w:t>
      </w:r>
    </w:p>
    <w:p w14:paraId="1DEF3F04" w14:textId="77777777" w:rsidR="00A92BBB" w:rsidRDefault="00A92BBB">
      <w:r>
        <w:tab/>
        <w:t>We can use filters</w:t>
      </w:r>
    </w:p>
    <w:p w14:paraId="7E5133AC" w14:textId="77777777" w:rsidR="00940B19" w:rsidRDefault="00940B19">
      <w:r>
        <w:t>2</w:t>
      </w:r>
    </w:p>
    <w:p w14:paraId="0C3848AC" w14:textId="77777777" w:rsidR="00940B19" w:rsidRDefault="00940B19">
      <w:r>
        <w:t>Explain difference between factory and service in AngularJS? (2 mins)</w:t>
      </w:r>
    </w:p>
    <w:p w14:paraId="66489346" w14:textId="77777777" w:rsidR="004B29AC" w:rsidRDefault="004B29AC"/>
    <w:p w14:paraId="0946C564" w14:textId="77777777" w:rsidR="004B29AC" w:rsidRDefault="004B29AC">
      <w:r>
        <w:tab/>
      </w:r>
      <w:r w:rsidR="00A92BBB">
        <w:t>Factory</w:t>
      </w:r>
      <w:r>
        <w:t>:</w:t>
      </w:r>
    </w:p>
    <w:p w14:paraId="48845891" w14:textId="7DD29363" w:rsidR="00F559C9" w:rsidRDefault="00F559C9">
      <w:r>
        <w:tab/>
      </w:r>
      <w:r>
        <w:tab/>
      </w:r>
      <w:r w:rsidRPr="00F559C9">
        <w:t>create an obj</w:t>
      </w:r>
      <w:r>
        <w:t xml:space="preserve">ect, </w:t>
      </w:r>
      <w:r w:rsidR="000460DD">
        <w:t xml:space="preserve">can </w:t>
      </w:r>
      <w:r>
        <w:t xml:space="preserve">add </w:t>
      </w:r>
      <w:r w:rsidR="000460DD">
        <w:t xml:space="preserve">additional </w:t>
      </w:r>
      <w:r>
        <w:t>properties</w:t>
      </w:r>
    </w:p>
    <w:p w14:paraId="7B0F4273" w14:textId="4E93A285" w:rsidR="00940B19" w:rsidRDefault="004B29AC">
      <w:r>
        <w:tab/>
      </w:r>
      <w:r>
        <w:tab/>
      </w:r>
      <w:r w:rsidR="00A92BBB">
        <w:t xml:space="preserve">return </w:t>
      </w:r>
      <w:r w:rsidR="006561A2">
        <w:t xml:space="preserve"> this </w:t>
      </w:r>
      <w:r w:rsidR="00A92BBB">
        <w:t xml:space="preserve">factory Object, </w:t>
      </w:r>
    </w:p>
    <w:p w14:paraId="13752DAA" w14:textId="77777777" w:rsidR="00A92BBB" w:rsidRDefault="00A92BBB">
      <w:r>
        <w:tab/>
      </w:r>
    </w:p>
    <w:p w14:paraId="11659E37" w14:textId="77777777" w:rsidR="004B29AC" w:rsidRDefault="004B29AC">
      <w:r>
        <w:tab/>
        <w:t>Service:</w:t>
      </w:r>
    </w:p>
    <w:p w14:paraId="02735417" w14:textId="77777777" w:rsidR="00A92BBB" w:rsidRDefault="00A92BBB">
      <w:r>
        <w:tab/>
      </w:r>
      <w:r w:rsidR="004B29AC">
        <w:tab/>
      </w:r>
      <w:r>
        <w:t xml:space="preserve">Service is a constructor function </w:t>
      </w:r>
    </w:p>
    <w:p w14:paraId="1D6D9AFF" w14:textId="77777777" w:rsidR="004B29AC" w:rsidRDefault="004B29AC" w:rsidP="004B29AC">
      <w:r>
        <w:tab/>
      </w:r>
      <w:r>
        <w:tab/>
      </w:r>
      <w:r w:rsidRPr="004B29AC">
        <w:t xml:space="preserve">A service is instantiated using the “new” keyword, which means your entire service and </w:t>
      </w:r>
      <w:r>
        <w:tab/>
      </w:r>
      <w:r>
        <w:tab/>
      </w:r>
      <w:r>
        <w:tab/>
      </w:r>
      <w:r w:rsidRPr="004B29AC">
        <w:t>anything mapped to “this” is returned.</w:t>
      </w:r>
    </w:p>
    <w:p w14:paraId="10DFFBAA" w14:textId="77777777" w:rsidR="004B29AC" w:rsidRDefault="004B29AC"/>
    <w:p w14:paraId="7BC656C3" w14:textId="77777777" w:rsidR="00940B19" w:rsidRDefault="00940B19">
      <w:r>
        <w:t>3</w:t>
      </w:r>
    </w:p>
    <w:p w14:paraId="02FB64EA" w14:textId="77777777" w:rsidR="00940B19" w:rsidRDefault="00940B19">
      <w:r>
        <w:t>Please take the attached JSON file and write a nodeJs or Java service/server side function to read the data and sort it by Symbol, Transaction type and Transaction id. The output should be stored in a file. (45 mins – 1 h</w:t>
      </w:r>
      <w:r w:rsidR="00E6136C">
        <w:t>ou</w:t>
      </w:r>
      <w:r>
        <w:t>r)</w:t>
      </w:r>
    </w:p>
    <w:p w14:paraId="015B120B" w14:textId="77777777" w:rsidR="00940B19" w:rsidRDefault="00940B19"/>
    <w:p w14:paraId="22CD6BA4" w14:textId="384E8979" w:rsidR="006D018E" w:rsidRDefault="007E531D">
      <w:r>
        <w:t xml:space="preserve">Used </w:t>
      </w:r>
      <w:r w:rsidR="006D018E">
        <w:t>PHP tp read JSON file</w:t>
      </w:r>
    </w:p>
    <w:p w14:paraId="571C67A4" w14:textId="77777777" w:rsidR="006D018E" w:rsidRDefault="006D018E"/>
    <w:p w14:paraId="32BBFE67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6D018E">
        <w:rPr>
          <w:rFonts w:ascii="Monaco" w:eastAsia="Times New Roman" w:hAnsi="Monaco"/>
          <w:color w:val="569CD6"/>
          <w:sz w:val="18"/>
          <w:szCs w:val="18"/>
        </w:rPr>
        <w:t>&lt;?php</w:t>
      </w:r>
    </w:p>
    <w:p w14:paraId="711B8E65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</w:p>
    <w:p w14:paraId="49329A23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6D018E">
        <w:rPr>
          <w:rFonts w:ascii="Monaco" w:eastAsia="Times New Roman" w:hAnsi="Monaco"/>
          <w:color w:val="608B4E"/>
          <w:sz w:val="18"/>
          <w:szCs w:val="18"/>
        </w:rPr>
        <w:t>// Read JSON file</w:t>
      </w:r>
    </w:p>
    <w:p w14:paraId="35500011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6D018E">
        <w:rPr>
          <w:rFonts w:ascii="Monaco" w:eastAsia="Times New Roman" w:hAnsi="Monaco"/>
          <w:color w:val="9CDCFE"/>
          <w:sz w:val="18"/>
          <w:szCs w:val="18"/>
        </w:rPr>
        <w:t>$json</w:t>
      </w:r>
      <w:r w:rsidRPr="006D018E">
        <w:rPr>
          <w:rFonts w:ascii="Monaco" w:eastAsia="Times New Roman" w:hAnsi="Monaco"/>
          <w:color w:val="D4D4D4"/>
          <w:sz w:val="18"/>
          <w:szCs w:val="18"/>
        </w:rPr>
        <w:t> = </w:t>
      </w:r>
      <w:r w:rsidRPr="006D018E">
        <w:rPr>
          <w:rFonts w:ascii="Monaco" w:eastAsia="Times New Roman" w:hAnsi="Monaco"/>
          <w:color w:val="DCDCAA"/>
          <w:sz w:val="18"/>
          <w:szCs w:val="18"/>
        </w:rPr>
        <w:t>file_get_contents</w:t>
      </w:r>
      <w:r w:rsidRPr="006D018E">
        <w:rPr>
          <w:rFonts w:ascii="Monaco" w:eastAsia="Times New Roman" w:hAnsi="Monaco"/>
          <w:color w:val="D4D4D4"/>
          <w:sz w:val="18"/>
          <w:szCs w:val="18"/>
        </w:rPr>
        <w:t>(</w:t>
      </w:r>
      <w:r w:rsidRPr="006D018E">
        <w:rPr>
          <w:rFonts w:ascii="Monaco" w:eastAsia="Times New Roman" w:hAnsi="Monaco"/>
          <w:color w:val="CE9178"/>
          <w:sz w:val="18"/>
          <w:szCs w:val="18"/>
        </w:rPr>
        <w:t>'./fruits.json'</w:t>
      </w:r>
      <w:r w:rsidRPr="006D018E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591F4D5D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</w:p>
    <w:p w14:paraId="20E7C3AD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6D018E">
        <w:rPr>
          <w:rFonts w:ascii="Monaco" w:eastAsia="Times New Roman" w:hAnsi="Monaco"/>
          <w:color w:val="DCDCAA"/>
          <w:sz w:val="18"/>
          <w:szCs w:val="18"/>
        </w:rPr>
        <w:t>echo</w:t>
      </w:r>
      <w:r w:rsidRPr="006D018E">
        <w:rPr>
          <w:rFonts w:ascii="Monaco" w:eastAsia="Times New Roman" w:hAnsi="Monaco"/>
          <w:color w:val="D4D4D4"/>
          <w:sz w:val="18"/>
          <w:szCs w:val="18"/>
        </w:rPr>
        <w:t> </w:t>
      </w:r>
      <w:r w:rsidRPr="006D018E">
        <w:rPr>
          <w:rFonts w:ascii="Monaco" w:eastAsia="Times New Roman" w:hAnsi="Monaco"/>
          <w:color w:val="9CDCFE"/>
          <w:sz w:val="18"/>
          <w:szCs w:val="18"/>
        </w:rPr>
        <w:t>$json</w:t>
      </w:r>
      <w:r w:rsidRPr="006D018E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764A83FC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</w:p>
    <w:p w14:paraId="23B646F8" w14:textId="77777777" w:rsidR="006D018E" w:rsidRPr="006D018E" w:rsidRDefault="006D018E" w:rsidP="006D018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6D018E">
        <w:rPr>
          <w:rFonts w:ascii="Monaco" w:eastAsia="Times New Roman" w:hAnsi="Monaco"/>
          <w:color w:val="569CD6"/>
          <w:sz w:val="18"/>
          <w:szCs w:val="18"/>
        </w:rPr>
        <w:t>?&gt;</w:t>
      </w:r>
    </w:p>
    <w:p w14:paraId="77C0E886" w14:textId="77777777" w:rsidR="006D018E" w:rsidRDefault="006D018E"/>
    <w:p w14:paraId="1DCFE9D8" w14:textId="77777777" w:rsidR="00940B19" w:rsidRDefault="00940B19">
      <w:r>
        <w:t>4</w:t>
      </w:r>
    </w:p>
    <w:p w14:paraId="4C4AD6A2" w14:textId="77777777" w:rsidR="00940B19" w:rsidRDefault="00940B19">
      <w:r>
        <w:t xml:space="preserve">Please read the output of the exercise </w:t>
      </w:r>
      <w:r w:rsidR="00B4175F">
        <w:t xml:space="preserve">3 above </w:t>
      </w:r>
      <w:r>
        <w:t>and show it in a responsive grid (Table structure) like below? (45 mins – 1 h</w:t>
      </w:r>
      <w:r w:rsidR="00E6136C">
        <w:t>ou</w:t>
      </w:r>
      <w:r>
        <w:t>r)</w:t>
      </w:r>
    </w:p>
    <w:p w14:paraId="6E18E35F" w14:textId="77777777" w:rsidR="00940B19" w:rsidRDefault="00B4175F">
      <w:r>
        <w:rPr>
          <w:noProof/>
        </w:rPr>
        <w:lastRenderedPageBreak/>
        <w:drawing>
          <wp:inline distT="0" distB="0" distL="0" distR="0" wp14:anchorId="056CEDF5" wp14:editId="3EF17BC3">
            <wp:extent cx="3809524" cy="35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ACB7" w14:textId="77777777" w:rsidR="007E531D" w:rsidRDefault="007E531D"/>
    <w:p w14:paraId="5F002A98" w14:textId="77777777" w:rsidR="00FB3459" w:rsidRDefault="00FB3459"/>
    <w:p w14:paraId="246EF93D" w14:textId="77777777" w:rsidR="00FB3459" w:rsidRDefault="00FB3459"/>
    <w:p w14:paraId="505C61D7" w14:textId="57551EE9" w:rsidR="00FB3459" w:rsidRDefault="00FB3459">
      <w:r>
        <w:t>Output</w:t>
      </w:r>
    </w:p>
    <w:p w14:paraId="0322564B" w14:textId="778FBC2A" w:rsidR="00FB3459" w:rsidRDefault="00FB3459">
      <w:r>
        <w:rPr>
          <w:rFonts w:ascii="Monaco" w:eastAsia="Times New Roman" w:hAnsi="Monaco"/>
          <w:noProof/>
          <w:color w:val="808080"/>
          <w:sz w:val="18"/>
          <w:szCs w:val="18"/>
        </w:rPr>
        <w:drawing>
          <wp:inline distT="0" distB="0" distL="0" distR="0" wp14:anchorId="6032A133" wp14:editId="115F0ACE">
            <wp:extent cx="3886200" cy="2341685"/>
            <wp:effectExtent l="0" t="0" r="0" b="0"/>
            <wp:docPr id="2" name="Picture 2" descr="Macintosh HD:Users:siju:Desktop:Screen Shot 2017-03-15 at 9.07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ju:Desktop:Screen Shot 2017-03-15 at 9.07.4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4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3C2F" w14:textId="77777777" w:rsidR="00FB3459" w:rsidRDefault="00FB3459"/>
    <w:p w14:paraId="36C78528" w14:textId="77777777" w:rsidR="00FB3459" w:rsidRDefault="00FB3459"/>
    <w:p w14:paraId="1F4C1E35" w14:textId="77777777" w:rsidR="00FB3459" w:rsidRDefault="00FB3459"/>
    <w:p w14:paraId="462FA674" w14:textId="77777777" w:rsidR="00FB3459" w:rsidRDefault="00FB3459"/>
    <w:p w14:paraId="2D1189C2" w14:textId="77777777" w:rsidR="00FB3459" w:rsidRDefault="00FB3459"/>
    <w:p w14:paraId="14DE943F" w14:textId="77777777" w:rsidR="00FB3459" w:rsidRDefault="00FB3459"/>
    <w:p w14:paraId="39E9F447" w14:textId="77777777" w:rsidR="00FB3459" w:rsidRDefault="00FB3459"/>
    <w:p w14:paraId="5F4D14E5" w14:textId="77777777" w:rsidR="00FB3459" w:rsidRDefault="00FB3459"/>
    <w:p w14:paraId="2B276B83" w14:textId="77777777" w:rsidR="00FB3459" w:rsidRDefault="00FB3459"/>
    <w:p w14:paraId="22543DA9" w14:textId="77777777" w:rsidR="00FB3459" w:rsidRDefault="00FB3459"/>
    <w:p w14:paraId="11D6BF22" w14:textId="633C18C4" w:rsidR="00F3690A" w:rsidRPr="00FB3459" w:rsidRDefault="00FB3459">
      <w:r>
        <w:t>view</w:t>
      </w:r>
    </w:p>
    <w:p w14:paraId="55A16FC9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div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class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"row"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ng-controller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"fruitController"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D4A5886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hr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1832D2BE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table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class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"fruitsTable"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ng-init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"getFruits()"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70CB7021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tr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4799892A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Symbol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682FEEBE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TxnId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11E6CABD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Action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5DFC74B9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Quantity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3916C2A9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Price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3936A4FD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MarketValue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th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00643E5A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tr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0B8BE44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tr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ng-repeat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"fruit in fruits| orderBy: ['Symbol', 'Action']"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6A67F9B0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{{fruit.Symbol}}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31E2CC00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{{fruit.TxnId}}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64B8E787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{{fruit.Action}}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497037B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{{fruit.Quantity}}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506D4C91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{{fruit.Price}}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0C1F2A13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{{fruit.MarketValue}}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td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29DD4C0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tr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1BF785EC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table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01D95CBF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hr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0AC7ACBC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----- Pineapple -----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93A5542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Total Fruit Bought :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span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class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"result"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{{totalFruitBought}}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span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3DE58ED9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Total Fruit Sold :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span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class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"result"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{{totalFruitSold}}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span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AA5E92C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Profit/Loss :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span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 </w:t>
      </w:r>
      <w:r w:rsidRPr="001E0ECC">
        <w:rPr>
          <w:rFonts w:ascii="Monaco" w:eastAsia="Times New Roman" w:hAnsi="Monaco"/>
          <w:color w:val="9CDCFE"/>
          <w:sz w:val="18"/>
          <w:szCs w:val="18"/>
        </w:rPr>
        <w:t>class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=</w:t>
      </w:r>
      <w:r w:rsidRPr="001E0ECC">
        <w:rPr>
          <w:rFonts w:ascii="Monaco" w:eastAsia="Times New Roman" w:hAnsi="Monaco"/>
          <w:color w:val="CE9178"/>
          <w:sz w:val="18"/>
          <w:szCs w:val="18"/>
        </w:rPr>
        <w:t>"result"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  <w:r w:rsidRPr="001E0ECC">
        <w:rPr>
          <w:rFonts w:ascii="Monaco" w:eastAsia="Times New Roman" w:hAnsi="Monaco"/>
          <w:color w:val="D4D4D4"/>
          <w:sz w:val="18"/>
          <w:szCs w:val="18"/>
        </w:rPr>
        <w:t>{{profitLoss}}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span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p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39EEFFF9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hr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20DEB5C5" w14:textId="77777777" w:rsidR="001E0ECC" w:rsidRPr="001E0ECC" w:rsidRDefault="001E0ECC" w:rsidP="001E0ECC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E0ECC">
        <w:rPr>
          <w:rFonts w:ascii="Monaco" w:eastAsia="Times New Roman" w:hAnsi="Monaco"/>
          <w:color w:val="D4D4D4"/>
          <w:sz w:val="18"/>
          <w:szCs w:val="18"/>
        </w:rPr>
        <w:t>                    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&lt;/</w:t>
      </w:r>
      <w:r w:rsidRPr="001E0ECC">
        <w:rPr>
          <w:rFonts w:ascii="Monaco" w:eastAsia="Times New Roman" w:hAnsi="Monaco"/>
          <w:color w:val="569CD6"/>
          <w:sz w:val="18"/>
          <w:szCs w:val="18"/>
        </w:rPr>
        <w:t>div</w:t>
      </w:r>
      <w:r w:rsidRPr="001E0ECC">
        <w:rPr>
          <w:rFonts w:ascii="Monaco" w:eastAsia="Times New Roman" w:hAnsi="Monaco"/>
          <w:color w:val="808080"/>
          <w:sz w:val="18"/>
          <w:szCs w:val="18"/>
        </w:rPr>
        <w:t>&gt;</w:t>
      </w:r>
    </w:p>
    <w:p w14:paraId="4FC4E762" w14:textId="77777777" w:rsidR="001E0ECC" w:rsidRDefault="001E0ECC">
      <w:pPr>
        <w:rPr>
          <w:rFonts w:ascii="Monaco" w:eastAsia="Times New Roman" w:hAnsi="Monaco"/>
          <w:color w:val="808080"/>
          <w:sz w:val="18"/>
          <w:szCs w:val="18"/>
        </w:rPr>
      </w:pPr>
    </w:p>
    <w:p w14:paraId="16A1D835" w14:textId="77777777" w:rsidR="00D6771E" w:rsidRDefault="00D6771E"/>
    <w:p w14:paraId="59F0251F" w14:textId="77777777" w:rsidR="00D6771E" w:rsidRDefault="00D6771E"/>
    <w:p w14:paraId="6CCCF51E" w14:textId="77777777" w:rsidR="00D6771E" w:rsidRDefault="00D6771E"/>
    <w:p w14:paraId="0DE47E75" w14:textId="77777777" w:rsidR="00D6771E" w:rsidRDefault="00D6771E"/>
    <w:p w14:paraId="11D3FA0A" w14:textId="77777777" w:rsidR="00D6771E" w:rsidRDefault="00D6771E"/>
    <w:p w14:paraId="0C2C1991" w14:textId="77777777" w:rsidR="00D6771E" w:rsidRDefault="00D6771E"/>
    <w:p w14:paraId="12DD918A" w14:textId="77777777" w:rsidR="00D6771E" w:rsidRDefault="00D6771E"/>
    <w:p w14:paraId="59252802" w14:textId="77777777" w:rsidR="00D6771E" w:rsidRDefault="00D6771E"/>
    <w:p w14:paraId="017CBC82" w14:textId="77777777" w:rsidR="00D6771E" w:rsidRDefault="00D6771E"/>
    <w:p w14:paraId="29586A4B" w14:textId="77777777" w:rsidR="00D6771E" w:rsidRDefault="00D6771E"/>
    <w:p w14:paraId="3FF29963" w14:textId="77777777" w:rsidR="00D6771E" w:rsidRDefault="00D6771E"/>
    <w:p w14:paraId="58F33DA6" w14:textId="77777777" w:rsidR="00D6771E" w:rsidRDefault="00D6771E"/>
    <w:p w14:paraId="0690E0D3" w14:textId="77777777" w:rsidR="00D6771E" w:rsidRDefault="00D6771E"/>
    <w:p w14:paraId="7F0DB81E" w14:textId="77777777" w:rsidR="00D6771E" w:rsidRDefault="00D6771E"/>
    <w:p w14:paraId="3661323A" w14:textId="43AD7D1F" w:rsidR="001B68FB" w:rsidRDefault="001B68FB">
      <w:r>
        <w:t>fruitController.js</w:t>
      </w:r>
    </w:p>
    <w:p w14:paraId="1F43BFB9" w14:textId="77777777" w:rsidR="005C3792" w:rsidRDefault="005C3792"/>
    <w:p w14:paraId="49D0A0D4" w14:textId="77777777" w:rsidR="001B68FB" w:rsidRDefault="001B68FB"/>
    <w:p w14:paraId="51BA9C5F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totalFruitBought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B5CEA8"/>
          <w:sz w:val="18"/>
          <w:szCs w:val="18"/>
        </w:rPr>
        <w:t>0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7F0DCAF7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totalFruitSold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B5CEA8"/>
          <w:sz w:val="18"/>
          <w:szCs w:val="18"/>
        </w:rPr>
        <w:t>0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4F30597E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totalBuyAmount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B5CEA8"/>
          <w:sz w:val="18"/>
          <w:szCs w:val="18"/>
        </w:rPr>
        <w:t>0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0CE6290B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totalSellAmount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B5CEA8"/>
          <w:sz w:val="18"/>
          <w:szCs w:val="18"/>
        </w:rPr>
        <w:t>0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74C13E8B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profitLoss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B5CEA8"/>
          <w:sz w:val="18"/>
          <w:szCs w:val="18"/>
        </w:rPr>
        <w:t>0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 </w:t>
      </w:r>
    </w:p>
    <w:p w14:paraId="34895980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</w:p>
    <w:p w14:paraId="143B58D9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getFruits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569CD6"/>
          <w:sz w:val="18"/>
          <w:szCs w:val="18"/>
        </w:rPr>
        <w:t>function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() {</w:t>
      </w:r>
    </w:p>
    <w:p w14:paraId="43CC2C09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</w:t>
      </w:r>
      <w:r w:rsidRPr="001B68FB">
        <w:rPr>
          <w:rFonts w:ascii="Monaco" w:eastAsia="Times New Roman" w:hAnsi="Monaco"/>
          <w:color w:val="4EC9B0"/>
          <w:sz w:val="18"/>
          <w:szCs w:val="18"/>
        </w:rPr>
        <w:t>console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log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"LocalHost: fruitController---getFruits--------"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0AC23FBF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dataFactory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getFruits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()</w:t>
      </w:r>
    </w:p>
    <w:p w14:paraId="59143A22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then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569CD6"/>
          <w:sz w:val="18"/>
          <w:szCs w:val="18"/>
        </w:rPr>
        <w:t>function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response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 {</w:t>
      </w:r>
    </w:p>
    <w:p w14:paraId="78070995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response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data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trades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41079429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calculateProfitLoss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();</w:t>
      </w:r>
    </w:p>
    <w:p w14:paraId="5ACBCC9F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}, </w:t>
      </w:r>
      <w:r w:rsidRPr="001B68FB">
        <w:rPr>
          <w:rFonts w:ascii="Monaco" w:eastAsia="Times New Roman" w:hAnsi="Monaco"/>
          <w:color w:val="569CD6"/>
          <w:sz w:val="18"/>
          <w:szCs w:val="18"/>
        </w:rPr>
        <w:t>function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error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 {</w:t>
      </w:r>
    </w:p>
    <w:p w14:paraId="5775E6E6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status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'Unable to load fruit data: '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error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message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6127D80D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});</w:t>
      </w:r>
    </w:p>
    <w:p w14:paraId="50984409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}</w:t>
      </w:r>
    </w:p>
    <w:p w14:paraId="7C76FAE3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</w:p>
    <w:p w14:paraId="7B83CCB3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</w:t>
      </w:r>
      <w:r w:rsidRPr="001B68FB">
        <w:rPr>
          <w:rFonts w:ascii="Monaco" w:eastAsia="Times New Roman" w:hAnsi="Monaco"/>
          <w:color w:val="569CD6"/>
          <w:sz w:val="18"/>
          <w:szCs w:val="18"/>
        </w:rPr>
        <w:t>function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calculateProfitLoss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(){</w:t>
      </w:r>
    </w:p>
    <w:p w14:paraId="0A50E126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569CD6"/>
          <w:sz w:val="18"/>
          <w:szCs w:val="18"/>
        </w:rPr>
        <w:t>var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filteredFruits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 [];</w:t>
      </w:r>
    </w:p>
    <w:p w14:paraId="5BDA147E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angular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forEach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, </w:t>
      </w:r>
      <w:r w:rsidRPr="001B68FB">
        <w:rPr>
          <w:rFonts w:ascii="Monaco" w:eastAsia="Times New Roman" w:hAnsi="Monaco"/>
          <w:color w:val="569CD6"/>
          <w:sz w:val="18"/>
          <w:szCs w:val="18"/>
        </w:rPr>
        <w:t>function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){</w:t>
      </w:r>
    </w:p>
    <w:p w14:paraId="58510D9F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</w:t>
      </w:r>
      <w:r w:rsidRPr="001B68FB">
        <w:rPr>
          <w:rFonts w:ascii="Monaco" w:eastAsia="Times New Roman" w:hAnsi="Monaco"/>
          <w:color w:val="C586C0"/>
          <w:sz w:val="18"/>
          <w:szCs w:val="18"/>
        </w:rPr>
        <w:t>if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Symbol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== 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"Pineapple"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){</w:t>
      </w:r>
    </w:p>
    <w:p w14:paraId="38848386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</w:t>
      </w:r>
      <w:r w:rsidRPr="001B68FB">
        <w:rPr>
          <w:rFonts w:ascii="Monaco" w:eastAsia="Times New Roman" w:hAnsi="Monaco"/>
          <w:color w:val="C586C0"/>
          <w:sz w:val="18"/>
          <w:szCs w:val="18"/>
        </w:rPr>
        <w:t>if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Action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== 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"Buy"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){</w:t>
      </w:r>
    </w:p>
    <w:p w14:paraId="4EB681B2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totalFruitBought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+=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Quantity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4A9A7795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totalBuyAmount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+=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Price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22EA7AE1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}</w:t>
      </w:r>
      <w:r w:rsidRPr="001B68FB">
        <w:rPr>
          <w:rFonts w:ascii="Monaco" w:eastAsia="Times New Roman" w:hAnsi="Monaco"/>
          <w:color w:val="C586C0"/>
          <w:sz w:val="18"/>
          <w:szCs w:val="18"/>
        </w:rPr>
        <w:t>else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{</w:t>
      </w:r>
    </w:p>
    <w:p w14:paraId="1878C4DC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totalFruitSold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+=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Quantity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6C24EB75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totalSellAmount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+=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fruit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Price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;</w:t>
      </w:r>
    </w:p>
    <w:p w14:paraId="5F69E8E7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    }</w:t>
      </w:r>
    </w:p>
    <w:p w14:paraId="7D18DA6E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    };</w:t>
      </w:r>
    </w:p>
    <w:p w14:paraId="3D80991C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608B4E"/>
          <w:sz w:val="18"/>
          <w:szCs w:val="18"/>
        </w:rPr>
        <w:t>// filteredFruits.push(angular.extend({}, fruit, {act:Action}))</w:t>
      </w:r>
    </w:p>
    <w:p w14:paraId="097E976C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});</w:t>
      </w:r>
    </w:p>
    <w:p w14:paraId="5883D250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4EC9B0"/>
          <w:sz w:val="18"/>
          <w:szCs w:val="18"/>
        </w:rPr>
        <w:t>console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log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"totalFruitBought--- : "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totalFruitBought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54283D39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4EC9B0"/>
          <w:sz w:val="18"/>
          <w:szCs w:val="18"/>
        </w:rPr>
        <w:t>console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log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"totalFruitSold--- : "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totalFruitSold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26C19EB5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profitLoss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 = 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totalSellAmount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*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totalFruitSold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 - (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totalBuyAmount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*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totalFruitBought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6CF247EA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1B68FB">
        <w:rPr>
          <w:rFonts w:ascii="Monaco" w:eastAsia="Times New Roman" w:hAnsi="Monaco"/>
          <w:color w:val="4EC9B0"/>
          <w:sz w:val="18"/>
          <w:szCs w:val="18"/>
        </w:rPr>
        <w:t>console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DCDCAA"/>
          <w:sz w:val="18"/>
          <w:szCs w:val="18"/>
        </w:rPr>
        <w:t>log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(</w:t>
      </w:r>
      <w:r w:rsidRPr="001B68FB">
        <w:rPr>
          <w:rFonts w:ascii="Monaco" w:eastAsia="Times New Roman" w:hAnsi="Monaco"/>
          <w:color w:val="CE9178"/>
          <w:sz w:val="18"/>
          <w:szCs w:val="18"/>
        </w:rPr>
        <w:t>"pineApplePL--- : "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+ 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$scope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.</w:t>
      </w:r>
      <w:r w:rsidRPr="001B68FB">
        <w:rPr>
          <w:rFonts w:ascii="Monaco" w:eastAsia="Times New Roman" w:hAnsi="Monaco"/>
          <w:color w:val="9CDCFE"/>
          <w:sz w:val="18"/>
          <w:szCs w:val="18"/>
        </w:rPr>
        <w:t>profitLoss</w:t>
      </w:r>
      <w:r w:rsidRPr="001B68FB">
        <w:rPr>
          <w:rFonts w:ascii="Monaco" w:eastAsia="Times New Roman" w:hAnsi="Monaco"/>
          <w:color w:val="D4D4D4"/>
          <w:sz w:val="18"/>
          <w:szCs w:val="18"/>
        </w:rPr>
        <w:t> );</w:t>
      </w:r>
    </w:p>
    <w:p w14:paraId="25BDC4C2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}</w:t>
      </w:r>
    </w:p>
    <w:p w14:paraId="7C321DEA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</w:p>
    <w:p w14:paraId="29B2993D" w14:textId="77777777" w:rsidR="001B68FB" w:rsidRPr="001B68FB" w:rsidRDefault="001B68FB" w:rsidP="001B68FB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1B68FB">
        <w:rPr>
          <w:rFonts w:ascii="Monaco" w:eastAsia="Times New Roman" w:hAnsi="Monaco"/>
          <w:color w:val="D4D4D4"/>
          <w:sz w:val="18"/>
          <w:szCs w:val="18"/>
        </w:rPr>
        <w:t>    </w:t>
      </w:r>
    </w:p>
    <w:p w14:paraId="63B6C2F9" w14:textId="77777777" w:rsidR="001B68FB" w:rsidRDefault="001B68FB"/>
    <w:p w14:paraId="4BD7A5DA" w14:textId="77777777" w:rsidR="00233614" w:rsidRDefault="00233614"/>
    <w:p w14:paraId="3D8C26AB" w14:textId="77777777" w:rsidR="00AC389D" w:rsidRDefault="00AC389D"/>
    <w:p w14:paraId="44B44975" w14:textId="77777777" w:rsidR="00AC389D" w:rsidRDefault="00AC389D"/>
    <w:p w14:paraId="5372F774" w14:textId="77777777" w:rsidR="00AC389D" w:rsidRDefault="00AC389D"/>
    <w:p w14:paraId="25D5A27A" w14:textId="5F3A88C6" w:rsidR="00AC389D" w:rsidRDefault="00AC389D">
      <w:r>
        <w:t>dataFactory.js</w:t>
      </w:r>
    </w:p>
    <w:p w14:paraId="493AD66A" w14:textId="77777777" w:rsidR="00AC389D" w:rsidRPr="00AC389D" w:rsidRDefault="00AC389D" w:rsidP="00AC389D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AC389D">
        <w:rPr>
          <w:rFonts w:ascii="Monaco" w:eastAsia="Times New Roman" w:hAnsi="Monaco"/>
          <w:color w:val="D4D4D4"/>
          <w:sz w:val="18"/>
          <w:szCs w:val="18"/>
        </w:rPr>
        <w:t>     </w:t>
      </w:r>
      <w:r w:rsidRPr="00AC389D">
        <w:rPr>
          <w:rFonts w:ascii="Monaco" w:eastAsia="Times New Roman" w:hAnsi="Monaco"/>
          <w:color w:val="9CDCFE"/>
          <w:sz w:val="18"/>
          <w:szCs w:val="18"/>
        </w:rPr>
        <w:t>dataFactory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.</w:t>
      </w:r>
      <w:r w:rsidRPr="00AC389D">
        <w:rPr>
          <w:rFonts w:ascii="Monaco" w:eastAsia="Times New Roman" w:hAnsi="Monaco"/>
          <w:color w:val="DCDCAA"/>
          <w:sz w:val="18"/>
          <w:szCs w:val="18"/>
        </w:rPr>
        <w:t>getFruits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 = </w:t>
      </w:r>
      <w:r w:rsidRPr="00AC389D">
        <w:rPr>
          <w:rFonts w:ascii="Monaco" w:eastAsia="Times New Roman" w:hAnsi="Monaco"/>
          <w:color w:val="569CD6"/>
          <w:sz w:val="18"/>
          <w:szCs w:val="18"/>
        </w:rPr>
        <w:t>function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 (</w:t>
      </w:r>
      <w:r w:rsidRPr="00AC389D">
        <w:rPr>
          <w:rFonts w:ascii="Monaco" w:eastAsia="Times New Roman" w:hAnsi="Monaco"/>
          <w:color w:val="9CDCFE"/>
          <w:sz w:val="18"/>
          <w:szCs w:val="18"/>
        </w:rPr>
        <w:t>member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) {</w:t>
      </w:r>
    </w:p>
    <w:p w14:paraId="71406BCF" w14:textId="77777777" w:rsidR="00AC389D" w:rsidRPr="00AC389D" w:rsidRDefault="00AC389D" w:rsidP="00AC389D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AC389D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AC389D">
        <w:rPr>
          <w:rFonts w:ascii="Monaco" w:eastAsia="Times New Roman" w:hAnsi="Monaco"/>
          <w:color w:val="4EC9B0"/>
          <w:sz w:val="18"/>
          <w:szCs w:val="18"/>
        </w:rPr>
        <w:t>console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.</w:t>
      </w:r>
      <w:r w:rsidRPr="00AC389D">
        <w:rPr>
          <w:rFonts w:ascii="Monaco" w:eastAsia="Times New Roman" w:hAnsi="Monaco"/>
          <w:color w:val="DCDCAA"/>
          <w:sz w:val="18"/>
          <w:szCs w:val="18"/>
        </w:rPr>
        <w:t>log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(</w:t>
      </w:r>
      <w:r w:rsidRPr="00AC389D">
        <w:rPr>
          <w:rFonts w:ascii="Monaco" w:eastAsia="Times New Roman" w:hAnsi="Monaco"/>
          <w:color w:val="CE9178"/>
          <w:sz w:val="18"/>
          <w:szCs w:val="18"/>
        </w:rPr>
        <w:t>"dataFactory::getFruits:-----------"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4F74D318" w14:textId="77777777" w:rsidR="00AC389D" w:rsidRPr="00AC389D" w:rsidRDefault="00AC389D" w:rsidP="00AC389D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AC389D">
        <w:rPr>
          <w:rFonts w:ascii="Monaco" w:eastAsia="Times New Roman" w:hAnsi="Monaco"/>
          <w:color w:val="D4D4D4"/>
          <w:sz w:val="18"/>
          <w:szCs w:val="18"/>
        </w:rPr>
        <w:t>        </w:t>
      </w:r>
      <w:r w:rsidRPr="00AC389D">
        <w:rPr>
          <w:rFonts w:ascii="Monaco" w:eastAsia="Times New Roman" w:hAnsi="Monaco"/>
          <w:color w:val="C586C0"/>
          <w:sz w:val="18"/>
          <w:szCs w:val="18"/>
        </w:rPr>
        <w:t>return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 </w:t>
      </w:r>
      <w:r w:rsidRPr="00AC389D">
        <w:rPr>
          <w:rFonts w:ascii="Monaco" w:eastAsia="Times New Roman" w:hAnsi="Monaco"/>
          <w:color w:val="9CDCFE"/>
          <w:sz w:val="18"/>
          <w:szCs w:val="18"/>
        </w:rPr>
        <w:t>$http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.</w:t>
      </w:r>
      <w:r w:rsidRPr="00AC389D">
        <w:rPr>
          <w:rFonts w:ascii="Monaco" w:eastAsia="Times New Roman" w:hAnsi="Monaco"/>
          <w:color w:val="DCDCAA"/>
          <w:sz w:val="18"/>
          <w:szCs w:val="18"/>
        </w:rPr>
        <w:t>post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(</w:t>
      </w:r>
      <w:r w:rsidRPr="00AC389D">
        <w:rPr>
          <w:rFonts w:ascii="Monaco" w:eastAsia="Times New Roman" w:hAnsi="Monaco"/>
          <w:color w:val="CE9178"/>
          <w:sz w:val="18"/>
          <w:szCs w:val="18"/>
        </w:rPr>
        <w:t>"/php/api/fruitsAPI.php"</w:t>
      </w:r>
      <w:r w:rsidRPr="00AC389D">
        <w:rPr>
          <w:rFonts w:ascii="Monaco" w:eastAsia="Times New Roman" w:hAnsi="Monaco"/>
          <w:color w:val="D4D4D4"/>
          <w:sz w:val="18"/>
          <w:szCs w:val="18"/>
        </w:rPr>
        <w:t>);</w:t>
      </w:r>
    </w:p>
    <w:p w14:paraId="4FD312F7" w14:textId="77777777" w:rsidR="00AC389D" w:rsidRPr="00AC389D" w:rsidRDefault="00AC389D" w:rsidP="00AC389D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AC389D">
        <w:rPr>
          <w:rFonts w:ascii="Monaco" w:eastAsia="Times New Roman" w:hAnsi="Monaco"/>
          <w:color w:val="D4D4D4"/>
          <w:sz w:val="18"/>
          <w:szCs w:val="18"/>
        </w:rPr>
        <w:t>    };</w:t>
      </w:r>
    </w:p>
    <w:p w14:paraId="6F8B6000" w14:textId="77777777" w:rsidR="00AC389D" w:rsidRPr="00AC389D" w:rsidRDefault="00AC389D" w:rsidP="00AC389D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</w:rPr>
      </w:pPr>
      <w:r w:rsidRPr="00AC389D">
        <w:rPr>
          <w:rFonts w:ascii="Monaco" w:eastAsia="Times New Roman" w:hAnsi="Monaco"/>
          <w:color w:val="D4D4D4"/>
          <w:sz w:val="18"/>
          <w:szCs w:val="18"/>
        </w:rPr>
        <w:t>    </w:t>
      </w:r>
    </w:p>
    <w:p w14:paraId="0FC6F891" w14:textId="77777777" w:rsidR="00AC389D" w:rsidRDefault="00AC389D"/>
    <w:p w14:paraId="50EECAC6" w14:textId="77777777" w:rsidR="00AC389D" w:rsidRDefault="00AC389D">
      <w:bookmarkStart w:id="0" w:name="_GoBack"/>
      <w:bookmarkEnd w:id="0"/>
    </w:p>
    <w:p w14:paraId="2B027D3B" w14:textId="77777777" w:rsidR="00940B19" w:rsidRDefault="00940B19">
      <w:r>
        <w:t>5</w:t>
      </w:r>
    </w:p>
    <w:p w14:paraId="198AFC87" w14:textId="77777777" w:rsidR="00940B19" w:rsidRDefault="00E52E23">
      <w:r>
        <w:t xml:space="preserve">Use the output from the </w:t>
      </w:r>
      <w:r w:rsidR="00940B19">
        <w:t xml:space="preserve">exercise </w:t>
      </w:r>
      <w:r>
        <w:t xml:space="preserve">3 above </w:t>
      </w:r>
      <w:r w:rsidR="00940B19">
        <w:t>and write a function to compute profit and loss for each sell transaction based on the First in First out for Pineapples.</w:t>
      </w:r>
    </w:p>
    <w:p w14:paraId="04069473" w14:textId="77777777" w:rsidR="00940B19" w:rsidRDefault="00940B19"/>
    <w:p w14:paraId="0B79A53F" w14:textId="77777777" w:rsidR="00940B19" w:rsidRDefault="00940B19">
      <w:r>
        <w:t>P/L = Sell price * Sell Quantity – Buy price * Buy Quantity</w:t>
      </w:r>
    </w:p>
    <w:p w14:paraId="54C50E78" w14:textId="77777777" w:rsidR="00940B19" w:rsidRDefault="00940B19"/>
    <w:p w14:paraId="26C8EE5B" w14:textId="77777777" w:rsidR="00940B19" w:rsidRDefault="00940B19">
      <w:r>
        <w:t>Please show the output as a column o</w:t>
      </w:r>
      <w:r w:rsidR="00E6136C">
        <w:t xml:space="preserve">n the grid/table displayed in </w:t>
      </w:r>
      <w:r w:rsidR="00E52E23">
        <w:t xml:space="preserve">exercise </w:t>
      </w:r>
      <w:r>
        <w:t>4. (45 min</w:t>
      </w:r>
      <w:r w:rsidR="00E6136C">
        <w:t>ute</w:t>
      </w:r>
      <w:r>
        <w:t>s to 1 h</w:t>
      </w:r>
      <w:r w:rsidR="00E6136C">
        <w:t>ou</w:t>
      </w:r>
      <w:r>
        <w:t>r).</w:t>
      </w:r>
    </w:p>
    <w:sectPr w:rsidR="0094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Book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entonSans Bold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llerText Roman">
    <w:panose1 w:val="00000000000000000000"/>
    <w:charset w:val="00"/>
    <w:family w:val="modern"/>
    <w:notTrueType/>
    <w:pitch w:val="variable"/>
    <w:sig w:usb0="800000AF" w:usb1="1000004A" w:usb2="00000000" w:usb3="00000000" w:csb0="00000093" w:csb1="00000000"/>
  </w:font>
  <w:font w:name="BentonSans-Book">
    <w:panose1 w:val="00000000000000000000"/>
    <w:charset w:val="00"/>
    <w:family w:val="roman"/>
    <w:notTrueType/>
    <w:pitch w:val="default"/>
  </w:font>
  <w:font w:name="BentonSans Med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CE30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880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A67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84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4EA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E8C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0C3B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E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D0C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EC1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444636"/>
    <w:multiLevelType w:val="multilevel"/>
    <w:tmpl w:val="ABD46F14"/>
    <w:numStyleLink w:val="BulletedListStyle"/>
  </w:abstractNum>
  <w:abstractNum w:abstractNumId="11">
    <w:nsid w:val="0FA60C0F"/>
    <w:multiLevelType w:val="hybridMultilevel"/>
    <w:tmpl w:val="BCF228F6"/>
    <w:lvl w:ilvl="0" w:tplc="3E4C5E78">
      <w:start w:val="1"/>
      <w:numFmt w:val="bullet"/>
      <w:pStyle w:val="SubBullet2"/>
      <w:lvlText w:val="-"/>
      <w:lvlJc w:val="left"/>
      <w:pPr>
        <w:ind w:left="835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2">
    <w:nsid w:val="1674104B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3">
    <w:nsid w:val="3FE32CDC"/>
    <w:multiLevelType w:val="hybridMultilevel"/>
    <w:tmpl w:val="0A048AD0"/>
    <w:lvl w:ilvl="0" w:tplc="C95A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D6089"/>
    <w:multiLevelType w:val="multilevel"/>
    <w:tmpl w:val="ABD46F14"/>
    <w:styleLink w:val="BulletedListStyle"/>
    <w:lvl w:ilvl="0">
      <w:start w:val="1"/>
      <w:numFmt w:val="bullet"/>
      <w:pStyle w:val="BulletedList"/>
      <w:lvlText w:val=""/>
      <w:lvlJc w:val="left"/>
      <w:pPr>
        <w:ind w:left="158" w:hanging="158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5">
    <w:nsid w:val="46846FD1"/>
    <w:multiLevelType w:val="hybridMultilevel"/>
    <w:tmpl w:val="AEFEEC98"/>
    <w:lvl w:ilvl="0" w:tplc="2CC87F8C">
      <w:start w:val="1"/>
      <w:numFmt w:val="bullet"/>
      <w:pStyle w:val="SubBullet1"/>
      <w:lvlText w:val="-"/>
      <w:lvlJc w:val="left"/>
      <w:pPr>
        <w:ind w:left="662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48DA155F"/>
    <w:multiLevelType w:val="hybridMultilevel"/>
    <w:tmpl w:val="20E0A844"/>
    <w:lvl w:ilvl="0" w:tplc="C95A3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BC409B"/>
    <w:multiLevelType w:val="hybridMultilevel"/>
    <w:tmpl w:val="6DBC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A1BEC"/>
    <w:multiLevelType w:val="multilevel"/>
    <w:tmpl w:val="F9CEF79C"/>
    <w:lvl w:ilvl="0">
      <w:start w:val="1"/>
      <w:numFmt w:val="bullet"/>
      <w:suff w:val="nothing"/>
      <w:lvlText w:val=""/>
      <w:lvlJc w:val="left"/>
      <w:pPr>
        <w:ind w:left="-158" w:firstLine="316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suff w:val="nothing"/>
      <w:lvlText w:val="-"/>
      <w:lvlJc w:val="left"/>
      <w:pPr>
        <w:ind w:left="-180" w:firstLine="620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474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3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9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8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06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64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2" w:firstLine="0"/>
      </w:pPr>
      <w:rPr>
        <w:rFonts w:ascii="Wingdings" w:hAnsi="Wingdings" w:hint="default"/>
      </w:rPr>
    </w:lvl>
  </w:abstractNum>
  <w:abstractNum w:abstractNumId="19">
    <w:nsid w:val="553B705C"/>
    <w:multiLevelType w:val="multilevel"/>
    <w:tmpl w:val="F940BEBC"/>
    <w:styleLink w:val="NumberedListStyle"/>
    <w:lvl w:ilvl="0">
      <w:start w:val="1"/>
      <w:numFmt w:val="decimal"/>
      <w:pStyle w:val="NumberedList"/>
      <w:lvlText w:val="%1)"/>
      <w:lvlJc w:val="right"/>
      <w:pPr>
        <w:ind w:left="403" w:hanging="115"/>
      </w:pPr>
      <w:rPr>
        <w:rFonts w:ascii="BentonSans Book" w:hAnsi="BentonSans Book" w:hint="default"/>
        <w:spacing w:val="0"/>
        <w:sz w:val="20"/>
      </w:rPr>
    </w:lvl>
    <w:lvl w:ilvl="1">
      <w:start w:val="1"/>
      <w:numFmt w:val="lowerLetter"/>
      <w:lvlText w:val="%2)"/>
      <w:lvlJc w:val="left"/>
      <w:pPr>
        <w:ind w:left="316" w:hanging="15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4" w:hanging="15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32" w:hanging="15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0" w:hanging="15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48" w:hanging="1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06" w:hanging="15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64" w:hanging="15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2" w:hanging="158"/>
      </w:pPr>
      <w:rPr>
        <w:rFonts w:hint="default"/>
      </w:rPr>
    </w:lvl>
  </w:abstractNum>
  <w:abstractNum w:abstractNumId="20">
    <w:nsid w:val="59E201CB"/>
    <w:multiLevelType w:val="multilevel"/>
    <w:tmpl w:val="F940BEBC"/>
    <w:numStyleLink w:val="NumberedListStyle"/>
  </w:abstractNum>
  <w:abstractNum w:abstractNumId="21">
    <w:nsid w:val="5A873637"/>
    <w:multiLevelType w:val="multilevel"/>
    <w:tmpl w:val="9DBE2D00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2">
    <w:nsid w:val="5AD609A9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3">
    <w:nsid w:val="65C335E9"/>
    <w:multiLevelType w:val="multilevel"/>
    <w:tmpl w:val="ABD46F14"/>
    <w:numStyleLink w:val="BulletedListStyle"/>
  </w:abstractNum>
  <w:abstractNum w:abstractNumId="24">
    <w:nsid w:val="74901805"/>
    <w:multiLevelType w:val="multilevel"/>
    <w:tmpl w:val="6062F1C0"/>
    <w:lvl w:ilvl="0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5">
    <w:nsid w:val="7EB400FE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6">
    <w:nsid w:val="7F261BAE"/>
    <w:multiLevelType w:val="hybridMultilevel"/>
    <w:tmpl w:val="420046A0"/>
    <w:lvl w:ilvl="0" w:tplc="793202BC">
      <w:start w:val="1"/>
      <w:numFmt w:val="decimal"/>
      <w:lvlText w:val="%1)"/>
      <w:lvlJc w:val="left"/>
      <w:pPr>
        <w:ind w:left="360" w:hanging="360"/>
      </w:pPr>
      <w:rPr>
        <w:rFonts w:ascii="BentonSans Book" w:hAnsi="BentonSans Book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6"/>
  </w:num>
  <w:num w:numId="5">
    <w:abstractNumId w:val="25"/>
  </w:num>
  <w:num w:numId="6">
    <w:abstractNumId w:val="18"/>
  </w:num>
  <w:num w:numId="7">
    <w:abstractNumId w:val="22"/>
  </w:num>
  <w:num w:numId="8">
    <w:abstractNumId w:val="12"/>
  </w:num>
  <w:num w:numId="9">
    <w:abstractNumId w:val="24"/>
  </w:num>
  <w:num w:numId="10">
    <w:abstractNumId w:val="14"/>
  </w:num>
  <w:num w:numId="11">
    <w:abstractNumId w:val="10"/>
  </w:num>
  <w:num w:numId="12">
    <w:abstractNumId w:val="21"/>
  </w:num>
  <w:num w:numId="13">
    <w:abstractNumId w:val="15"/>
  </w:num>
  <w:num w:numId="14">
    <w:abstractNumId w:val="26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0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19"/>
    <w:rsid w:val="000460DD"/>
    <w:rsid w:val="001B68FB"/>
    <w:rsid w:val="001E0ECC"/>
    <w:rsid w:val="00233614"/>
    <w:rsid w:val="002F34C5"/>
    <w:rsid w:val="003E7A6E"/>
    <w:rsid w:val="00407BEA"/>
    <w:rsid w:val="004B29AC"/>
    <w:rsid w:val="005C3792"/>
    <w:rsid w:val="006561A2"/>
    <w:rsid w:val="006D018E"/>
    <w:rsid w:val="007E531D"/>
    <w:rsid w:val="008C7FA7"/>
    <w:rsid w:val="00940B19"/>
    <w:rsid w:val="00A92BBB"/>
    <w:rsid w:val="00AC389D"/>
    <w:rsid w:val="00B4175F"/>
    <w:rsid w:val="00D6771E"/>
    <w:rsid w:val="00E52E23"/>
    <w:rsid w:val="00E6136C"/>
    <w:rsid w:val="00F33A79"/>
    <w:rsid w:val="00F3690A"/>
    <w:rsid w:val="00F559C9"/>
    <w:rsid w:val="00F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6F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85E60"/>
    <w:pPr>
      <w:spacing w:line="280" w:lineRule="atLeast"/>
    </w:pPr>
    <w:rPr>
      <w:rFonts w:ascii="BentonSans Book" w:hAnsi="BentonSans Book"/>
      <w:szCs w:val="22"/>
    </w:rPr>
  </w:style>
  <w:style w:type="paragraph" w:styleId="Heading1">
    <w:name w:val="heading 1"/>
    <w:aliases w:val="LABEL"/>
    <w:link w:val="Heading1Char"/>
    <w:uiPriority w:val="9"/>
    <w:qFormat/>
    <w:rsid w:val="001E1840"/>
    <w:pPr>
      <w:widowControl w:val="0"/>
      <w:spacing w:line="260" w:lineRule="atLeast"/>
      <w:outlineLvl w:val="0"/>
    </w:pPr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paragraph" w:styleId="Heading2">
    <w:name w:val="heading 2"/>
    <w:aliases w:val="HEADING 1"/>
    <w:link w:val="Heading2Char"/>
    <w:uiPriority w:val="9"/>
    <w:unhideWhenUsed/>
    <w:qFormat/>
    <w:rsid w:val="009A1C0E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paragraph" w:styleId="Heading3">
    <w:name w:val="heading 3"/>
    <w:aliases w:val="Heading2"/>
    <w:link w:val="Heading3Char"/>
    <w:uiPriority w:val="9"/>
    <w:unhideWhenUsed/>
    <w:qFormat/>
    <w:rsid w:val="00C505E4"/>
    <w:pPr>
      <w:widowControl w:val="0"/>
      <w:spacing w:before="360" w:line="300" w:lineRule="atLeast"/>
      <w:outlineLvl w:val="2"/>
    </w:pPr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7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468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7A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23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2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Style">
    <w:name w:val="Numbered List Style"/>
    <w:uiPriority w:val="99"/>
    <w:rsid w:val="000878D5"/>
    <w:pPr>
      <w:numPr>
        <w:numId w:val="1"/>
      </w:numPr>
    </w:pPr>
  </w:style>
  <w:style w:type="character" w:customStyle="1" w:styleId="Heading1Char">
    <w:name w:val="Heading 1 Char"/>
    <w:aliases w:val="LABEL Char"/>
    <w:link w:val="Heading1"/>
    <w:uiPriority w:val="9"/>
    <w:rsid w:val="001E1840"/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character" w:customStyle="1" w:styleId="Heading2Char">
    <w:name w:val="Heading 2 Char"/>
    <w:aliases w:val="HEADING 1 Char"/>
    <w:link w:val="Heading2"/>
    <w:uiPriority w:val="9"/>
    <w:rsid w:val="009A1C0E"/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character" w:customStyle="1" w:styleId="Heading3Char">
    <w:name w:val="Heading 3 Char"/>
    <w:aliases w:val="Heading2 Char"/>
    <w:link w:val="Heading3"/>
    <w:uiPriority w:val="9"/>
    <w:rsid w:val="00C505E4"/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character" w:customStyle="1" w:styleId="Heading4Char">
    <w:name w:val="Heading 4 Char"/>
    <w:link w:val="Heading4"/>
    <w:uiPriority w:val="9"/>
    <w:rsid w:val="005C7A7A"/>
    <w:rPr>
      <w:rFonts w:asciiTheme="majorHAnsi" w:eastAsiaTheme="majorEastAsia" w:hAnsiTheme="majorHAnsi" w:cstheme="majorBidi"/>
      <w:b/>
      <w:bCs/>
      <w:i/>
      <w:iCs/>
      <w:color w:val="934685" w:themeColor="accent1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C7A7A"/>
    <w:rPr>
      <w:rFonts w:asciiTheme="majorHAnsi" w:eastAsiaTheme="majorEastAsia" w:hAnsiTheme="majorHAnsi" w:cstheme="majorBidi"/>
      <w:color w:val="492341" w:themeColor="accent1" w:themeShade="7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C7A7A"/>
    <w:rPr>
      <w:rFonts w:asciiTheme="majorHAnsi" w:eastAsiaTheme="majorEastAsia" w:hAnsiTheme="majorHAnsi" w:cstheme="majorBidi"/>
      <w:i/>
      <w:iCs/>
      <w:color w:val="492341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5C7A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A7A"/>
    <w:pPr>
      <w:spacing w:line="240" w:lineRule="auto"/>
    </w:pPr>
    <w:rPr>
      <w:b/>
      <w:bCs/>
      <w:color w:val="934685" w:themeColor="accent1"/>
      <w:sz w:val="18"/>
      <w:szCs w:val="18"/>
    </w:rPr>
  </w:style>
  <w:style w:type="paragraph" w:styleId="Title">
    <w:name w:val="Title"/>
    <w:link w:val="TitleChar"/>
    <w:uiPriority w:val="10"/>
    <w:qFormat/>
    <w:rsid w:val="001E1840"/>
    <w:pPr>
      <w:spacing w:line="280" w:lineRule="atLeast"/>
    </w:pPr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1E1840"/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paragraph" w:styleId="ListParagraph">
    <w:name w:val="List Paragraph"/>
    <w:basedOn w:val="Normal"/>
    <w:uiPriority w:val="34"/>
    <w:rsid w:val="005C7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5C7A7A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5C7A7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5C7A7A"/>
    <w:pPr>
      <w:pBdr>
        <w:bottom w:val="single" w:sz="4" w:space="4" w:color="934685" w:themeColor="accent1"/>
      </w:pBdr>
      <w:spacing w:before="200" w:after="280"/>
      <w:ind w:left="936" w:right="936"/>
    </w:pPr>
    <w:rPr>
      <w:b/>
      <w:bCs/>
      <w:i/>
      <w:iCs/>
      <w:color w:val="934685" w:themeColor="accent1"/>
    </w:rPr>
  </w:style>
  <w:style w:type="character" w:customStyle="1" w:styleId="IntenseQuoteChar">
    <w:name w:val="Intense Quote Char"/>
    <w:link w:val="IntenseQuote"/>
    <w:uiPriority w:val="30"/>
    <w:rsid w:val="005C7A7A"/>
    <w:rPr>
      <w:b/>
      <w:bCs/>
      <w:i/>
      <w:iCs/>
      <w:color w:val="934685" w:themeColor="accent1"/>
      <w:sz w:val="22"/>
      <w:szCs w:val="22"/>
    </w:rPr>
  </w:style>
  <w:style w:type="character" w:styleId="IntenseEmphasis">
    <w:name w:val="Intense Emphasis"/>
    <w:uiPriority w:val="21"/>
    <w:rsid w:val="005C7A7A"/>
    <w:rPr>
      <w:b/>
      <w:bCs/>
      <w:i/>
      <w:iCs/>
      <w:color w:val="934685" w:themeColor="accent1"/>
    </w:rPr>
  </w:style>
  <w:style w:type="character" w:styleId="SubtleReference">
    <w:name w:val="Subtle Reference"/>
    <w:uiPriority w:val="31"/>
    <w:rsid w:val="005C7A7A"/>
    <w:rPr>
      <w:smallCaps/>
      <w:color w:val="A0C313" w:themeColor="accent2"/>
      <w:u w:val="single"/>
    </w:rPr>
  </w:style>
  <w:style w:type="character" w:styleId="IntenseReference">
    <w:name w:val="Intense Reference"/>
    <w:uiPriority w:val="32"/>
    <w:rsid w:val="005C7A7A"/>
    <w:rPr>
      <w:b/>
      <w:bCs/>
      <w:smallCaps/>
      <w:color w:val="A0C313" w:themeColor="accent2"/>
      <w:spacing w:val="5"/>
      <w:u w:val="single"/>
    </w:rPr>
  </w:style>
  <w:style w:type="character" w:styleId="BookTitle">
    <w:name w:val="Book Title"/>
    <w:uiPriority w:val="33"/>
    <w:rsid w:val="005C7A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A7A"/>
    <w:pPr>
      <w:outlineLvl w:val="9"/>
    </w:pPr>
  </w:style>
  <w:style w:type="numbering" w:customStyle="1" w:styleId="BulletedListStyle">
    <w:name w:val="Bulleted List Style"/>
    <w:uiPriority w:val="99"/>
    <w:rsid w:val="00E50294"/>
    <w:pPr>
      <w:numPr>
        <w:numId w:val="10"/>
      </w:numPr>
    </w:pPr>
  </w:style>
  <w:style w:type="paragraph" w:customStyle="1" w:styleId="BulletedList">
    <w:name w:val="Bulleted List"/>
    <w:link w:val="BulletedListChar"/>
    <w:qFormat/>
    <w:rsid w:val="00E50294"/>
    <w:pPr>
      <w:numPr>
        <w:numId w:val="27"/>
      </w:numPr>
      <w:spacing w:line="280" w:lineRule="atLeast"/>
    </w:pPr>
    <w:rPr>
      <w:rFonts w:ascii="BentonSans Book" w:hAnsi="BentonSans Book" w:cs="BentonSans-Book"/>
      <w:color w:val="000000" w:themeColor="text1"/>
    </w:rPr>
  </w:style>
  <w:style w:type="paragraph" w:customStyle="1" w:styleId="SubBullet1">
    <w:name w:val="Sub Bullet 1"/>
    <w:link w:val="SubBullet1Char"/>
    <w:qFormat/>
    <w:rsid w:val="000D6562"/>
    <w:pPr>
      <w:numPr>
        <w:numId w:val="13"/>
      </w:numPr>
      <w:spacing w:line="280" w:lineRule="atLeast"/>
      <w:ind w:left="345" w:hanging="187"/>
    </w:pPr>
    <w:rPr>
      <w:rFonts w:ascii="BentonSans Book" w:hAnsi="BentonSans Book" w:cs="BentonSans-Book"/>
    </w:rPr>
  </w:style>
  <w:style w:type="character" w:customStyle="1" w:styleId="BulletedListChar">
    <w:name w:val="Bulleted List Char"/>
    <w:basedOn w:val="DefaultParagraphFont"/>
    <w:link w:val="BulletedList"/>
    <w:rsid w:val="00E50294"/>
    <w:rPr>
      <w:rFonts w:ascii="BentonSans Book" w:hAnsi="BentonSans Book" w:cs="BentonSans-Book"/>
      <w:color w:val="000000" w:themeColor="text1"/>
    </w:rPr>
  </w:style>
  <w:style w:type="paragraph" w:customStyle="1" w:styleId="SubBullet2">
    <w:name w:val="Sub Bullet 2"/>
    <w:link w:val="SubBullet2Char"/>
    <w:qFormat/>
    <w:rsid w:val="008F23E1"/>
    <w:pPr>
      <w:widowControl w:val="0"/>
      <w:numPr>
        <w:numId w:val="15"/>
      </w:numPr>
      <w:spacing w:line="280" w:lineRule="atLeast"/>
      <w:ind w:left="518" w:hanging="187"/>
    </w:pPr>
    <w:rPr>
      <w:rFonts w:ascii="BentonSans Book" w:hAnsi="BentonSans Book" w:cs="BentonSans-Book"/>
    </w:rPr>
  </w:style>
  <w:style w:type="character" w:customStyle="1" w:styleId="SubBullet1Char">
    <w:name w:val="Sub Bullet 1 Char"/>
    <w:basedOn w:val="DefaultParagraphFont"/>
    <w:link w:val="SubBullet1"/>
    <w:rsid w:val="00E50294"/>
    <w:rPr>
      <w:rFonts w:ascii="BentonSans Book" w:hAnsi="BentonSans Book" w:cs="BentonSans-Book"/>
    </w:rPr>
  </w:style>
  <w:style w:type="character" w:customStyle="1" w:styleId="SubBullet2Char">
    <w:name w:val="Sub Bullet 2 Char"/>
    <w:basedOn w:val="SubBullet1Char"/>
    <w:link w:val="SubBullet2"/>
    <w:rsid w:val="008F23E1"/>
    <w:rPr>
      <w:rFonts w:ascii="BentonSans Book" w:hAnsi="BentonSans Book" w:cs="BentonSans-Book"/>
    </w:rPr>
  </w:style>
  <w:style w:type="paragraph" w:customStyle="1" w:styleId="NumberedList">
    <w:name w:val="Numbered List"/>
    <w:link w:val="NumberedListChar"/>
    <w:qFormat/>
    <w:rsid w:val="000878D5"/>
    <w:pPr>
      <w:numPr>
        <w:numId w:val="26"/>
      </w:numPr>
      <w:spacing w:line="280" w:lineRule="atLeast"/>
    </w:pPr>
    <w:rPr>
      <w:rFonts w:ascii="BentonSans Book" w:hAnsi="BentonSans Book"/>
      <w:szCs w:val="22"/>
    </w:rPr>
  </w:style>
  <w:style w:type="character" w:customStyle="1" w:styleId="NumberedListChar">
    <w:name w:val="Numbered List Char"/>
    <w:basedOn w:val="DefaultParagraphFont"/>
    <w:link w:val="NumberedList"/>
    <w:rsid w:val="000878D5"/>
    <w:rPr>
      <w:rFonts w:ascii="BentonSans Book" w:hAnsi="BentonSans Book"/>
      <w:szCs w:val="22"/>
    </w:rPr>
  </w:style>
  <w:style w:type="paragraph" w:customStyle="1" w:styleId="TableTextHeader">
    <w:name w:val="Table Text: Header"/>
    <w:link w:val="TableTextHeaderChar"/>
    <w:qFormat/>
    <w:rsid w:val="006C4A7A"/>
    <w:pPr>
      <w:widowControl w:val="0"/>
      <w:spacing w:line="220" w:lineRule="atLeast"/>
    </w:pPr>
    <w:rPr>
      <w:rFonts w:ascii="BentonSans Medium" w:hAnsi="BentonSans Medium"/>
      <w:sz w:val="16"/>
      <w:szCs w:val="22"/>
    </w:rPr>
  </w:style>
  <w:style w:type="paragraph" w:customStyle="1" w:styleId="TableTextData">
    <w:name w:val="Table Text: Data"/>
    <w:link w:val="TableTextDataChar"/>
    <w:qFormat/>
    <w:rsid w:val="008F23E1"/>
    <w:pPr>
      <w:widowControl w:val="0"/>
      <w:spacing w:line="220" w:lineRule="atLeast"/>
    </w:pPr>
    <w:rPr>
      <w:rFonts w:ascii="BentonSans Book" w:hAnsi="BentonSans Book"/>
      <w:sz w:val="16"/>
      <w:szCs w:val="22"/>
    </w:rPr>
  </w:style>
  <w:style w:type="character" w:customStyle="1" w:styleId="TableTextHeaderChar">
    <w:name w:val="Table Text: Header Char"/>
    <w:basedOn w:val="DefaultParagraphFont"/>
    <w:link w:val="TableTextHeader"/>
    <w:rsid w:val="006C4A7A"/>
    <w:rPr>
      <w:rFonts w:ascii="BentonSans Medium" w:hAnsi="BentonSans Medium"/>
      <w:sz w:val="16"/>
      <w:szCs w:val="22"/>
    </w:rPr>
  </w:style>
  <w:style w:type="character" w:customStyle="1" w:styleId="TableTextDataChar">
    <w:name w:val="Table Text: Data Char"/>
    <w:basedOn w:val="DefaultParagraphFont"/>
    <w:link w:val="TableTextData"/>
    <w:rsid w:val="008F23E1"/>
    <w:rPr>
      <w:rFonts w:ascii="BentonSans Book" w:hAnsi="BentonSans Book"/>
      <w:sz w:val="16"/>
      <w:szCs w:val="22"/>
    </w:rPr>
  </w:style>
  <w:style w:type="paragraph" w:customStyle="1" w:styleId="BodyCopy">
    <w:name w:val="Body Copy"/>
    <w:link w:val="BodyCopyChar"/>
    <w:qFormat/>
    <w:rsid w:val="00585E60"/>
    <w:pPr>
      <w:spacing w:line="280" w:lineRule="atLeast"/>
    </w:pPr>
    <w:rPr>
      <w:rFonts w:ascii="BentonSans Book" w:hAnsi="BentonSans Book" w:cs="BentonSans-Book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585E60"/>
    <w:rPr>
      <w:rFonts w:ascii="BentonSans Book" w:hAnsi="BentonSans Book" w:cs="BentonSans-Book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85E60"/>
    <w:pPr>
      <w:spacing w:line="280" w:lineRule="atLeast"/>
    </w:pPr>
    <w:rPr>
      <w:rFonts w:ascii="BentonSans Book" w:hAnsi="BentonSans Book"/>
      <w:szCs w:val="22"/>
    </w:rPr>
  </w:style>
  <w:style w:type="paragraph" w:styleId="Heading1">
    <w:name w:val="heading 1"/>
    <w:aliases w:val="LABEL"/>
    <w:link w:val="Heading1Char"/>
    <w:uiPriority w:val="9"/>
    <w:qFormat/>
    <w:rsid w:val="001E1840"/>
    <w:pPr>
      <w:widowControl w:val="0"/>
      <w:spacing w:line="260" w:lineRule="atLeast"/>
      <w:outlineLvl w:val="0"/>
    </w:pPr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paragraph" w:styleId="Heading2">
    <w:name w:val="heading 2"/>
    <w:aliases w:val="HEADING 1"/>
    <w:link w:val="Heading2Char"/>
    <w:uiPriority w:val="9"/>
    <w:unhideWhenUsed/>
    <w:qFormat/>
    <w:rsid w:val="009A1C0E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paragraph" w:styleId="Heading3">
    <w:name w:val="heading 3"/>
    <w:aliases w:val="Heading2"/>
    <w:link w:val="Heading3Char"/>
    <w:uiPriority w:val="9"/>
    <w:unhideWhenUsed/>
    <w:qFormat/>
    <w:rsid w:val="00C505E4"/>
    <w:pPr>
      <w:widowControl w:val="0"/>
      <w:spacing w:before="360" w:line="300" w:lineRule="atLeast"/>
      <w:outlineLvl w:val="2"/>
    </w:pPr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7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468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7A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23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2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Style">
    <w:name w:val="Numbered List Style"/>
    <w:uiPriority w:val="99"/>
    <w:rsid w:val="000878D5"/>
    <w:pPr>
      <w:numPr>
        <w:numId w:val="1"/>
      </w:numPr>
    </w:pPr>
  </w:style>
  <w:style w:type="character" w:customStyle="1" w:styleId="Heading1Char">
    <w:name w:val="Heading 1 Char"/>
    <w:aliases w:val="LABEL Char"/>
    <w:link w:val="Heading1"/>
    <w:uiPriority w:val="9"/>
    <w:rsid w:val="001E1840"/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character" w:customStyle="1" w:styleId="Heading2Char">
    <w:name w:val="Heading 2 Char"/>
    <w:aliases w:val="HEADING 1 Char"/>
    <w:link w:val="Heading2"/>
    <w:uiPriority w:val="9"/>
    <w:rsid w:val="009A1C0E"/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character" w:customStyle="1" w:styleId="Heading3Char">
    <w:name w:val="Heading 3 Char"/>
    <w:aliases w:val="Heading2 Char"/>
    <w:link w:val="Heading3"/>
    <w:uiPriority w:val="9"/>
    <w:rsid w:val="00C505E4"/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character" w:customStyle="1" w:styleId="Heading4Char">
    <w:name w:val="Heading 4 Char"/>
    <w:link w:val="Heading4"/>
    <w:uiPriority w:val="9"/>
    <w:rsid w:val="005C7A7A"/>
    <w:rPr>
      <w:rFonts w:asciiTheme="majorHAnsi" w:eastAsiaTheme="majorEastAsia" w:hAnsiTheme="majorHAnsi" w:cstheme="majorBidi"/>
      <w:b/>
      <w:bCs/>
      <w:i/>
      <w:iCs/>
      <w:color w:val="934685" w:themeColor="accent1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C7A7A"/>
    <w:rPr>
      <w:rFonts w:asciiTheme="majorHAnsi" w:eastAsiaTheme="majorEastAsia" w:hAnsiTheme="majorHAnsi" w:cstheme="majorBidi"/>
      <w:color w:val="492341" w:themeColor="accent1" w:themeShade="7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C7A7A"/>
    <w:rPr>
      <w:rFonts w:asciiTheme="majorHAnsi" w:eastAsiaTheme="majorEastAsia" w:hAnsiTheme="majorHAnsi" w:cstheme="majorBidi"/>
      <w:i/>
      <w:iCs/>
      <w:color w:val="492341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5C7A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A7A"/>
    <w:pPr>
      <w:spacing w:line="240" w:lineRule="auto"/>
    </w:pPr>
    <w:rPr>
      <w:b/>
      <w:bCs/>
      <w:color w:val="934685" w:themeColor="accent1"/>
      <w:sz w:val="18"/>
      <w:szCs w:val="18"/>
    </w:rPr>
  </w:style>
  <w:style w:type="paragraph" w:styleId="Title">
    <w:name w:val="Title"/>
    <w:link w:val="TitleChar"/>
    <w:uiPriority w:val="10"/>
    <w:qFormat/>
    <w:rsid w:val="001E1840"/>
    <w:pPr>
      <w:spacing w:line="280" w:lineRule="atLeast"/>
    </w:pPr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1E1840"/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paragraph" w:styleId="ListParagraph">
    <w:name w:val="List Paragraph"/>
    <w:basedOn w:val="Normal"/>
    <w:uiPriority w:val="34"/>
    <w:rsid w:val="005C7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5C7A7A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5C7A7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5C7A7A"/>
    <w:pPr>
      <w:pBdr>
        <w:bottom w:val="single" w:sz="4" w:space="4" w:color="934685" w:themeColor="accent1"/>
      </w:pBdr>
      <w:spacing w:before="200" w:after="280"/>
      <w:ind w:left="936" w:right="936"/>
    </w:pPr>
    <w:rPr>
      <w:b/>
      <w:bCs/>
      <w:i/>
      <w:iCs/>
      <w:color w:val="934685" w:themeColor="accent1"/>
    </w:rPr>
  </w:style>
  <w:style w:type="character" w:customStyle="1" w:styleId="IntenseQuoteChar">
    <w:name w:val="Intense Quote Char"/>
    <w:link w:val="IntenseQuote"/>
    <w:uiPriority w:val="30"/>
    <w:rsid w:val="005C7A7A"/>
    <w:rPr>
      <w:b/>
      <w:bCs/>
      <w:i/>
      <w:iCs/>
      <w:color w:val="934685" w:themeColor="accent1"/>
      <w:sz w:val="22"/>
      <w:szCs w:val="22"/>
    </w:rPr>
  </w:style>
  <w:style w:type="character" w:styleId="IntenseEmphasis">
    <w:name w:val="Intense Emphasis"/>
    <w:uiPriority w:val="21"/>
    <w:rsid w:val="005C7A7A"/>
    <w:rPr>
      <w:b/>
      <w:bCs/>
      <w:i/>
      <w:iCs/>
      <w:color w:val="934685" w:themeColor="accent1"/>
    </w:rPr>
  </w:style>
  <w:style w:type="character" w:styleId="SubtleReference">
    <w:name w:val="Subtle Reference"/>
    <w:uiPriority w:val="31"/>
    <w:rsid w:val="005C7A7A"/>
    <w:rPr>
      <w:smallCaps/>
      <w:color w:val="A0C313" w:themeColor="accent2"/>
      <w:u w:val="single"/>
    </w:rPr>
  </w:style>
  <w:style w:type="character" w:styleId="IntenseReference">
    <w:name w:val="Intense Reference"/>
    <w:uiPriority w:val="32"/>
    <w:rsid w:val="005C7A7A"/>
    <w:rPr>
      <w:b/>
      <w:bCs/>
      <w:smallCaps/>
      <w:color w:val="A0C313" w:themeColor="accent2"/>
      <w:spacing w:val="5"/>
      <w:u w:val="single"/>
    </w:rPr>
  </w:style>
  <w:style w:type="character" w:styleId="BookTitle">
    <w:name w:val="Book Title"/>
    <w:uiPriority w:val="33"/>
    <w:rsid w:val="005C7A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A7A"/>
    <w:pPr>
      <w:outlineLvl w:val="9"/>
    </w:pPr>
  </w:style>
  <w:style w:type="numbering" w:customStyle="1" w:styleId="BulletedListStyle">
    <w:name w:val="Bulleted List Style"/>
    <w:uiPriority w:val="99"/>
    <w:rsid w:val="00E50294"/>
    <w:pPr>
      <w:numPr>
        <w:numId w:val="10"/>
      </w:numPr>
    </w:pPr>
  </w:style>
  <w:style w:type="paragraph" w:customStyle="1" w:styleId="BulletedList">
    <w:name w:val="Bulleted List"/>
    <w:link w:val="BulletedListChar"/>
    <w:qFormat/>
    <w:rsid w:val="00E50294"/>
    <w:pPr>
      <w:numPr>
        <w:numId w:val="27"/>
      </w:numPr>
      <w:spacing w:line="280" w:lineRule="atLeast"/>
    </w:pPr>
    <w:rPr>
      <w:rFonts w:ascii="BentonSans Book" w:hAnsi="BentonSans Book" w:cs="BentonSans-Book"/>
      <w:color w:val="000000" w:themeColor="text1"/>
    </w:rPr>
  </w:style>
  <w:style w:type="paragraph" w:customStyle="1" w:styleId="SubBullet1">
    <w:name w:val="Sub Bullet 1"/>
    <w:link w:val="SubBullet1Char"/>
    <w:qFormat/>
    <w:rsid w:val="000D6562"/>
    <w:pPr>
      <w:numPr>
        <w:numId w:val="13"/>
      </w:numPr>
      <w:spacing w:line="280" w:lineRule="atLeast"/>
      <w:ind w:left="345" w:hanging="187"/>
    </w:pPr>
    <w:rPr>
      <w:rFonts w:ascii="BentonSans Book" w:hAnsi="BentonSans Book" w:cs="BentonSans-Book"/>
    </w:rPr>
  </w:style>
  <w:style w:type="character" w:customStyle="1" w:styleId="BulletedListChar">
    <w:name w:val="Bulleted List Char"/>
    <w:basedOn w:val="DefaultParagraphFont"/>
    <w:link w:val="BulletedList"/>
    <w:rsid w:val="00E50294"/>
    <w:rPr>
      <w:rFonts w:ascii="BentonSans Book" w:hAnsi="BentonSans Book" w:cs="BentonSans-Book"/>
      <w:color w:val="000000" w:themeColor="text1"/>
    </w:rPr>
  </w:style>
  <w:style w:type="paragraph" w:customStyle="1" w:styleId="SubBullet2">
    <w:name w:val="Sub Bullet 2"/>
    <w:link w:val="SubBullet2Char"/>
    <w:qFormat/>
    <w:rsid w:val="008F23E1"/>
    <w:pPr>
      <w:widowControl w:val="0"/>
      <w:numPr>
        <w:numId w:val="15"/>
      </w:numPr>
      <w:spacing w:line="280" w:lineRule="atLeast"/>
      <w:ind w:left="518" w:hanging="187"/>
    </w:pPr>
    <w:rPr>
      <w:rFonts w:ascii="BentonSans Book" w:hAnsi="BentonSans Book" w:cs="BentonSans-Book"/>
    </w:rPr>
  </w:style>
  <w:style w:type="character" w:customStyle="1" w:styleId="SubBullet1Char">
    <w:name w:val="Sub Bullet 1 Char"/>
    <w:basedOn w:val="DefaultParagraphFont"/>
    <w:link w:val="SubBullet1"/>
    <w:rsid w:val="00E50294"/>
    <w:rPr>
      <w:rFonts w:ascii="BentonSans Book" w:hAnsi="BentonSans Book" w:cs="BentonSans-Book"/>
    </w:rPr>
  </w:style>
  <w:style w:type="character" w:customStyle="1" w:styleId="SubBullet2Char">
    <w:name w:val="Sub Bullet 2 Char"/>
    <w:basedOn w:val="SubBullet1Char"/>
    <w:link w:val="SubBullet2"/>
    <w:rsid w:val="008F23E1"/>
    <w:rPr>
      <w:rFonts w:ascii="BentonSans Book" w:hAnsi="BentonSans Book" w:cs="BentonSans-Book"/>
    </w:rPr>
  </w:style>
  <w:style w:type="paragraph" w:customStyle="1" w:styleId="NumberedList">
    <w:name w:val="Numbered List"/>
    <w:link w:val="NumberedListChar"/>
    <w:qFormat/>
    <w:rsid w:val="000878D5"/>
    <w:pPr>
      <w:numPr>
        <w:numId w:val="26"/>
      </w:numPr>
      <w:spacing w:line="280" w:lineRule="atLeast"/>
    </w:pPr>
    <w:rPr>
      <w:rFonts w:ascii="BentonSans Book" w:hAnsi="BentonSans Book"/>
      <w:szCs w:val="22"/>
    </w:rPr>
  </w:style>
  <w:style w:type="character" w:customStyle="1" w:styleId="NumberedListChar">
    <w:name w:val="Numbered List Char"/>
    <w:basedOn w:val="DefaultParagraphFont"/>
    <w:link w:val="NumberedList"/>
    <w:rsid w:val="000878D5"/>
    <w:rPr>
      <w:rFonts w:ascii="BentonSans Book" w:hAnsi="BentonSans Book"/>
      <w:szCs w:val="22"/>
    </w:rPr>
  </w:style>
  <w:style w:type="paragraph" w:customStyle="1" w:styleId="TableTextHeader">
    <w:name w:val="Table Text: Header"/>
    <w:link w:val="TableTextHeaderChar"/>
    <w:qFormat/>
    <w:rsid w:val="006C4A7A"/>
    <w:pPr>
      <w:widowControl w:val="0"/>
      <w:spacing w:line="220" w:lineRule="atLeast"/>
    </w:pPr>
    <w:rPr>
      <w:rFonts w:ascii="BentonSans Medium" w:hAnsi="BentonSans Medium"/>
      <w:sz w:val="16"/>
      <w:szCs w:val="22"/>
    </w:rPr>
  </w:style>
  <w:style w:type="paragraph" w:customStyle="1" w:styleId="TableTextData">
    <w:name w:val="Table Text: Data"/>
    <w:link w:val="TableTextDataChar"/>
    <w:qFormat/>
    <w:rsid w:val="008F23E1"/>
    <w:pPr>
      <w:widowControl w:val="0"/>
      <w:spacing w:line="220" w:lineRule="atLeast"/>
    </w:pPr>
    <w:rPr>
      <w:rFonts w:ascii="BentonSans Book" w:hAnsi="BentonSans Book"/>
      <w:sz w:val="16"/>
      <w:szCs w:val="22"/>
    </w:rPr>
  </w:style>
  <w:style w:type="character" w:customStyle="1" w:styleId="TableTextHeaderChar">
    <w:name w:val="Table Text: Header Char"/>
    <w:basedOn w:val="DefaultParagraphFont"/>
    <w:link w:val="TableTextHeader"/>
    <w:rsid w:val="006C4A7A"/>
    <w:rPr>
      <w:rFonts w:ascii="BentonSans Medium" w:hAnsi="BentonSans Medium"/>
      <w:sz w:val="16"/>
      <w:szCs w:val="22"/>
    </w:rPr>
  </w:style>
  <w:style w:type="character" w:customStyle="1" w:styleId="TableTextDataChar">
    <w:name w:val="Table Text: Data Char"/>
    <w:basedOn w:val="DefaultParagraphFont"/>
    <w:link w:val="TableTextData"/>
    <w:rsid w:val="008F23E1"/>
    <w:rPr>
      <w:rFonts w:ascii="BentonSans Book" w:hAnsi="BentonSans Book"/>
      <w:sz w:val="16"/>
      <w:szCs w:val="22"/>
    </w:rPr>
  </w:style>
  <w:style w:type="paragraph" w:customStyle="1" w:styleId="BodyCopy">
    <w:name w:val="Body Copy"/>
    <w:link w:val="BodyCopyChar"/>
    <w:qFormat/>
    <w:rsid w:val="00585E60"/>
    <w:pPr>
      <w:spacing w:line="280" w:lineRule="atLeast"/>
    </w:pPr>
    <w:rPr>
      <w:rFonts w:ascii="BentonSans Book" w:hAnsi="BentonSans Book" w:cs="BentonSans-Book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585E60"/>
    <w:rPr>
      <w:rFonts w:ascii="BentonSans Book" w:hAnsi="BentonSans Book" w:cs="BentonSans-Book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llington">
      <a:dk1>
        <a:sysClr val="windowText" lastClr="000000"/>
      </a:dk1>
      <a:lt1>
        <a:sysClr val="window" lastClr="FFFFFF"/>
      </a:lt1>
      <a:dk2>
        <a:srgbClr val="193661"/>
      </a:dk2>
      <a:lt2>
        <a:srgbClr val="ABE1FA"/>
      </a:lt2>
      <a:accent1>
        <a:srgbClr val="934685"/>
      </a:accent1>
      <a:accent2>
        <a:srgbClr val="A0C313"/>
      </a:accent2>
      <a:accent3>
        <a:srgbClr val="C35E00"/>
      </a:accent3>
      <a:accent4>
        <a:srgbClr val="8BB9D0"/>
      </a:accent4>
      <a:accent5>
        <a:srgbClr val="6E430A"/>
      </a:accent5>
      <a:accent6>
        <a:srgbClr val="F5A8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696</Words>
  <Characters>3971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Management Company, LLP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Vora, Bhagirath</dc:creator>
  <cp:lastModifiedBy>Siju</cp:lastModifiedBy>
  <cp:revision>16</cp:revision>
  <dcterms:created xsi:type="dcterms:W3CDTF">2016-04-11T17:09:00Z</dcterms:created>
  <dcterms:modified xsi:type="dcterms:W3CDTF">2017-03-16T01:13:00Z</dcterms:modified>
</cp:coreProperties>
</file>