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EE96" w14:textId="661FECE1" w:rsidR="004B19DD" w:rsidRDefault="004B19DD" w:rsidP="004B19DD">
      <w:pPr>
        <w:rPr>
          <w:rFonts w:asciiTheme="minorHAnsi" w:hAnsiTheme="minorHAnsi" w:cstheme="minorHAnsi"/>
          <w:color w:val="1D1C1D"/>
          <w:sz w:val="20"/>
          <w:szCs w:val="20"/>
          <w:shd w:val="clear" w:color="auto" w:fill="FFFFFF"/>
        </w:rPr>
      </w:pPr>
    </w:p>
    <w:p w14:paraId="71CF5D03" w14:textId="1A8DC905" w:rsidR="001843D2" w:rsidRPr="001843D2" w:rsidRDefault="001843D2" w:rsidP="004B19DD">
      <w:pPr>
        <w:rPr>
          <w:rFonts w:asciiTheme="minorHAnsi" w:hAnsiTheme="minorHAnsi" w:cstheme="minorHAnsi"/>
          <w:color w:val="1D1C1D"/>
          <w:shd w:val="clear" w:color="auto" w:fill="FFFFFF"/>
        </w:rPr>
      </w:pPr>
      <w:r w:rsidRPr="001843D2">
        <w:rPr>
          <w:rFonts w:asciiTheme="minorHAnsi" w:hAnsiTheme="minorHAnsi" w:cstheme="minorHAnsi"/>
          <w:color w:val="1D1C1D"/>
          <w:shd w:val="clear" w:color="auto" w:fill="FFFFFF"/>
        </w:rPr>
        <w:t xml:space="preserve">Please note, you can share your solution for this test </w:t>
      </w:r>
      <w:r w:rsidRPr="001843D2">
        <w:rPr>
          <w:rFonts w:asciiTheme="minorHAnsi" w:hAnsiTheme="minorHAnsi" w:cstheme="minorHAnsi"/>
        </w:rPr>
        <w:t>via GitHub, S3 or via email. You are also welcome to answer written text questions in the boxes provided below.</w:t>
      </w:r>
    </w:p>
    <w:p w14:paraId="06EC206B" w14:textId="111A7073" w:rsidR="001843D2" w:rsidRPr="004B19DD" w:rsidRDefault="001843D2" w:rsidP="004B19DD">
      <w:pPr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eastAsia="en-GB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3D2" w14:paraId="47E4FFE1" w14:textId="77777777" w:rsidTr="001843D2">
        <w:tc>
          <w:tcPr>
            <w:tcW w:w="4508" w:type="dxa"/>
          </w:tcPr>
          <w:p w14:paraId="73A39814" w14:textId="77777777" w:rsidR="001843D2" w:rsidRPr="004B19DD" w:rsidRDefault="001843D2" w:rsidP="001843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19DD">
              <w:rPr>
                <w:rFonts w:asciiTheme="minorHAnsi" w:hAnsiTheme="minorHAnsi" w:cstheme="minorHAnsi"/>
                <w:sz w:val="20"/>
                <w:szCs w:val="20"/>
              </w:rPr>
              <w:t xml:space="preserve">Question 1:  Design a golden master AMI build work-flow identifying the key stages, and suggest technologies which might be used to implement.  Use of AWS native services </w:t>
            </w:r>
            <w:proofErr w:type="gramStart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proofErr w:type="gramEnd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 xml:space="preserve"> preferred.</w:t>
            </w:r>
          </w:p>
          <w:p w14:paraId="6A1E47EB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EEEE10F" w14:textId="77777777" w:rsidR="001843D2" w:rsidRDefault="008C6602" w:rsidP="00871A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2 options for golden image creation</w:t>
            </w:r>
            <w:r w:rsidR="006A12F1">
              <w:rPr>
                <w:sz w:val="20"/>
                <w:szCs w:val="20"/>
              </w:rPr>
              <w:t>.</w:t>
            </w:r>
          </w:p>
          <w:p w14:paraId="12E51366" w14:textId="77777777" w:rsidR="006A12F1" w:rsidRDefault="006A12F1" w:rsidP="006A12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AWS Native service “EC2 Image Builder”</w:t>
            </w:r>
          </w:p>
          <w:p w14:paraId="27075981" w14:textId="77777777" w:rsidR="006A12F1" w:rsidRDefault="006A12F1" w:rsidP="006A12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Golden image with Qualys agent embedded in it.</w:t>
            </w:r>
          </w:p>
          <w:p w14:paraId="26B9FB28" w14:textId="585DF185" w:rsidR="006A12F1" w:rsidRPr="006A12F1" w:rsidRDefault="006A12F1" w:rsidP="006A12F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843D2" w14:paraId="68E6442D" w14:textId="77777777" w:rsidTr="001843D2">
        <w:tc>
          <w:tcPr>
            <w:tcW w:w="4508" w:type="dxa"/>
          </w:tcPr>
          <w:p w14:paraId="742D6F71" w14:textId="77777777" w:rsidR="001843D2" w:rsidRPr="004B19DD" w:rsidRDefault="001843D2" w:rsidP="001843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19DD">
              <w:rPr>
                <w:rFonts w:asciiTheme="minorHAnsi" w:hAnsiTheme="minorHAnsi" w:cstheme="minorHAnsi"/>
                <w:sz w:val="20"/>
                <w:szCs w:val="20"/>
              </w:rPr>
              <w:t xml:space="preserve">Question 2: Currently connectivity between AWS accounts and </w:t>
            </w:r>
            <w:proofErr w:type="gramStart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on premise</w:t>
            </w:r>
            <w:proofErr w:type="gramEnd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 xml:space="preserve"> networks are provided via peering and site-to-site </w:t>
            </w:r>
            <w:proofErr w:type="spellStart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vpn’s</w:t>
            </w:r>
            <w:proofErr w:type="spellEnd"/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.  Design a network topology that will allow scalable connectivity both across accounts and to on premise networks, and discuss:</w:t>
            </w:r>
          </w:p>
          <w:p w14:paraId="0E1926E9" w14:textId="77777777" w:rsidR="001843D2" w:rsidRPr="004B19DD" w:rsidRDefault="001843D2" w:rsidP="001843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- Network migration strategies.</w:t>
            </w:r>
          </w:p>
          <w:p w14:paraId="75F66406" w14:textId="77777777" w:rsidR="001843D2" w:rsidRPr="004B19DD" w:rsidRDefault="001843D2" w:rsidP="001843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- Security considerations and provisions.</w:t>
            </w:r>
          </w:p>
          <w:p w14:paraId="3739261E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6781C66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</w:tr>
      <w:tr w:rsidR="001843D2" w14:paraId="3B6DE114" w14:textId="77777777" w:rsidTr="001843D2">
        <w:tc>
          <w:tcPr>
            <w:tcW w:w="4508" w:type="dxa"/>
          </w:tcPr>
          <w:p w14:paraId="228EA82D" w14:textId="77777777" w:rsidR="001843D2" w:rsidRPr="004B19DD" w:rsidRDefault="001843D2" w:rsidP="001843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19DD">
              <w:rPr>
                <w:rFonts w:asciiTheme="minorHAnsi" w:hAnsiTheme="minorHAnsi" w:cstheme="minorHAnsi"/>
                <w:sz w:val="20"/>
                <w:szCs w:val="20"/>
              </w:rPr>
              <w:t>Question 3:  Design an enterprise IAM solution to provide access to users, Applications, and services across the organization while ensuring controls are in place to ensure restrictions can be implemented on a least privileged requirement.</w:t>
            </w:r>
          </w:p>
          <w:p w14:paraId="64D26B5B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76D694F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</w:tr>
      <w:tr w:rsidR="001843D2" w14:paraId="3112E06A" w14:textId="77777777" w:rsidTr="001843D2">
        <w:tc>
          <w:tcPr>
            <w:tcW w:w="4508" w:type="dxa"/>
          </w:tcPr>
          <w:p w14:paraId="201504F0" w14:textId="77777777" w:rsidR="001843D2" w:rsidRPr="004B19DD" w:rsidRDefault="001843D2" w:rsidP="001843D2">
            <w:pPr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</w:pPr>
            <w:r w:rsidRPr="004B19DD"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  <w:t>Question 4: I have deployed a service in VPC B and am invoking an API call to the service from an instance inside VPC A. The API call fails. How do I troubleshoot?</w:t>
            </w:r>
          </w:p>
          <w:p w14:paraId="01608CF8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00CAB41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</w:tr>
      <w:tr w:rsidR="001843D2" w14:paraId="3742FA78" w14:textId="77777777" w:rsidTr="001843D2">
        <w:tc>
          <w:tcPr>
            <w:tcW w:w="4508" w:type="dxa"/>
          </w:tcPr>
          <w:p w14:paraId="69586554" w14:textId="77777777" w:rsidR="001843D2" w:rsidRDefault="001843D2" w:rsidP="001843D2">
            <w:pPr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</w:pPr>
            <w:r w:rsidRPr="004B19DD"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  <w:t xml:space="preserve">Question </w:t>
            </w:r>
            <w:proofErr w:type="gramStart"/>
            <w:r w:rsidRPr="004B19DD"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  <w:t>5 :</w:t>
            </w:r>
            <w:proofErr w:type="gramEnd"/>
            <w:r w:rsidRPr="004B19DD">
              <w:rPr>
                <w:rFonts w:asciiTheme="minorHAnsi" w:hAnsiTheme="minorHAnsi" w:cstheme="minorHAnsi"/>
                <w:color w:val="1D1C1D"/>
                <w:sz w:val="20"/>
                <w:szCs w:val="20"/>
                <w:shd w:val="clear" w:color="auto" w:fill="FFFFFF"/>
              </w:rPr>
              <w:t xml:space="preserve"> A CMK key I have created and used to encrypt contents of my S3 bucket is deleted by mistake, how do I recover the contents or key ?</w:t>
            </w:r>
          </w:p>
          <w:p w14:paraId="3C381501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4E8AA0AD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</w:tr>
      <w:tr w:rsidR="001843D2" w14:paraId="7877F291" w14:textId="77777777" w:rsidTr="001843D2">
        <w:tc>
          <w:tcPr>
            <w:tcW w:w="4508" w:type="dxa"/>
          </w:tcPr>
          <w:p w14:paraId="7F6F8567" w14:textId="77777777" w:rsidR="001843D2" w:rsidRDefault="001843D2" w:rsidP="001843D2">
            <w:pPr>
              <w:pStyle w:val="gmail-m-2523296217824870175style3"/>
              <w:rPr>
                <w:rFonts w:asciiTheme="minorHAnsi" w:eastAsia="Source Han Serif CN" w:hAnsiTheme="minorHAnsi" w:cstheme="minorHAnsi"/>
                <w:kern w:val="2"/>
                <w:sz w:val="20"/>
                <w:szCs w:val="20"/>
                <w:lang w:eastAsia="zh-CN" w:bidi="hi-IN"/>
              </w:rPr>
            </w:pPr>
            <w:r w:rsidRPr="001843D2">
              <w:rPr>
                <w:rFonts w:asciiTheme="minorHAnsi" w:eastAsia="Source Han Serif CN" w:hAnsiTheme="minorHAnsi" w:cstheme="minorHAnsi"/>
                <w:kern w:val="2"/>
                <w:sz w:val="20"/>
                <w:szCs w:val="20"/>
                <w:lang w:eastAsia="zh-CN" w:bidi="hi-IN"/>
              </w:rPr>
              <w:t xml:space="preserve">Question 6: Please confirm your salary expectations (inclusive of superannuation) for this role. </w:t>
            </w:r>
          </w:p>
          <w:p w14:paraId="1F8F9D78" w14:textId="745DCE54" w:rsidR="001843D2" w:rsidRPr="001843D2" w:rsidRDefault="001843D2" w:rsidP="001843D2">
            <w:pPr>
              <w:pStyle w:val="gmail-m-2523296217824870175style3"/>
              <w:rPr>
                <w:rFonts w:asciiTheme="minorHAnsi" w:eastAsia="Source Han Serif CN" w:hAnsiTheme="minorHAnsi" w:cstheme="minorHAnsi"/>
                <w:kern w:val="2"/>
                <w:sz w:val="20"/>
                <w:szCs w:val="20"/>
                <w:lang w:eastAsia="zh-CN" w:bidi="hi-IN"/>
              </w:rPr>
            </w:pPr>
            <w:r w:rsidRPr="001843D2">
              <w:rPr>
                <w:rFonts w:asciiTheme="minorHAnsi" w:eastAsia="Source Han Serif CN" w:hAnsiTheme="minorHAnsi" w:cstheme="minorHAnsi"/>
                <w:kern w:val="2"/>
                <w:sz w:val="20"/>
                <w:szCs w:val="20"/>
                <w:lang w:eastAsia="zh-CN" w:bidi="hi-IN"/>
              </w:rPr>
              <w:t>Please also confirm if you are an Australian citizen or permanent resident, and if not, what working rights you currently have?</w:t>
            </w:r>
          </w:p>
        </w:tc>
        <w:tc>
          <w:tcPr>
            <w:tcW w:w="4508" w:type="dxa"/>
          </w:tcPr>
          <w:p w14:paraId="6398D032" w14:textId="77777777" w:rsidR="001843D2" w:rsidRDefault="001843D2" w:rsidP="00871AD4">
            <w:pPr>
              <w:rPr>
                <w:sz w:val="20"/>
                <w:szCs w:val="20"/>
              </w:rPr>
            </w:pPr>
          </w:p>
        </w:tc>
      </w:tr>
    </w:tbl>
    <w:p w14:paraId="7C28BEAD" w14:textId="77777777" w:rsidR="004B19DD" w:rsidRDefault="004B19DD" w:rsidP="00871AD4">
      <w:pPr>
        <w:rPr>
          <w:sz w:val="20"/>
          <w:szCs w:val="20"/>
        </w:rPr>
      </w:pPr>
    </w:p>
    <w:p w14:paraId="23FEFCF7" w14:textId="77777777" w:rsidR="001B3C6F" w:rsidRDefault="001B3C6F"/>
    <w:sectPr w:rsidR="001B3C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010BC" w14:textId="77777777" w:rsidR="00F30AED" w:rsidRDefault="00F30AED" w:rsidP="001843D2">
      <w:r>
        <w:separator/>
      </w:r>
    </w:p>
  </w:endnote>
  <w:endnote w:type="continuationSeparator" w:id="0">
    <w:p w14:paraId="354082A3" w14:textId="77777777" w:rsidR="00F30AED" w:rsidRDefault="00F30AED" w:rsidP="0018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urce Han Serif CN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117E" w14:textId="77777777" w:rsidR="00F30AED" w:rsidRDefault="00F30AED" w:rsidP="001843D2">
      <w:r>
        <w:separator/>
      </w:r>
    </w:p>
  </w:footnote>
  <w:footnote w:type="continuationSeparator" w:id="0">
    <w:p w14:paraId="1CB38AFC" w14:textId="77777777" w:rsidR="00F30AED" w:rsidRDefault="00F30AED" w:rsidP="0018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7ED2" w14:textId="176AD113" w:rsidR="001843D2" w:rsidRDefault="001843D2" w:rsidP="001843D2">
    <w:pPr>
      <w:pStyle w:val="Header"/>
      <w:ind w:left="720"/>
      <w:jc w:val="both"/>
    </w:pPr>
    <w:r w:rsidRPr="001843D2">
      <w:rPr>
        <w:rFonts w:ascii="Arial Black" w:eastAsiaTheme="minorHAnsi" w:hAnsi="Arial Black" w:cstheme="minorHAnsi"/>
        <w:caps/>
        <w:kern w:val="0"/>
        <w:sz w:val="44"/>
        <w:szCs w:val="22"/>
        <w:lang w:eastAsia="en-US" w:bidi="ar-SA"/>
      </w:rPr>
      <w:t>CLOUD ENGINEER TEST</w:t>
    </w:r>
    <w:r>
      <w:rPr>
        <w:rFonts w:ascii="Arial Black" w:eastAsiaTheme="minorHAnsi" w:hAnsi="Arial Black" w:cstheme="minorHAnsi"/>
        <w:caps/>
        <w:kern w:val="0"/>
        <w:sz w:val="44"/>
        <w:szCs w:val="22"/>
        <w:lang w:eastAsia="en-US" w:bidi="ar-SA"/>
      </w:rPr>
      <w:tab/>
      <w:t xml:space="preserve">    </w:t>
    </w:r>
    <w:r>
      <w:rPr>
        <w:noProof/>
        <w:lang w:eastAsia="en-AU"/>
      </w:rPr>
      <w:drawing>
        <wp:inline distT="0" distB="0" distL="0" distR="0" wp14:anchorId="139F08A3" wp14:editId="571B2071">
          <wp:extent cx="846256" cy="846256"/>
          <wp:effectExtent l="0" t="0" r="0" b="0"/>
          <wp:docPr id="8" name="Picture 8" descr="C:\Users\acoates\AppData\Local\Microsoft\Windows\INetCache\Content.MSO\8A20620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coates\AppData\Local\Microsoft\Windows\INetCache\Content.MSO\8A20620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498" cy="866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C630E"/>
    <w:multiLevelType w:val="multilevel"/>
    <w:tmpl w:val="A350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8779C"/>
    <w:multiLevelType w:val="hybridMultilevel"/>
    <w:tmpl w:val="5E48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30"/>
    <w:rsid w:val="00126A9F"/>
    <w:rsid w:val="001843D2"/>
    <w:rsid w:val="001B3C6F"/>
    <w:rsid w:val="004B19DD"/>
    <w:rsid w:val="0058414A"/>
    <w:rsid w:val="00681C0D"/>
    <w:rsid w:val="006A12F1"/>
    <w:rsid w:val="006E1630"/>
    <w:rsid w:val="00871AD4"/>
    <w:rsid w:val="00892030"/>
    <w:rsid w:val="008C6602"/>
    <w:rsid w:val="00AD30DA"/>
    <w:rsid w:val="00F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12FB5"/>
  <w15:docId w15:val="{397739E4-B54D-3147-8328-11D58A1C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AD4"/>
    <w:pPr>
      <w:spacing w:after="0" w:line="240" w:lineRule="auto"/>
    </w:pPr>
    <w:rPr>
      <w:rFonts w:ascii="Liberation Serif" w:eastAsia="Source Han Serif CN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customStyle="1" w:styleId="gmail-m-2523296217824870175style3">
    <w:name w:val="gmail-m_-2523296217824870175style3"/>
    <w:basedOn w:val="Normal"/>
    <w:rsid w:val="001843D2"/>
    <w:pPr>
      <w:spacing w:before="100" w:beforeAutospacing="1" w:after="100" w:afterAutospacing="1"/>
    </w:pPr>
    <w:rPr>
      <w:rFonts w:ascii="Calibri" w:eastAsiaTheme="minorHAnsi" w:hAnsi="Calibri" w:cs="Calibri"/>
      <w:kern w:val="0"/>
      <w:sz w:val="22"/>
      <w:szCs w:val="22"/>
      <w:lang w:eastAsia="en-AU" w:bidi="ar-SA"/>
    </w:rPr>
  </w:style>
  <w:style w:type="table" w:styleId="TableGrid">
    <w:name w:val="Table Grid"/>
    <w:basedOn w:val="TableNormal"/>
    <w:uiPriority w:val="59"/>
    <w:rsid w:val="00184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3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3D2"/>
    <w:rPr>
      <w:rFonts w:ascii="Liberation Serif" w:eastAsia="Source Han Serif C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843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3D2"/>
    <w:rPr>
      <w:rFonts w:ascii="Liberation Serif" w:eastAsia="Source Han Serif C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 Bank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Navdip Kalsi</dc:creator>
  <cp:lastModifiedBy>Microsoft Office User</cp:lastModifiedBy>
  <cp:revision>3</cp:revision>
  <dcterms:created xsi:type="dcterms:W3CDTF">2021-05-31T00:32:00Z</dcterms:created>
  <dcterms:modified xsi:type="dcterms:W3CDTF">2021-06-02T14:12:00Z</dcterms:modified>
</cp:coreProperties>
</file>