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FD3C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b/>
          <w:bCs/>
          <w:sz w:val="24"/>
          <w:szCs w:val="24"/>
        </w:rPr>
        <w:t>Question 1</w:t>
      </w:r>
    </w:p>
    <w:p w14:paraId="7501D517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What is the optimal value of alpha for ridge and lasso regression? What will be the changes in the model if</w:t>
      </w:r>
    </w:p>
    <w:p w14:paraId="6258BB94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you choose double the value of alpha for both ridge and lasso? What will be the most important predictor</w:t>
      </w:r>
    </w:p>
    <w:p w14:paraId="01211016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variables after the change is implemented?</w:t>
      </w:r>
    </w:p>
    <w:p w14:paraId="29BD1A29" w14:textId="77777777" w:rsidR="00261831" w:rsidRPr="00FB3C51" w:rsidRDefault="00261831" w:rsidP="00261831">
      <w:pPr>
        <w:pStyle w:val="p1"/>
        <w:rPr>
          <w:sz w:val="24"/>
          <w:szCs w:val="24"/>
        </w:rPr>
      </w:pPr>
    </w:p>
    <w:p w14:paraId="6C72BE02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b/>
          <w:bCs/>
          <w:sz w:val="24"/>
          <w:szCs w:val="24"/>
        </w:rPr>
        <w:t>Answer:</w:t>
      </w:r>
      <w:r w:rsidRPr="00FB3C51">
        <w:rPr>
          <w:sz w:val="24"/>
          <w:szCs w:val="24"/>
        </w:rPr>
        <w:t xml:space="preserve"> There is no standard optimal value for alpha in lasso and ridge regression. The best practice for this</w:t>
      </w:r>
    </w:p>
    <w:p w14:paraId="08F03E67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 xml:space="preserve">will be to obtain alpha value using </w:t>
      </w:r>
      <w:proofErr w:type="spellStart"/>
      <w:r w:rsidRPr="00FB3C51">
        <w:rPr>
          <w:sz w:val="24"/>
          <w:szCs w:val="24"/>
        </w:rPr>
        <w:t>Gridsearch</w:t>
      </w:r>
      <w:proofErr w:type="spellEnd"/>
      <w:r w:rsidRPr="00FB3C51">
        <w:rPr>
          <w:sz w:val="24"/>
          <w:szCs w:val="24"/>
        </w:rPr>
        <w:t xml:space="preserve"> cross validation by passing a parameter grid. This can either be</w:t>
      </w:r>
    </w:p>
    <w:p w14:paraId="0396B509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 xml:space="preserve">integers or </w:t>
      </w:r>
      <w:proofErr w:type="spellStart"/>
      <w:r w:rsidRPr="00FB3C51">
        <w:rPr>
          <w:sz w:val="24"/>
          <w:szCs w:val="24"/>
        </w:rPr>
        <w:t>logspace</w:t>
      </w:r>
      <w:proofErr w:type="spellEnd"/>
      <w:r w:rsidRPr="00FB3C51">
        <w:rPr>
          <w:sz w:val="24"/>
          <w:szCs w:val="24"/>
        </w:rPr>
        <w:t xml:space="preserve">. For better accuracy, it is recommended to use </w:t>
      </w:r>
      <w:proofErr w:type="spellStart"/>
      <w:r w:rsidRPr="00FB3C51">
        <w:rPr>
          <w:sz w:val="24"/>
          <w:szCs w:val="24"/>
        </w:rPr>
        <w:t>logspace</w:t>
      </w:r>
      <w:proofErr w:type="spellEnd"/>
      <w:r w:rsidRPr="00FB3C51">
        <w:rPr>
          <w:sz w:val="24"/>
          <w:szCs w:val="24"/>
        </w:rPr>
        <w:t>.</w:t>
      </w:r>
    </w:p>
    <w:p w14:paraId="47ABD5EA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As shown in the syntax below, this will perform the regression based on the estimator(ridge or lasso based</w:t>
      </w:r>
    </w:p>
    <w:p w14:paraId="263A3BF7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on the algorithm used) and return the model.</w:t>
      </w:r>
    </w:p>
    <w:p w14:paraId="231B30EC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folds = 5</w:t>
      </w:r>
    </w:p>
    <w:p w14:paraId="65309E6E" w14:textId="77777777" w:rsidR="00261831" w:rsidRPr="00FB3C51" w:rsidRDefault="00261831" w:rsidP="00261831">
      <w:pPr>
        <w:pStyle w:val="p1"/>
        <w:rPr>
          <w:sz w:val="24"/>
          <w:szCs w:val="24"/>
        </w:rPr>
      </w:pPr>
      <w:proofErr w:type="spellStart"/>
      <w:r w:rsidRPr="00FB3C51">
        <w:rPr>
          <w:sz w:val="24"/>
          <w:szCs w:val="24"/>
        </w:rPr>
        <w:t>model_cv</w:t>
      </w:r>
      <w:proofErr w:type="spellEnd"/>
      <w:r w:rsidRPr="00FB3C51">
        <w:rPr>
          <w:sz w:val="24"/>
          <w:szCs w:val="24"/>
        </w:rPr>
        <w:t xml:space="preserve"> = </w:t>
      </w:r>
      <w:proofErr w:type="spellStart"/>
      <w:r w:rsidRPr="00FB3C51">
        <w:rPr>
          <w:sz w:val="24"/>
          <w:szCs w:val="24"/>
        </w:rPr>
        <w:t>GridSearchCV</w:t>
      </w:r>
      <w:proofErr w:type="spellEnd"/>
      <w:r w:rsidRPr="00FB3C51">
        <w:rPr>
          <w:sz w:val="24"/>
          <w:szCs w:val="24"/>
        </w:rPr>
        <w:t>(estimator = ridge/lasso,</w:t>
      </w:r>
    </w:p>
    <w:p w14:paraId="153AD3DB" w14:textId="77777777" w:rsidR="00261831" w:rsidRPr="00FB3C51" w:rsidRDefault="00261831" w:rsidP="00261831">
      <w:pPr>
        <w:pStyle w:val="p1"/>
        <w:rPr>
          <w:sz w:val="24"/>
          <w:szCs w:val="24"/>
        </w:rPr>
      </w:pPr>
      <w:proofErr w:type="spellStart"/>
      <w:r w:rsidRPr="00FB3C51">
        <w:rPr>
          <w:sz w:val="24"/>
          <w:szCs w:val="24"/>
        </w:rPr>
        <w:t>param_grid</w:t>
      </w:r>
      <w:proofErr w:type="spellEnd"/>
      <w:r w:rsidRPr="00FB3C51">
        <w:rPr>
          <w:sz w:val="24"/>
          <w:szCs w:val="24"/>
        </w:rPr>
        <w:t xml:space="preserve"> = params,</w:t>
      </w:r>
    </w:p>
    <w:p w14:paraId="0CDE2FA2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scoring= '</w:t>
      </w:r>
      <w:proofErr w:type="spellStart"/>
      <w:r w:rsidRPr="00FB3C51">
        <w:rPr>
          <w:sz w:val="24"/>
          <w:szCs w:val="24"/>
        </w:rPr>
        <w:t>neg_mean_absolute_error</w:t>
      </w:r>
      <w:proofErr w:type="spellEnd"/>
      <w:r w:rsidRPr="00FB3C51">
        <w:rPr>
          <w:sz w:val="24"/>
          <w:szCs w:val="24"/>
        </w:rPr>
        <w:t>',</w:t>
      </w:r>
    </w:p>
    <w:p w14:paraId="42D620BC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cv = folds,</w:t>
      </w:r>
    </w:p>
    <w:p w14:paraId="2BB29FB2" w14:textId="77777777" w:rsidR="00261831" w:rsidRPr="00FB3C51" w:rsidRDefault="00261831" w:rsidP="00261831">
      <w:pPr>
        <w:pStyle w:val="p1"/>
        <w:rPr>
          <w:sz w:val="24"/>
          <w:szCs w:val="24"/>
        </w:rPr>
      </w:pPr>
      <w:proofErr w:type="spellStart"/>
      <w:r w:rsidRPr="00FB3C51">
        <w:rPr>
          <w:sz w:val="24"/>
          <w:szCs w:val="24"/>
        </w:rPr>
        <w:t>return_train_score</w:t>
      </w:r>
      <w:proofErr w:type="spellEnd"/>
      <w:r w:rsidRPr="00FB3C51">
        <w:rPr>
          <w:sz w:val="24"/>
          <w:szCs w:val="24"/>
        </w:rPr>
        <w:t>=True,</w:t>
      </w:r>
    </w:p>
    <w:p w14:paraId="7EA52981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verbose = 1)</w:t>
      </w:r>
    </w:p>
    <w:p w14:paraId="213642C2" w14:textId="77777777" w:rsidR="00261831" w:rsidRPr="00FB3C51" w:rsidRDefault="00261831" w:rsidP="00261831">
      <w:pPr>
        <w:pStyle w:val="p1"/>
        <w:rPr>
          <w:sz w:val="24"/>
          <w:szCs w:val="24"/>
        </w:rPr>
      </w:pPr>
      <w:proofErr w:type="spellStart"/>
      <w:r w:rsidRPr="00FB3C51">
        <w:rPr>
          <w:sz w:val="24"/>
          <w:szCs w:val="24"/>
        </w:rPr>
        <w:t>model_cv.best_params</w:t>
      </w:r>
      <w:proofErr w:type="spellEnd"/>
      <w:r w:rsidRPr="00FB3C51">
        <w:rPr>
          <w:sz w:val="24"/>
          <w:szCs w:val="24"/>
        </w:rPr>
        <w:t>_ will then return the optimal value of alpha based on the data.</w:t>
      </w:r>
    </w:p>
    <w:p w14:paraId="39ABE0EC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If Alpha is doubled under Ridge regression, bias of the model will increase and variance will be reduced and</w:t>
      </w:r>
    </w:p>
    <w:p w14:paraId="11E08C6A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as a result, multicollinearity is handled much more aggressively</w:t>
      </w:r>
    </w:p>
    <w:p w14:paraId="6E776757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If Alpha is doubled under Lasso regression, more coefficients are driven towards zero. This will cause the</w:t>
      </w:r>
    </w:p>
    <w:p w14:paraId="75C47494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model to be sparse and it will perform feature selection aggressively. In the end, only dominant predictors</w:t>
      </w:r>
    </w:p>
    <w:p w14:paraId="0CB95B43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will survive.</w:t>
      </w:r>
    </w:p>
    <w:p w14:paraId="3DEED8CE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Even for lasso, bias will increase and variance will reduce</w:t>
      </w:r>
    </w:p>
    <w:p w14:paraId="32D8B221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The most important predictor variables will be the variables that exhibit high predictive strength, low</w:t>
      </w:r>
    </w:p>
    <w:p w14:paraId="3E366EA2" w14:textId="77777777" w:rsidR="00261831" w:rsidRPr="00FB3C51" w:rsidRDefault="00261831" w:rsidP="0026183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multicollinearity, and stable coefficient estimates across samples.</w:t>
      </w:r>
    </w:p>
    <w:p w14:paraId="2AC536DE" w14:textId="77777777" w:rsidR="00FB3C51" w:rsidRPr="00FB3C51" w:rsidRDefault="00FB3C51" w:rsidP="00261831">
      <w:pPr>
        <w:pStyle w:val="p1"/>
        <w:rPr>
          <w:sz w:val="24"/>
          <w:szCs w:val="24"/>
        </w:rPr>
      </w:pPr>
    </w:p>
    <w:p w14:paraId="0BBE7558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b/>
          <w:bCs/>
          <w:sz w:val="24"/>
          <w:szCs w:val="24"/>
        </w:rPr>
        <w:t>Question 2</w:t>
      </w:r>
    </w:p>
    <w:p w14:paraId="24A87B3A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You have determined the optimal value of lambda for ridge and lasso regression during the assignment. Now,</w:t>
      </w:r>
    </w:p>
    <w:p w14:paraId="6E8C13C5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which one will you choose to apply and why?</w:t>
      </w:r>
    </w:p>
    <w:p w14:paraId="0EDF5326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b/>
          <w:bCs/>
          <w:sz w:val="24"/>
          <w:szCs w:val="24"/>
        </w:rPr>
        <w:t>Answer:</w:t>
      </w:r>
      <w:r w:rsidRPr="00FB3C51">
        <w:rPr>
          <w:sz w:val="24"/>
          <w:szCs w:val="24"/>
        </w:rPr>
        <w:t xml:space="preserve"> Based on the assignment, I will chose lasso as it performed the feature selection and in the final</w:t>
      </w:r>
    </w:p>
    <w:p w14:paraId="247ACDD1" w14:textId="51AE4CD9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 xml:space="preserve">output, lasso regression </w:t>
      </w:r>
      <w:r w:rsidRPr="00FB3C51">
        <w:rPr>
          <w:sz w:val="24"/>
          <w:szCs w:val="24"/>
        </w:rPr>
        <w:t>had the highest R2 score of 8.48…</w:t>
      </w:r>
    </w:p>
    <w:p w14:paraId="46698E5D" w14:textId="77777777" w:rsidR="00FB3C51" w:rsidRPr="00261831" w:rsidRDefault="00FB3C51" w:rsidP="00261831">
      <w:pPr>
        <w:pStyle w:val="p1"/>
        <w:rPr>
          <w:sz w:val="48"/>
          <w:szCs w:val="48"/>
        </w:rPr>
      </w:pPr>
    </w:p>
    <w:p w14:paraId="0F002AE9" w14:textId="493F241A" w:rsidR="00261831" w:rsidRPr="00261831" w:rsidRDefault="00261831" w:rsidP="00261831">
      <w:pPr>
        <w:pStyle w:val="p1"/>
        <w:rPr>
          <w:sz w:val="48"/>
          <w:szCs w:val="48"/>
        </w:rPr>
      </w:pPr>
    </w:p>
    <w:p w14:paraId="0B544F87" w14:textId="00B7E2F7" w:rsidR="002E5951" w:rsidRDefault="00E0186B">
      <w:r w:rsidRPr="00E0186B">
        <w:lastRenderedPageBreak/>
        <w:drawing>
          <wp:inline distT="0" distB="0" distL="0" distR="0" wp14:anchorId="298ACECF" wp14:editId="50257E22">
            <wp:extent cx="5731510" cy="1741170"/>
            <wp:effectExtent l="0" t="0" r="0" b="0"/>
            <wp:docPr id="172422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9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AE07" w14:textId="77777777" w:rsidR="00FB3C51" w:rsidRDefault="00FB3C51"/>
    <w:p w14:paraId="7E082557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Question 4</w:t>
      </w:r>
    </w:p>
    <w:p w14:paraId="198D78F0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How can you make sure that a model is robust and generalisable? What are the implications of the same for</w:t>
      </w:r>
    </w:p>
    <w:p w14:paraId="63654C1A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the accuracy of the model and why?</w:t>
      </w:r>
    </w:p>
    <w:p w14:paraId="40257523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b/>
          <w:bCs/>
          <w:sz w:val="24"/>
          <w:szCs w:val="24"/>
        </w:rPr>
        <w:t>Answer:</w:t>
      </w:r>
      <w:r w:rsidRPr="00FB3C51">
        <w:rPr>
          <w:sz w:val="24"/>
          <w:szCs w:val="24"/>
        </w:rPr>
        <w:t xml:space="preserve"> A model can be made robust and generalisable by using cross-validation, regularisation, proper</w:t>
      </w:r>
    </w:p>
    <w:p w14:paraId="780B8492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data splitting, and feature selection. These techniques intentionally reduce training accuracy to control</w:t>
      </w:r>
    </w:p>
    <w:p w14:paraId="6CE9D277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variance and prevent overfitting. As a result, although training accuracy may decrease, test accuracy becomes</w:t>
      </w:r>
    </w:p>
    <w:p w14:paraId="613C21FB" w14:textId="77777777" w:rsidR="00FB3C51" w:rsidRPr="00FB3C51" w:rsidRDefault="00FB3C51" w:rsidP="00FB3C51">
      <w:pPr>
        <w:pStyle w:val="p1"/>
        <w:rPr>
          <w:sz w:val="24"/>
          <w:szCs w:val="24"/>
        </w:rPr>
      </w:pPr>
      <w:r w:rsidRPr="00FB3C51">
        <w:rPr>
          <w:sz w:val="24"/>
          <w:szCs w:val="24"/>
        </w:rPr>
        <w:t>more reliable and representative of real-world performance</w:t>
      </w:r>
    </w:p>
    <w:p w14:paraId="4A3D9CAA" w14:textId="77777777" w:rsidR="00FB3C51" w:rsidRDefault="00FB3C51"/>
    <w:sectPr w:rsidR="00FB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72 Brand">
    <w:panose1 w:val="020B0604020202020204"/>
    <w:charset w:val="00"/>
    <w:family w:val="swiss"/>
    <w:notTrueType/>
    <w:pitch w:val="variable"/>
    <w:sig w:usb0="A00002FF" w:usb1="5000A0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31"/>
    <w:rsid w:val="00261831"/>
    <w:rsid w:val="002E5951"/>
    <w:rsid w:val="005D3D9D"/>
    <w:rsid w:val="00833FAC"/>
    <w:rsid w:val="009F3CA0"/>
    <w:rsid w:val="00E0186B"/>
    <w:rsid w:val="00FB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21906"/>
  <w15:chartTrackingRefBased/>
  <w15:docId w15:val="{D20FAD33-4FE3-F44E-A13E-E2F067D8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3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61831"/>
    <w:pPr>
      <w:spacing w:after="0" w:line="240" w:lineRule="auto"/>
    </w:pPr>
    <w:rPr>
      <w:rFonts w:ascii="72 Brand" w:eastAsia="Times New Roman" w:hAnsi="72 Brand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136</Words>
  <Characters>2336</Characters>
  <Application>Microsoft Office Word</Application>
  <DocSecurity>0</DocSecurity>
  <Lines>93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Pavithran, Siju</dc:creator>
  <cp:keywords/>
  <dc:description/>
  <cp:lastModifiedBy>Pavithran, Siju</cp:lastModifiedBy>
  <cp:revision>1</cp:revision>
  <dcterms:created xsi:type="dcterms:W3CDTF">2026-01-18T16:04:00Z</dcterms:created>
  <dcterms:modified xsi:type="dcterms:W3CDTF">2026-01-18T16:53:00Z</dcterms:modified>
</cp:coreProperties>
</file>