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2" w:rsidRDefault="00E8075E">
      <w:pPr>
        <w:rPr>
          <w:rFonts w:hint="eastAsia"/>
        </w:rPr>
      </w:pPr>
      <w:r>
        <w:rPr>
          <w:rFonts w:hint="eastAsia"/>
        </w:rPr>
        <w:t>Bouncer</w:t>
      </w:r>
    </w:p>
    <w:p w:rsidR="00E8075E" w:rsidRDefault="00E8075E">
      <w:pPr>
        <w:rPr>
          <w:rFonts w:hint="eastAsia"/>
        </w:rPr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Shanbo</w:t>
      </w:r>
      <w:proofErr w:type="spellEnd"/>
      <w:r>
        <w:rPr>
          <w:rFonts w:hint="eastAsia"/>
        </w:rPr>
        <w:t xml:space="preserve"> Li and </w:t>
      </w:r>
      <w:proofErr w:type="spellStart"/>
      <w:r>
        <w:rPr>
          <w:rFonts w:hint="eastAsia"/>
        </w:rPr>
        <w:t>Sike</w:t>
      </w:r>
      <w:proofErr w:type="spellEnd"/>
      <w:r>
        <w:rPr>
          <w:rFonts w:hint="eastAsia"/>
        </w:rPr>
        <w:t xml:space="preserve"> Huang</w:t>
      </w:r>
    </w:p>
    <w:p w:rsidR="00E8075E" w:rsidRDefault="00E8075E">
      <w:pPr>
        <w:rPr>
          <w:rFonts w:hint="eastAsia"/>
        </w:rPr>
      </w:pPr>
    </w:p>
    <w:p w:rsidR="00E8075E" w:rsidRPr="00510226" w:rsidRDefault="00A755F1" w:rsidP="00A755F1">
      <w:pPr>
        <w:rPr>
          <w:rFonts w:hint="eastAsia"/>
          <w:b/>
        </w:rPr>
      </w:pPr>
      <w:r w:rsidRPr="00510226">
        <w:rPr>
          <w:rFonts w:hint="eastAsia"/>
          <w:b/>
        </w:rPr>
        <w:t>Project Structure</w:t>
      </w:r>
    </w:p>
    <w:p w:rsidR="00A755F1" w:rsidRDefault="00A755F1" w:rsidP="00A755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6235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1" w:rsidRDefault="00A755F1" w:rsidP="00A755F1">
      <w:pPr>
        <w:rPr>
          <w:rFonts w:hint="eastAsia"/>
        </w:rPr>
      </w:pPr>
      <w:r>
        <w:rPr>
          <w:rFonts w:hint="eastAsia"/>
        </w:rPr>
        <w:t xml:space="preserve">The project is composed of </w:t>
      </w:r>
      <w:r>
        <w:t>several</w:t>
      </w:r>
      <w:r>
        <w:rPr>
          <w:rFonts w:hint="eastAsia"/>
        </w:rPr>
        <w:t xml:space="preserve"> packages:</w:t>
      </w:r>
    </w:p>
    <w:p w:rsidR="00A755F1" w:rsidRDefault="00A755F1" w:rsidP="00A755F1">
      <w:pPr>
        <w:rPr>
          <w:rFonts w:hint="eastAsia"/>
        </w:rPr>
      </w:pPr>
      <w:proofErr w:type="spellStart"/>
      <w:proofErr w:type="gramStart"/>
      <w:r w:rsidRPr="00A755F1">
        <w:rPr>
          <w:rFonts w:hint="eastAsia"/>
          <w:b/>
        </w:rPr>
        <w:t>com.sun.snoop</w:t>
      </w:r>
      <w:proofErr w:type="spellEnd"/>
      <w:proofErr w:type="gramEnd"/>
      <w:r>
        <w:rPr>
          <w:rFonts w:hint="eastAsia"/>
        </w:rPr>
        <w:t xml:space="preserve"> is used for packet validation</w:t>
      </w:r>
    </w:p>
    <w:p w:rsidR="00A755F1" w:rsidRDefault="00A755F1" w:rsidP="00A755F1">
      <w:pPr>
        <w:rPr>
          <w:rFonts w:hint="eastAsia"/>
        </w:rPr>
      </w:pPr>
      <w:proofErr w:type="spellStart"/>
      <w:proofErr w:type="gramStart"/>
      <w:r w:rsidRPr="00A755F1">
        <w:rPr>
          <w:rFonts w:hint="eastAsia"/>
          <w:b/>
        </w:rPr>
        <w:t>tslab.exception</w:t>
      </w:r>
      <w:proofErr w:type="spellEnd"/>
      <w:proofErr w:type="gramEnd"/>
      <w:r>
        <w:rPr>
          <w:rFonts w:hint="eastAsia"/>
        </w:rPr>
        <w:t xml:space="preserve"> contains exceptions that might be thrown during </w:t>
      </w:r>
      <w:r>
        <w:t>packet</w:t>
      </w:r>
      <w:r>
        <w:rPr>
          <w:rFonts w:hint="eastAsia"/>
        </w:rPr>
        <w:t xml:space="preserve"> creation</w:t>
      </w:r>
    </w:p>
    <w:p w:rsidR="00A755F1" w:rsidRDefault="00EA3AAE" w:rsidP="00A755F1">
      <w:pPr>
        <w:rPr>
          <w:rFonts w:hint="eastAsia"/>
        </w:rPr>
      </w:pPr>
      <w:proofErr w:type="spellStart"/>
      <w:proofErr w:type="gramStart"/>
      <w:r w:rsidRPr="007D7BE0">
        <w:rPr>
          <w:rFonts w:hint="eastAsia"/>
          <w:b/>
        </w:rPr>
        <w:t>tslab.factory</w:t>
      </w:r>
      <w:proofErr w:type="spellEnd"/>
      <w:proofErr w:type="gramEnd"/>
      <w:r>
        <w:rPr>
          <w:rFonts w:hint="eastAsia"/>
        </w:rPr>
        <w:t xml:space="preserve"> contains </w:t>
      </w:r>
      <w:r>
        <w:t>various</w:t>
      </w:r>
      <w:r>
        <w:rPr>
          <w:rFonts w:hint="eastAsia"/>
        </w:rPr>
        <w:t xml:space="preserve"> classes to generate ICMP, TCP and FTP packet</w:t>
      </w:r>
      <w:r w:rsidR="007D7BE0">
        <w:rPr>
          <w:rFonts w:hint="eastAsia"/>
        </w:rPr>
        <w:t>s</w:t>
      </w:r>
    </w:p>
    <w:p w:rsidR="00A3693A" w:rsidRDefault="007D7BE0" w:rsidP="00A755F1">
      <w:pPr>
        <w:rPr>
          <w:rFonts w:hint="eastAsia"/>
        </w:rPr>
      </w:pPr>
      <w:proofErr w:type="spellStart"/>
      <w:proofErr w:type="gramStart"/>
      <w:r w:rsidRPr="007D7BE0">
        <w:rPr>
          <w:rFonts w:hint="eastAsia"/>
          <w:b/>
        </w:rPr>
        <w:t>tslab.util</w:t>
      </w:r>
      <w:proofErr w:type="spellEnd"/>
      <w:proofErr w:type="gramEnd"/>
      <w:r>
        <w:rPr>
          <w:rFonts w:hint="eastAsia"/>
        </w:rPr>
        <w:t xml:space="preserve"> has </w:t>
      </w:r>
      <w:r w:rsidR="001676AE">
        <w:t xml:space="preserve">common </w:t>
      </w:r>
      <w:r w:rsidR="001676AE">
        <w:rPr>
          <w:rFonts w:hint="eastAsia"/>
        </w:rPr>
        <w:t>utilization</w:t>
      </w:r>
      <w:r>
        <w:t xml:space="preserve"> code </w:t>
      </w:r>
      <w:r w:rsidR="001676AE">
        <w:rPr>
          <w:rFonts w:hint="eastAsia"/>
        </w:rPr>
        <w:t>to support factory</w:t>
      </w:r>
    </w:p>
    <w:p w:rsidR="00A3693A" w:rsidRDefault="00A3693A" w:rsidP="00A755F1">
      <w:pPr>
        <w:rPr>
          <w:rFonts w:hint="eastAsia"/>
        </w:rPr>
      </w:pPr>
    </w:p>
    <w:p w:rsidR="00A3693A" w:rsidRDefault="00A3693A" w:rsidP="00A755F1">
      <w:pPr>
        <w:rPr>
          <w:rFonts w:hint="eastAsia"/>
        </w:rPr>
      </w:pPr>
      <w:r>
        <w:rPr>
          <w:rFonts w:hint="eastAsia"/>
        </w:rPr>
        <w:t xml:space="preserve">The entry point is </w:t>
      </w:r>
      <w:proofErr w:type="spellStart"/>
      <w:r w:rsidRPr="00A3693A">
        <w:rPr>
          <w:rFonts w:hint="eastAsia"/>
          <w:b/>
        </w:rPr>
        <w:t>tslab.Bouncer</w:t>
      </w:r>
      <w:proofErr w:type="spellEnd"/>
      <w:r>
        <w:rPr>
          <w:rFonts w:hint="eastAsia"/>
        </w:rPr>
        <w:t xml:space="preserve">, which parses the command line arguments, then listens to the incoming packets by </w:t>
      </w:r>
      <w:proofErr w:type="spellStart"/>
      <w:r w:rsidRPr="00A3693A">
        <w:rPr>
          <w:rFonts w:hint="eastAsia"/>
          <w:b/>
        </w:rPr>
        <w:t>tslab</w:t>
      </w:r>
      <w:proofErr w:type="spellEnd"/>
      <w:proofErr w:type="gramStart"/>
      <w:r w:rsidRPr="00A3693A">
        <w:rPr>
          <w:rFonts w:hint="eastAsia"/>
          <w:b/>
        </w:rPr>
        <w:t>.(</w:t>
      </w:r>
      <w:proofErr w:type="gramEnd"/>
      <w:r w:rsidRPr="00A3693A">
        <w:rPr>
          <w:rFonts w:hint="eastAsia"/>
          <w:b/>
        </w:rPr>
        <w:t>My)</w:t>
      </w:r>
      <w:proofErr w:type="spellStart"/>
      <w:r w:rsidRPr="00A3693A">
        <w:rPr>
          <w:rFonts w:hint="eastAsia"/>
          <w:b/>
        </w:rPr>
        <w:t>PacketHandler</w:t>
      </w:r>
      <w:proofErr w:type="spellEnd"/>
      <w:r>
        <w:rPr>
          <w:rFonts w:hint="eastAsia"/>
        </w:rPr>
        <w:t xml:space="preserve">, and creates corresponding outing packets using certain </w:t>
      </w:r>
      <w:r>
        <w:t>suitable</w:t>
      </w:r>
      <w:r>
        <w:rPr>
          <w:rFonts w:hint="eastAsia"/>
        </w:rPr>
        <w:t xml:space="preserve"> factory.</w:t>
      </w:r>
    </w:p>
    <w:p w:rsidR="00A3693A" w:rsidRDefault="00A3693A" w:rsidP="00A755F1">
      <w:pPr>
        <w:rPr>
          <w:rFonts w:hint="eastAsia"/>
        </w:rPr>
      </w:pPr>
    </w:p>
    <w:p w:rsidR="00A3693A" w:rsidRDefault="00A3693A" w:rsidP="00A755F1">
      <w:pPr>
        <w:rPr>
          <w:rFonts w:hint="eastAsia"/>
        </w:rPr>
      </w:pPr>
    </w:p>
    <w:p w:rsidR="00510226" w:rsidRPr="00510226" w:rsidRDefault="00510226" w:rsidP="00A755F1">
      <w:pPr>
        <w:rPr>
          <w:rFonts w:hint="eastAsia"/>
          <w:b/>
        </w:rPr>
      </w:pPr>
      <w:r w:rsidRPr="00510226">
        <w:rPr>
          <w:rFonts w:hint="eastAsia"/>
          <w:b/>
        </w:rPr>
        <w:t>Command Line Argument</w:t>
      </w:r>
    </w:p>
    <w:p w:rsidR="00510226" w:rsidRDefault="00A538B6" w:rsidP="00A755F1">
      <w:r>
        <w:rPr>
          <w:rFonts w:hint="eastAsia"/>
        </w:rPr>
        <w:t xml:space="preserve">Our bouncer takes </w:t>
      </w:r>
      <w:r>
        <w:t>command line argument specific as following:</w:t>
      </w:r>
    </w:p>
    <w:p w:rsidR="00A538B6" w:rsidRPr="00A538B6" w:rsidRDefault="00A538B6" w:rsidP="00A755F1">
      <w:pPr>
        <w:rPr>
          <w:rFonts w:hint="eastAsia"/>
          <w:i/>
          <w:color w:val="1F497D" w:themeColor="text2"/>
        </w:rPr>
      </w:pPr>
      <w:proofErr w:type="gramStart"/>
      <w:r w:rsidRPr="00A538B6">
        <w:rPr>
          <w:i/>
          <w:color w:val="1F497D" w:themeColor="text2"/>
        </w:rPr>
        <w:t>java</w:t>
      </w:r>
      <w:proofErr w:type="gramEnd"/>
      <w:r w:rsidRPr="00A538B6">
        <w:rPr>
          <w:i/>
          <w:color w:val="1F497D" w:themeColor="text2"/>
        </w:rPr>
        <w:t xml:space="preserve"> </w:t>
      </w:r>
      <w:proofErr w:type="spellStart"/>
      <w:r w:rsidRPr="00A538B6">
        <w:rPr>
          <w:i/>
          <w:color w:val="1F497D" w:themeColor="text2"/>
        </w:rPr>
        <w:t>tslab.Bouncer</w:t>
      </w:r>
      <w:proofErr w:type="spellEnd"/>
      <w:r w:rsidRPr="00A538B6">
        <w:rPr>
          <w:i/>
          <w:color w:val="1F497D" w:themeColor="text2"/>
        </w:rPr>
        <w:t xml:space="preserve"> [interface] </w:t>
      </w:r>
      <w:proofErr w:type="spellStart"/>
      <w:r w:rsidRPr="00A538B6">
        <w:rPr>
          <w:i/>
          <w:color w:val="1F497D" w:themeColor="text2"/>
        </w:rPr>
        <w:t>listen_ip:listen_port</w:t>
      </w:r>
      <w:proofErr w:type="spellEnd"/>
      <w:r w:rsidRPr="00A538B6">
        <w:rPr>
          <w:i/>
          <w:color w:val="1F497D" w:themeColor="text2"/>
        </w:rPr>
        <w:t xml:space="preserve"> </w:t>
      </w:r>
      <w:proofErr w:type="spellStart"/>
      <w:r w:rsidRPr="00A538B6">
        <w:rPr>
          <w:i/>
          <w:color w:val="1F497D" w:themeColor="text2"/>
        </w:rPr>
        <w:t>server_ip:server_port</w:t>
      </w:r>
      <w:proofErr w:type="spellEnd"/>
    </w:p>
    <w:p w:rsidR="00A538B6" w:rsidRDefault="00A538B6" w:rsidP="00A755F1">
      <w:pPr>
        <w:rPr>
          <w:rFonts w:hint="eastAsia"/>
        </w:rPr>
      </w:pPr>
      <w:proofErr w:type="gramStart"/>
      <w:r w:rsidRPr="00A538B6">
        <w:rPr>
          <w:rFonts w:hint="eastAsia"/>
          <w:b/>
        </w:rPr>
        <w:t>interface</w:t>
      </w:r>
      <w:proofErr w:type="gramEnd"/>
      <w:r>
        <w:rPr>
          <w:rFonts w:hint="eastAsia"/>
        </w:rPr>
        <w:t xml:space="preserve"> is optional, it is the network device used to </w:t>
      </w:r>
      <w:r>
        <w:t>accept</w:t>
      </w:r>
      <w:r>
        <w:rPr>
          <w:rFonts w:hint="eastAsia"/>
        </w:rPr>
        <w:t xml:space="preserve"> and forward packets, user can either </w:t>
      </w:r>
      <w:r>
        <w:t>specify</w:t>
      </w:r>
      <w:r>
        <w:rPr>
          <w:rFonts w:hint="eastAsia"/>
        </w:rPr>
        <w:t xml:space="preserve"> it, such as eth0. Or the program will give a list of devices to be </w:t>
      </w:r>
      <w:r w:rsidR="00F370C9">
        <w:t>chosen</w:t>
      </w:r>
      <w:r>
        <w:rPr>
          <w:rFonts w:hint="eastAsia"/>
        </w:rPr>
        <w:t>, such as: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>List of interfaces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>0: \Device\NPF_{8C34DCC7-8F0C-475E-8F62-F159F050B026} [</w:t>
      </w:r>
      <w:proofErr w:type="spellStart"/>
      <w:r w:rsidRPr="00A538B6">
        <w:rPr>
          <w:color w:val="1F497D" w:themeColor="text2"/>
        </w:rPr>
        <w:t>ip</w:t>
      </w:r>
      <w:proofErr w:type="spellEnd"/>
      <w:r w:rsidRPr="00A538B6">
        <w:rPr>
          <w:color w:val="1F497D" w:themeColor="text2"/>
        </w:rPr>
        <w:t xml:space="preserve">=/0.0.0.0]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>1: \Device\NPF_{E09BD06A-3EBA-4364-9F94-0383CADD6DE1} [</w:t>
      </w:r>
      <w:proofErr w:type="spellStart"/>
      <w:r w:rsidRPr="00A538B6">
        <w:rPr>
          <w:color w:val="1F497D" w:themeColor="text2"/>
        </w:rPr>
        <w:t>ip</w:t>
      </w:r>
      <w:proofErr w:type="spellEnd"/>
      <w:r w:rsidRPr="00A538B6">
        <w:rPr>
          <w:color w:val="1F497D" w:themeColor="text2"/>
        </w:rPr>
        <w:t xml:space="preserve">=null]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>2: \Device\NPF_{B920C176-DC06-4740-886B-1051777BB8DE} [</w:t>
      </w:r>
      <w:proofErr w:type="spellStart"/>
      <w:r w:rsidRPr="00A538B6">
        <w:rPr>
          <w:color w:val="1F497D" w:themeColor="text2"/>
        </w:rPr>
        <w:t>ip</w:t>
      </w:r>
      <w:proofErr w:type="spellEnd"/>
      <w:r w:rsidRPr="00A538B6">
        <w:rPr>
          <w:color w:val="1F497D" w:themeColor="text2"/>
        </w:rPr>
        <w:t xml:space="preserve">=/192.168.1.104] </w:t>
      </w:r>
    </w:p>
    <w:p w:rsidR="00A538B6" w:rsidRPr="00A538B6" w:rsidRDefault="00A538B6" w:rsidP="00A538B6">
      <w:pPr>
        <w:rPr>
          <w:color w:val="1F497D" w:themeColor="text2"/>
        </w:rPr>
      </w:pPr>
      <w:r w:rsidRPr="00A538B6">
        <w:rPr>
          <w:color w:val="1F497D" w:themeColor="text2"/>
        </w:rPr>
        <w:t>3: \Device\NPF_{24234719-6C60-4BB4-A604-9600239CDFE5} [</w:t>
      </w:r>
      <w:proofErr w:type="spellStart"/>
      <w:r w:rsidRPr="00A538B6">
        <w:rPr>
          <w:color w:val="1F497D" w:themeColor="text2"/>
        </w:rPr>
        <w:t>ip</w:t>
      </w:r>
      <w:proofErr w:type="spellEnd"/>
      <w:r w:rsidRPr="00A538B6">
        <w:rPr>
          <w:color w:val="1F497D" w:themeColor="text2"/>
        </w:rPr>
        <w:t xml:space="preserve">=/10.8.0.62] </w:t>
      </w:r>
    </w:p>
    <w:p w:rsidR="00A538B6" w:rsidRDefault="00A538B6" w:rsidP="00A538B6">
      <w:pPr>
        <w:rPr>
          <w:rFonts w:hint="eastAsia"/>
        </w:rPr>
      </w:pPr>
      <w:r w:rsidRPr="00A538B6">
        <w:rPr>
          <w:color w:val="1F497D" w:themeColor="text2"/>
        </w:rPr>
        <w:t>Select one:</w:t>
      </w:r>
    </w:p>
    <w:p w:rsidR="00A538B6" w:rsidRDefault="00E9025E" w:rsidP="00A538B6">
      <w:pPr>
        <w:rPr>
          <w:rFonts w:hint="eastAsia"/>
        </w:rPr>
      </w:pPr>
      <w:proofErr w:type="spellStart"/>
      <w:proofErr w:type="gramStart"/>
      <w:r w:rsidRPr="00E9025E">
        <w:rPr>
          <w:rFonts w:hint="eastAsia"/>
          <w:b/>
        </w:rPr>
        <w:t>listen_ip</w:t>
      </w:r>
      <w:proofErr w:type="spellEnd"/>
      <w:proofErr w:type="gramEnd"/>
      <w:r>
        <w:rPr>
          <w:rFonts w:hint="eastAsia"/>
        </w:rPr>
        <w:t xml:space="preserve"> and </w:t>
      </w:r>
      <w:proofErr w:type="spellStart"/>
      <w:r w:rsidRPr="00E9025E">
        <w:rPr>
          <w:rFonts w:hint="eastAsia"/>
          <w:b/>
        </w:rPr>
        <w:t>server_ip</w:t>
      </w:r>
      <w:proofErr w:type="spellEnd"/>
      <w:r>
        <w:rPr>
          <w:rFonts w:hint="eastAsia"/>
        </w:rPr>
        <w:t xml:space="preserve"> are mandatory.</w:t>
      </w:r>
    </w:p>
    <w:p w:rsidR="00E9025E" w:rsidRDefault="00E9025E" w:rsidP="00A538B6">
      <w:pPr>
        <w:rPr>
          <w:rFonts w:hint="eastAsia"/>
        </w:rPr>
      </w:pPr>
      <w:proofErr w:type="spellStart"/>
      <w:proofErr w:type="gramStart"/>
      <w:r w:rsidRPr="00E9025E">
        <w:rPr>
          <w:rFonts w:hint="eastAsia"/>
          <w:b/>
        </w:rPr>
        <w:t>listen_port</w:t>
      </w:r>
      <w:proofErr w:type="spellEnd"/>
      <w:proofErr w:type="gramEnd"/>
      <w:r>
        <w:rPr>
          <w:rFonts w:hint="eastAsia"/>
        </w:rPr>
        <w:t xml:space="preserve"> and </w:t>
      </w:r>
      <w:proofErr w:type="spellStart"/>
      <w:r w:rsidRPr="00E9025E">
        <w:rPr>
          <w:rFonts w:hint="eastAsia"/>
          <w:b/>
        </w:rPr>
        <w:t>server_port</w:t>
      </w:r>
      <w:proofErr w:type="spellEnd"/>
      <w:r>
        <w:rPr>
          <w:rFonts w:hint="eastAsia"/>
        </w:rPr>
        <w:t xml:space="preserve"> are optional, and they behave in such a way:</w:t>
      </w:r>
    </w:p>
    <w:tbl>
      <w:tblPr>
        <w:tblStyle w:val="LightShading-Accent3"/>
        <w:tblW w:w="0" w:type="auto"/>
        <w:tblLook w:val="04A0"/>
      </w:tblPr>
      <w:tblGrid>
        <w:gridCol w:w="1384"/>
        <w:gridCol w:w="1418"/>
        <w:gridCol w:w="5720"/>
      </w:tblGrid>
      <w:tr w:rsidR="00E9025E" w:rsidTr="00E9025E">
        <w:trPr>
          <w:cnfStyle w:val="100000000000"/>
        </w:trPr>
        <w:tc>
          <w:tcPr>
            <w:cnfStyle w:val="001000000000"/>
            <w:tcW w:w="1384" w:type="dxa"/>
          </w:tcPr>
          <w:p w:rsidR="00E9025E" w:rsidRDefault="00E9025E" w:rsidP="00A538B6">
            <w:proofErr w:type="spellStart"/>
            <w:r>
              <w:rPr>
                <w:rFonts w:hint="eastAsia"/>
              </w:rPr>
              <w:lastRenderedPageBreak/>
              <w:t>listern_port</w:t>
            </w:r>
            <w:proofErr w:type="spellEnd"/>
          </w:p>
        </w:tc>
        <w:tc>
          <w:tcPr>
            <w:tcW w:w="1418" w:type="dxa"/>
          </w:tcPr>
          <w:p w:rsidR="00E9025E" w:rsidRDefault="00E9025E" w:rsidP="00A538B6">
            <w:pPr>
              <w:cnfStyle w:val="100000000000"/>
            </w:pPr>
            <w:proofErr w:type="spellStart"/>
            <w:r>
              <w:rPr>
                <w:rFonts w:hint="eastAsia"/>
              </w:rPr>
              <w:t>s</w:t>
            </w:r>
            <w:r>
              <w:t>erver_</w:t>
            </w:r>
            <w:r>
              <w:rPr>
                <w:rFonts w:hint="eastAsia"/>
              </w:rPr>
              <w:t>port</w:t>
            </w:r>
            <w:proofErr w:type="spellEnd"/>
          </w:p>
        </w:tc>
        <w:tc>
          <w:tcPr>
            <w:tcW w:w="5720" w:type="dxa"/>
          </w:tcPr>
          <w:p w:rsidR="00E9025E" w:rsidRDefault="00E9025E" w:rsidP="00A538B6">
            <w:pPr>
              <w:cnfStyle w:val="100000000000"/>
            </w:pPr>
            <w:r>
              <w:t>E</w:t>
            </w:r>
            <w:r>
              <w:rPr>
                <w:rFonts w:hint="eastAsia"/>
              </w:rPr>
              <w:t>ffect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rPr>
                <w:rFonts w:hint="eastAsia"/>
              </w:rPr>
              <w:t>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given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rPr>
                <w:rFonts w:hint="eastAsia"/>
              </w:rPr>
              <w:t>Not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 xml:space="preserve">Listen </w:t>
            </w:r>
            <w:r>
              <w:rPr>
                <w:rFonts w:hint="eastAsia"/>
              </w:rPr>
              <w:t xml:space="preserve">packets from all ports, and </w:t>
            </w:r>
            <w:r>
              <w:t>forward</w:t>
            </w:r>
            <w:r>
              <w:rPr>
                <w:rFonts w:hint="eastAsia"/>
              </w:rPr>
              <w:t xml:space="preserve"> to same port on server (ICMP, TCP, FTP)</w:t>
            </w:r>
          </w:p>
        </w:tc>
      </w:tr>
      <w:tr w:rsidR="00E9025E" w:rsidTr="00E9025E">
        <w:trPr>
          <w:cnfStyle w:val="000000100000"/>
        </w:trPr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100000"/>
            </w:pPr>
            <w:r>
              <w:t>N</w:t>
            </w:r>
            <w:r>
              <w:rPr>
                <w:rFonts w:hint="eastAsia"/>
              </w:rPr>
              <w:t>ot given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100000"/>
            </w:pPr>
            <w:r>
              <w:t>L</w:t>
            </w:r>
            <w:r>
              <w:rPr>
                <w:rFonts w:hint="eastAsia"/>
              </w:rPr>
              <w:t>isten packets from given port, and forward to same port on server (TCP, FTP)</w:t>
            </w:r>
          </w:p>
        </w:tc>
      </w:tr>
      <w:tr w:rsidR="00E9025E" w:rsidTr="00E9025E">
        <w:tc>
          <w:tcPr>
            <w:cnfStyle w:val="001000000000"/>
            <w:tcW w:w="1384" w:type="dxa"/>
          </w:tcPr>
          <w:p w:rsidR="00E9025E" w:rsidRPr="00E9025E" w:rsidRDefault="00E9025E" w:rsidP="00A538B6">
            <w:pPr>
              <w:rPr>
                <w:b w:val="0"/>
              </w:rPr>
            </w:pPr>
            <w:r w:rsidRPr="00E9025E">
              <w:rPr>
                <w:rFonts w:hint="eastAsia"/>
                <w:b w:val="0"/>
              </w:rPr>
              <w:t>Not given</w:t>
            </w:r>
          </w:p>
        </w:tc>
        <w:tc>
          <w:tcPr>
            <w:tcW w:w="1418" w:type="dxa"/>
          </w:tcPr>
          <w:p w:rsidR="00E9025E" w:rsidRDefault="00E9025E" w:rsidP="00A538B6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iven</w:t>
            </w:r>
          </w:p>
        </w:tc>
        <w:tc>
          <w:tcPr>
            <w:tcW w:w="5720" w:type="dxa"/>
          </w:tcPr>
          <w:p w:rsidR="00E9025E" w:rsidRDefault="00E9025E" w:rsidP="00A538B6">
            <w:pPr>
              <w:cnfStyle w:val="000000000000"/>
            </w:pPr>
            <w:r>
              <w:t>L</w:t>
            </w:r>
            <w:r>
              <w:rPr>
                <w:rFonts w:hint="eastAsia"/>
              </w:rPr>
              <w:t>isten packets from all ports, and forward to given port on server (TCP, FTP)</w:t>
            </w:r>
          </w:p>
        </w:tc>
      </w:tr>
    </w:tbl>
    <w:p w:rsidR="00CD3039" w:rsidRPr="00CD3039" w:rsidRDefault="00CD3039" w:rsidP="00A538B6">
      <w:pPr>
        <w:rPr>
          <w:rFonts w:hint="eastAsia"/>
          <w:b/>
          <w:color w:val="C0504D" w:themeColor="accent2"/>
        </w:rPr>
      </w:pPr>
      <w:r w:rsidRPr="00CD3039">
        <w:rPr>
          <w:rFonts w:hint="eastAsia"/>
          <w:b/>
          <w:color w:val="C0504D" w:themeColor="accent2"/>
        </w:rPr>
        <w:t>Please pay attention to these two points:</w:t>
      </w:r>
    </w:p>
    <w:p w:rsidR="00E9025E" w:rsidRDefault="00E9025E" w:rsidP="00CD303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CD3039">
        <w:rPr>
          <w:rFonts w:hint="eastAsia"/>
          <w:b/>
        </w:rPr>
        <w:t>ICMP</w:t>
      </w:r>
      <w:r>
        <w:rPr>
          <w:rFonts w:hint="eastAsia"/>
        </w:rPr>
        <w:t xml:space="preserve"> only works when there is </w:t>
      </w:r>
      <w:r>
        <w:t>neither listen_port nor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>.</w:t>
      </w:r>
    </w:p>
    <w:p w:rsidR="00E9025E" w:rsidRDefault="00E9025E" w:rsidP="00CD303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And in case of </w:t>
      </w:r>
      <w:r w:rsidRPr="00CD3039">
        <w:rPr>
          <w:rFonts w:hint="eastAsia"/>
          <w:b/>
        </w:rPr>
        <w:t>FTP</w:t>
      </w:r>
      <w:r>
        <w:rPr>
          <w:rFonts w:hint="eastAsia"/>
        </w:rPr>
        <w:t xml:space="preserve">, </w:t>
      </w:r>
      <w:r w:rsidR="0076010D">
        <w:rPr>
          <w:rFonts w:hint="eastAsia"/>
        </w:rPr>
        <w:t xml:space="preserve">the data channel port on server is assumed to be the given </w:t>
      </w:r>
      <w:proofErr w:type="spellStart"/>
      <w:r w:rsidR="0076010D">
        <w:rPr>
          <w:rFonts w:hint="eastAsia"/>
        </w:rPr>
        <w:t>server_port</w:t>
      </w:r>
      <w:proofErr w:type="spellEnd"/>
      <w:r w:rsidR="0076010D">
        <w:rPr>
          <w:rFonts w:hint="eastAsia"/>
        </w:rPr>
        <w:t xml:space="preserve"> minus one, and on bouncer port 20 is always opened and used as data transmission channel towards client.</w:t>
      </w:r>
    </w:p>
    <w:p w:rsidR="00CD3039" w:rsidRDefault="00CD3039" w:rsidP="00CD3039">
      <w:pPr>
        <w:rPr>
          <w:rFonts w:hint="eastAsia"/>
        </w:rPr>
      </w:pPr>
    </w:p>
    <w:p w:rsidR="00CD3039" w:rsidRPr="00E9025E" w:rsidRDefault="00CD3039" w:rsidP="00CD3039"/>
    <w:sectPr w:rsidR="00CD3039" w:rsidRPr="00E9025E" w:rsidSect="0079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F9B"/>
    <w:multiLevelType w:val="hybridMultilevel"/>
    <w:tmpl w:val="EDB255A4"/>
    <w:lvl w:ilvl="0" w:tplc="F1A6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101BD"/>
    <w:multiLevelType w:val="hybridMultilevel"/>
    <w:tmpl w:val="EE6AFE64"/>
    <w:lvl w:ilvl="0" w:tplc="EDCA0C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75E"/>
    <w:rsid w:val="001676AE"/>
    <w:rsid w:val="00510226"/>
    <w:rsid w:val="0076010D"/>
    <w:rsid w:val="00796582"/>
    <w:rsid w:val="007D7BE0"/>
    <w:rsid w:val="00A3693A"/>
    <w:rsid w:val="00A538B6"/>
    <w:rsid w:val="00A755F1"/>
    <w:rsid w:val="00CD3039"/>
    <w:rsid w:val="00E8075E"/>
    <w:rsid w:val="00E9025E"/>
    <w:rsid w:val="00EA3AAE"/>
    <w:rsid w:val="00F3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8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5F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55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755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755F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E902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90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D8404-9371-42A6-B93A-B96037BE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Sike Huang</dc:creator>
  <cp:lastModifiedBy>Sike Huang</cp:lastModifiedBy>
  <cp:revision>9</cp:revision>
  <dcterms:created xsi:type="dcterms:W3CDTF">2008-05-27T18:41:00Z</dcterms:created>
  <dcterms:modified xsi:type="dcterms:W3CDTF">2008-05-27T19:49:00Z</dcterms:modified>
</cp:coreProperties>
</file>