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  <w:lang w:eastAsia="zh-CN"/>
        </w:rPr>
        <w:id w:val="272015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61080E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  <w:lang w:eastAsia="zh-CN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61080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690E19">
                      <w:rPr>
                        <w:rFonts w:asciiTheme="majorHAnsi" w:eastAsiaTheme="majorEastAsia" w:hAnsiTheme="majorHAnsi" w:cstheme="majorBidi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6108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  <w:lang w:eastAsia="zh-CN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1080E" w:rsidRDefault="00B23BE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1080E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Dis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trib</w:t>
                    </w:r>
                    <w:r w:rsidR="00E7287D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uted Systems Advanced Homework 4</w:t>
                    </w:r>
                  </w:p>
                </w:sdtContent>
              </w:sdt>
            </w:tc>
          </w:tr>
          <w:tr w:rsidR="0061080E">
            <w:sdt>
              <w:sdtPr>
                <w:rPr>
                  <w:rFonts w:ascii="CMR10" w:hAnsi="CMR10" w:cs="CMR10" w:hint="eastAs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E7287D" w:rsidP="00E7287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MR10" w:hAnsi="CMR10" w:cs="CMR10" w:hint="eastAsia"/>
                        <w:lang w:eastAsia="zh-CN"/>
                      </w:rPr>
                      <w:t>Read-Impose Write-Consult and Read-Impose Write-Consult-Majority</w:t>
                    </w:r>
                    <w:r w:rsidR="00D94F03" w:rsidRPr="00D94F03">
                      <w:rPr>
                        <w:rFonts w:ascii="CMR10" w:hAnsi="CMR10" w:cs="CMR10" w:hint="eastAsia"/>
                      </w:rPr>
                      <w:t xml:space="preserve"> </w:t>
                    </w:r>
                  </w:p>
                </w:tc>
              </w:sdtContent>
            </w:sdt>
          </w:tr>
        </w:tbl>
        <w:p w:rsidR="0061080E" w:rsidRDefault="0061080E"/>
        <w:p w:rsidR="0061080E" w:rsidRDefault="0061080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6108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1080E" w:rsidRDefault="0005481F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Author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61080E">
                      <w:rPr>
                        <w:color w:val="4F81BD" w:themeColor="accent1"/>
                      </w:rPr>
                      <w:t>Shanbo Li</w:t>
                    </w:r>
                  </w:sdtContent>
                </w:sdt>
                <w:r w:rsidR="00B23BE8">
                  <w:rPr>
                    <w:color w:val="4F81BD" w:themeColor="accent1"/>
                  </w:rPr>
                  <w:t xml:space="preserve"> and Sike Huang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2-2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1080E" w:rsidRDefault="00E7287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2/24/2008</w:t>
                    </w:r>
                  </w:p>
                </w:sdtContent>
              </w:sdt>
              <w:p w:rsidR="0061080E" w:rsidRDefault="0061080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1080E" w:rsidRDefault="0061080E"/>
        <w:p w:rsidR="0061080E" w:rsidRDefault="0061080E">
          <w:pPr>
            <w:widowControl/>
            <w:jc w:val="left"/>
            <w:rPr>
              <w:b/>
              <w:sz w:val="18"/>
              <w:szCs w:val="18"/>
            </w:rPr>
          </w:pPr>
          <w:r>
            <w:rPr>
              <w:bCs/>
              <w:sz w:val="18"/>
              <w:szCs w:val="18"/>
            </w:rPr>
            <w:br w:type="page"/>
          </w:r>
        </w:p>
      </w:sdtContent>
    </w:sdt>
    <w:p w:rsidR="00F72D94" w:rsidRDefault="00F72D94" w:rsidP="00B23BE8">
      <w:pPr>
        <w:pStyle w:val="Heading1"/>
      </w:pPr>
      <w:r>
        <w:lastRenderedPageBreak/>
        <w:t>Exe</w:t>
      </w:r>
      <w:r w:rsidR="008C0D0A">
        <w:rPr>
          <w:rFonts w:hint="eastAsia"/>
        </w:rPr>
        <w:t>r</w:t>
      </w:r>
      <w:r>
        <w:t xml:space="preserve">cise 1. </w:t>
      </w:r>
      <w:r w:rsidR="00E7287D">
        <w:rPr>
          <w:rFonts w:hint="eastAsia"/>
        </w:rPr>
        <w:t>Read-Impose Write-Consult</w:t>
      </w:r>
    </w:p>
    <w:p w:rsidR="00E3375F" w:rsidRDefault="008C0D0A" w:rsidP="00E3375F">
      <w:pPr>
        <w:rPr>
          <w:rFonts w:hint="eastAsia"/>
        </w:rPr>
      </w:pPr>
      <w:r>
        <w:rPr>
          <w:rFonts w:hint="eastAsia"/>
        </w:rPr>
        <w:t xml:space="preserve">The (N, N) atomic register in fail-stop model is implemented by </w:t>
      </w:r>
      <w:r w:rsidR="00A7290C">
        <w:t>“</w:t>
      </w:r>
      <w:r w:rsidR="00A7290C">
        <w:rPr>
          <w:rFonts w:hint="eastAsia"/>
        </w:rPr>
        <w:t>R</w:t>
      </w:r>
      <w:r>
        <w:rPr>
          <w:rFonts w:hint="eastAsia"/>
        </w:rPr>
        <w:t>ead-</w:t>
      </w:r>
      <w:r w:rsidR="00A7290C">
        <w:rPr>
          <w:rFonts w:hint="eastAsia"/>
        </w:rPr>
        <w:t>I</w:t>
      </w:r>
      <w:r>
        <w:rPr>
          <w:rFonts w:hint="eastAsia"/>
        </w:rPr>
        <w:t xml:space="preserve">mpose </w:t>
      </w:r>
      <w:r w:rsidR="00A7290C">
        <w:rPr>
          <w:rFonts w:hint="eastAsia"/>
        </w:rPr>
        <w:t>W</w:t>
      </w:r>
      <w:r>
        <w:rPr>
          <w:rFonts w:hint="eastAsia"/>
        </w:rPr>
        <w:t>rite-</w:t>
      </w:r>
      <w:r w:rsidR="00A7290C">
        <w:rPr>
          <w:rFonts w:hint="eastAsia"/>
        </w:rPr>
        <w:t>C</w:t>
      </w:r>
      <w:r>
        <w:rPr>
          <w:rFonts w:hint="eastAsia"/>
        </w:rPr>
        <w:t>onsult</w:t>
      </w:r>
      <w:r w:rsidR="00A7290C">
        <w:t>”</w:t>
      </w:r>
      <w:r>
        <w:rPr>
          <w:rFonts w:hint="eastAsia"/>
        </w:rPr>
        <w:t xml:space="preserve"> algorithm</w:t>
      </w:r>
      <w:r w:rsidR="00A7290C">
        <w:rPr>
          <w:rFonts w:hint="eastAsia"/>
        </w:rPr>
        <w:t xml:space="preserve"> given in tutorial 4, however there is a small fault in fuction </w:t>
      </w:r>
      <w:r w:rsidR="00A7290C">
        <w:t>“</w:t>
      </w:r>
      <w:r w:rsidR="00A7290C">
        <w:rPr>
          <w:rFonts w:hint="eastAsia"/>
        </w:rPr>
        <w:t>upon exists r</w:t>
      </w:r>
      <w:r w:rsidR="00A7290C">
        <w:t>”</w:t>
      </w:r>
    </w:p>
    <w:p w:rsidR="00E20954" w:rsidRPr="003D0B11" w:rsidRDefault="00E20954" w:rsidP="00E20954">
      <w:pPr>
        <w:autoSpaceDE w:val="0"/>
        <w:autoSpaceDN w:val="0"/>
        <w:adjustRightInd w:val="0"/>
        <w:jc w:val="left"/>
        <w:rPr>
          <w:rFonts w:ascii="CMBX10" w:hAnsi="CMBX10" w:cs="CMBX10"/>
          <w:color w:val="8064A2" w:themeColor="accent4"/>
          <w:kern w:val="0"/>
          <w:sz w:val="22"/>
        </w:rPr>
      </w:pPr>
      <w:r w:rsidRPr="003D0B11">
        <w:rPr>
          <w:rFonts w:ascii="CMR9" w:hAnsi="CMR9" w:cs="CMR9"/>
          <w:color w:val="8064A2" w:themeColor="accent4"/>
          <w:kern w:val="0"/>
          <w:sz w:val="18"/>
          <w:szCs w:val="18"/>
        </w:rPr>
        <w:t xml:space="preserve">14: </w:t>
      </w:r>
      <w:r w:rsidRPr="003D0B11">
        <w:rPr>
          <w:rFonts w:ascii="CMBX10" w:hAnsi="CMBX10" w:cs="CMBX10"/>
          <w:color w:val="8064A2" w:themeColor="accent4"/>
          <w:kern w:val="0"/>
          <w:sz w:val="22"/>
        </w:rPr>
        <w:t xml:space="preserve">upon exists </w:t>
      </w:r>
      <w:r w:rsidRPr="003D0B11">
        <w:rPr>
          <w:rFonts w:ascii="CMMI10" w:hAnsi="CMMI10" w:cs="CMMI10"/>
          <w:color w:val="8064A2" w:themeColor="accent4"/>
          <w:kern w:val="0"/>
          <w:sz w:val="22"/>
        </w:rPr>
        <w:t xml:space="preserve">r </w:t>
      </w:r>
      <w:r w:rsidRPr="003D0B11">
        <w:rPr>
          <w:rFonts w:ascii="CMBX10" w:hAnsi="CMBX10" w:cs="CMBX10"/>
          <w:color w:val="8064A2" w:themeColor="accent4"/>
          <w:kern w:val="0"/>
          <w:sz w:val="22"/>
        </w:rPr>
        <w:t xml:space="preserve">such that </w:t>
      </w:r>
      <w:r w:rsidRPr="003D0B11">
        <w:rPr>
          <w:rFonts w:ascii="CMR10" w:hAnsi="CMR10" w:cs="CMR10"/>
          <w:color w:val="8064A2" w:themeColor="accent4"/>
          <w:kern w:val="0"/>
          <w:sz w:val="22"/>
        </w:rPr>
        <w:t xml:space="preserve">correct </w:t>
      </w:r>
      <w:r w:rsidRPr="003D0B11">
        <w:rPr>
          <w:rFonts w:ascii="CMSY10" w:hAnsi="CMSY10" w:cs="CMSY10"/>
          <w:color w:val="8064A2" w:themeColor="accent4"/>
          <w:kern w:val="0"/>
          <w:sz w:val="22"/>
        </w:rPr>
        <w:t xml:space="preserve">_ </w:t>
      </w:r>
      <w:r w:rsidRPr="003D0B11">
        <w:rPr>
          <w:rFonts w:ascii="CMR10" w:hAnsi="CMR10" w:cs="CMR10"/>
          <w:color w:val="8064A2" w:themeColor="accent4"/>
          <w:kern w:val="0"/>
          <w:sz w:val="22"/>
        </w:rPr>
        <w:t>writeSet[</w:t>
      </w:r>
      <w:r w:rsidRPr="003D0B11">
        <w:rPr>
          <w:rFonts w:ascii="CMMI10" w:hAnsi="CMMI10" w:cs="CMMI10"/>
          <w:color w:val="8064A2" w:themeColor="accent4"/>
          <w:kern w:val="0"/>
          <w:sz w:val="22"/>
        </w:rPr>
        <w:t>r</w:t>
      </w:r>
      <w:r w:rsidRPr="003D0B11">
        <w:rPr>
          <w:rFonts w:ascii="CMR10" w:hAnsi="CMR10" w:cs="CMR10"/>
          <w:color w:val="8064A2" w:themeColor="accent4"/>
          <w:kern w:val="0"/>
          <w:sz w:val="22"/>
        </w:rPr>
        <w:t xml:space="preserve">] </w:t>
      </w:r>
      <w:r w:rsidRPr="003D0B11">
        <w:rPr>
          <w:rFonts w:ascii="CMBX10" w:hAnsi="CMBX10" w:cs="CMBX10"/>
          <w:color w:val="8064A2" w:themeColor="accent4"/>
          <w:kern w:val="0"/>
          <w:sz w:val="22"/>
        </w:rPr>
        <w:t>do</w:t>
      </w:r>
    </w:p>
    <w:p w:rsidR="00E20954" w:rsidRPr="003D0B11" w:rsidRDefault="00E20954" w:rsidP="00E20954">
      <w:pPr>
        <w:autoSpaceDE w:val="0"/>
        <w:autoSpaceDN w:val="0"/>
        <w:adjustRightInd w:val="0"/>
        <w:jc w:val="left"/>
        <w:rPr>
          <w:rFonts w:ascii="CMBX10" w:hAnsi="CMBX10" w:cs="CMBX10"/>
          <w:color w:val="8064A2" w:themeColor="accent4"/>
          <w:kern w:val="0"/>
          <w:sz w:val="22"/>
        </w:rPr>
      </w:pPr>
      <w:r w:rsidRPr="003D0B11">
        <w:rPr>
          <w:rFonts w:ascii="CMR9" w:hAnsi="CMR9" w:cs="CMR9"/>
          <w:color w:val="8064A2" w:themeColor="accent4"/>
          <w:kern w:val="0"/>
          <w:sz w:val="18"/>
          <w:szCs w:val="18"/>
        </w:rPr>
        <w:t xml:space="preserve">15: </w:t>
      </w:r>
      <w:r w:rsidRPr="003D0B11">
        <w:rPr>
          <w:rFonts w:ascii="CMBX10" w:hAnsi="CMBX10" w:cs="CMBX10"/>
          <w:color w:val="8064A2" w:themeColor="accent4"/>
          <w:kern w:val="0"/>
          <w:sz w:val="22"/>
        </w:rPr>
        <w:t xml:space="preserve">if </w:t>
      </w:r>
      <w:r w:rsidRPr="003D0B11">
        <w:rPr>
          <w:rFonts w:ascii="CMR10" w:hAnsi="CMR10" w:cs="CMR10"/>
          <w:color w:val="8064A2" w:themeColor="accent4"/>
          <w:kern w:val="0"/>
          <w:sz w:val="22"/>
        </w:rPr>
        <w:t>(reading[</w:t>
      </w:r>
      <w:r w:rsidRPr="003D0B11">
        <w:rPr>
          <w:rFonts w:ascii="CMMI10" w:hAnsi="CMMI10" w:cs="CMMI10"/>
          <w:color w:val="8064A2" w:themeColor="accent4"/>
          <w:kern w:val="0"/>
          <w:sz w:val="22"/>
        </w:rPr>
        <w:t>r</w:t>
      </w:r>
      <w:r w:rsidRPr="003D0B11">
        <w:rPr>
          <w:rFonts w:ascii="CMR10" w:hAnsi="CMR10" w:cs="CMR10"/>
          <w:color w:val="8064A2" w:themeColor="accent4"/>
          <w:kern w:val="0"/>
          <w:sz w:val="22"/>
        </w:rPr>
        <w:t xml:space="preserve">] = true) </w:t>
      </w:r>
      <w:r w:rsidRPr="003D0B11">
        <w:rPr>
          <w:rFonts w:ascii="CMBX10" w:hAnsi="CMBX10" w:cs="CMBX10"/>
          <w:color w:val="8064A2" w:themeColor="accent4"/>
          <w:kern w:val="0"/>
          <w:sz w:val="22"/>
        </w:rPr>
        <w:t>then</w:t>
      </w:r>
    </w:p>
    <w:p w:rsidR="00E20954" w:rsidRPr="003D0B11" w:rsidRDefault="00E20954" w:rsidP="00E20954">
      <w:pPr>
        <w:autoSpaceDE w:val="0"/>
        <w:autoSpaceDN w:val="0"/>
        <w:adjustRightInd w:val="0"/>
        <w:jc w:val="left"/>
        <w:rPr>
          <w:rFonts w:ascii="CMR10" w:hAnsi="CMR10" w:cs="CMR10"/>
          <w:color w:val="8064A2" w:themeColor="accent4"/>
          <w:kern w:val="0"/>
          <w:sz w:val="22"/>
        </w:rPr>
      </w:pPr>
      <w:r w:rsidRPr="003D0B11">
        <w:rPr>
          <w:rFonts w:ascii="CMR9" w:hAnsi="CMR9" w:cs="CMR9"/>
          <w:color w:val="8064A2" w:themeColor="accent4"/>
          <w:kern w:val="0"/>
          <w:sz w:val="18"/>
          <w:szCs w:val="18"/>
        </w:rPr>
        <w:t xml:space="preserve">16: </w:t>
      </w:r>
      <w:r w:rsidRPr="003D0B11">
        <w:rPr>
          <w:rFonts w:ascii="CMR10" w:hAnsi="CMR10" w:cs="CMR10"/>
          <w:color w:val="8064A2" w:themeColor="accent4"/>
          <w:kern w:val="0"/>
          <w:sz w:val="22"/>
        </w:rPr>
        <w:t>reading[</w:t>
      </w:r>
      <w:r w:rsidRPr="003D0B11">
        <w:rPr>
          <w:rFonts w:ascii="CMMI10" w:hAnsi="CMMI10" w:cs="CMMI10"/>
          <w:color w:val="8064A2" w:themeColor="accent4"/>
          <w:kern w:val="0"/>
          <w:sz w:val="22"/>
        </w:rPr>
        <w:t>r</w:t>
      </w:r>
      <w:r w:rsidRPr="003D0B11">
        <w:rPr>
          <w:rFonts w:ascii="CMR10" w:hAnsi="CMR10" w:cs="CMR10"/>
          <w:color w:val="8064A2" w:themeColor="accent4"/>
          <w:kern w:val="0"/>
          <w:sz w:val="22"/>
        </w:rPr>
        <w:t>] := false;</w:t>
      </w:r>
    </w:p>
    <w:p w:rsidR="00E20954" w:rsidRPr="003D0B11" w:rsidRDefault="00E20954" w:rsidP="00E20954">
      <w:pPr>
        <w:autoSpaceDE w:val="0"/>
        <w:autoSpaceDN w:val="0"/>
        <w:adjustRightInd w:val="0"/>
        <w:jc w:val="left"/>
        <w:rPr>
          <w:rFonts w:ascii="CMR10" w:hAnsi="CMR10" w:cs="CMR10"/>
          <w:color w:val="8064A2" w:themeColor="accent4"/>
          <w:kern w:val="0"/>
          <w:sz w:val="22"/>
        </w:rPr>
      </w:pPr>
      <w:r w:rsidRPr="003D0B11">
        <w:rPr>
          <w:rFonts w:ascii="CMR9" w:hAnsi="CMR9" w:cs="CMR9"/>
          <w:color w:val="8064A2" w:themeColor="accent4"/>
          <w:kern w:val="0"/>
          <w:sz w:val="18"/>
          <w:szCs w:val="18"/>
        </w:rPr>
        <w:t xml:space="preserve">17: </w:t>
      </w:r>
      <w:r w:rsidRPr="003D0B11">
        <w:rPr>
          <w:rFonts w:ascii="CMBX10" w:hAnsi="CMBX10" w:cs="CMBX10"/>
          <w:color w:val="8064A2" w:themeColor="accent4"/>
          <w:kern w:val="0"/>
          <w:sz w:val="22"/>
        </w:rPr>
        <w:t xml:space="preserve">trigger </w:t>
      </w:r>
      <w:r w:rsidRPr="003D0B11">
        <w:rPr>
          <w:rFonts w:ascii="CMSY10" w:hAnsi="CMSY10" w:cs="CMSY10"/>
          <w:color w:val="8064A2" w:themeColor="accent4"/>
          <w:kern w:val="0"/>
          <w:sz w:val="22"/>
        </w:rPr>
        <w:t>h</w:t>
      </w:r>
      <w:r w:rsidRPr="003D0B11">
        <w:rPr>
          <w:rFonts w:ascii="CMMI10" w:hAnsi="CMMI10" w:cs="CMMI10"/>
          <w:color w:val="8064A2" w:themeColor="accent4"/>
          <w:kern w:val="0"/>
          <w:sz w:val="22"/>
        </w:rPr>
        <w:t>nn</w:t>
      </w:r>
      <w:r w:rsidRPr="003D0B11">
        <w:rPr>
          <w:rFonts w:ascii="CMR10" w:hAnsi="CMR10" w:cs="CMR10"/>
          <w:color w:val="8064A2" w:themeColor="accent4"/>
          <w:kern w:val="0"/>
          <w:sz w:val="22"/>
        </w:rPr>
        <w:t>-</w:t>
      </w:r>
      <w:r w:rsidRPr="003D0B11">
        <w:rPr>
          <w:rFonts w:ascii="CMMI10" w:hAnsi="CMMI10" w:cs="CMMI10"/>
          <w:color w:val="8064A2" w:themeColor="accent4"/>
          <w:kern w:val="0"/>
          <w:sz w:val="22"/>
        </w:rPr>
        <w:t xml:space="preserve">aRegReadReturn </w:t>
      </w:r>
      <w:r w:rsidRPr="003D0B11">
        <w:rPr>
          <w:rFonts w:ascii="CMSY10" w:hAnsi="CMSY10" w:cs="CMSY10"/>
          <w:color w:val="8064A2" w:themeColor="accent4"/>
          <w:kern w:val="0"/>
          <w:sz w:val="22"/>
        </w:rPr>
        <w:t xml:space="preserve">j </w:t>
      </w:r>
      <w:r w:rsidRPr="003D0B11">
        <w:rPr>
          <w:rFonts w:ascii="CMMI10" w:hAnsi="CMMI10" w:cs="CMMI10"/>
          <w:color w:val="8064A2" w:themeColor="accent4"/>
          <w:kern w:val="0"/>
          <w:sz w:val="22"/>
        </w:rPr>
        <w:t>r</w:t>
      </w:r>
      <w:r w:rsidRPr="003D0B11">
        <w:rPr>
          <w:rFonts w:ascii="CMR10" w:hAnsi="CMR10" w:cs="CMR10"/>
          <w:color w:val="8064A2" w:themeColor="accent4"/>
          <w:kern w:val="0"/>
          <w:sz w:val="22"/>
        </w:rPr>
        <w:t>, readval[</w:t>
      </w:r>
      <w:r w:rsidRPr="003D0B11">
        <w:rPr>
          <w:rFonts w:ascii="CMMI10" w:hAnsi="CMMI10" w:cs="CMMI10"/>
          <w:color w:val="8064A2" w:themeColor="accent4"/>
          <w:kern w:val="0"/>
          <w:sz w:val="22"/>
        </w:rPr>
        <w:t>r</w:t>
      </w:r>
      <w:r w:rsidRPr="003D0B11">
        <w:rPr>
          <w:rFonts w:ascii="CMR10" w:hAnsi="CMR10" w:cs="CMR10"/>
          <w:color w:val="8064A2" w:themeColor="accent4"/>
          <w:kern w:val="0"/>
          <w:sz w:val="22"/>
        </w:rPr>
        <w:t xml:space="preserve">] </w:t>
      </w:r>
      <w:r w:rsidRPr="003D0B11">
        <w:rPr>
          <w:rFonts w:ascii="CMSY10" w:hAnsi="CMSY10" w:cs="CMSY10"/>
          <w:color w:val="8064A2" w:themeColor="accent4"/>
          <w:kern w:val="0"/>
          <w:sz w:val="22"/>
        </w:rPr>
        <w:t>i</w:t>
      </w:r>
      <w:r w:rsidRPr="003D0B11">
        <w:rPr>
          <w:rFonts w:ascii="CMR10" w:hAnsi="CMR10" w:cs="CMR10"/>
          <w:color w:val="8064A2" w:themeColor="accent4"/>
          <w:kern w:val="0"/>
          <w:sz w:val="22"/>
        </w:rPr>
        <w:t>;</w:t>
      </w:r>
    </w:p>
    <w:p w:rsidR="00E20954" w:rsidRPr="003D0B11" w:rsidRDefault="00E20954" w:rsidP="00E20954">
      <w:pPr>
        <w:autoSpaceDE w:val="0"/>
        <w:autoSpaceDN w:val="0"/>
        <w:adjustRightInd w:val="0"/>
        <w:jc w:val="left"/>
        <w:rPr>
          <w:rFonts w:ascii="CMBX10" w:hAnsi="CMBX10" w:cs="CMBX10"/>
          <w:color w:val="8064A2" w:themeColor="accent4"/>
          <w:kern w:val="0"/>
          <w:sz w:val="22"/>
        </w:rPr>
      </w:pPr>
      <w:r w:rsidRPr="003D0B11">
        <w:rPr>
          <w:rFonts w:ascii="CMR9" w:hAnsi="CMR9" w:cs="CMR9"/>
          <w:color w:val="8064A2" w:themeColor="accent4"/>
          <w:kern w:val="0"/>
          <w:sz w:val="18"/>
          <w:szCs w:val="18"/>
        </w:rPr>
        <w:t xml:space="preserve">18: </w:t>
      </w:r>
      <w:r w:rsidRPr="003D0B11">
        <w:rPr>
          <w:rFonts w:ascii="CMBX10" w:hAnsi="CMBX10" w:cs="CMBX10"/>
          <w:color w:val="8064A2" w:themeColor="accent4"/>
          <w:kern w:val="0"/>
          <w:sz w:val="22"/>
        </w:rPr>
        <w:t>else</w:t>
      </w:r>
    </w:p>
    <w:p w:rsidR="00E20954" w:rsidRPr="003D0B11" w:rsidRDefault="00E20954" w:rsidP="00E20954">
      <w:pPr>
        <w:autoSpaceDE w:val="0"/>
        <w:autoSpaceDN w:val="0"/>
        <w:adjustRightInd w:val="0"/>
        <w:jc w:val="left"/>
        <w:rPr>
          <w:rFonts w:ascii="CMR10" w:hAnsi="CMR10" w:cs="CMR10"/>
          <w:color w:val="8064A2" w:themeColor="accent4"/>
          <w:kern w:val="0"/>
          <w:sz w:val="22"/>
        </w:rPr>
      </w:pPr>
      <w:r w:rsidRPr="003D0B11">
        <w:rPr>
          <w:rFonts w:ascii="CMR9" w:hAnsi="CMR9" w:cs="CMR9"/>
          <w:color w:val="8064A2" w:themeColor="accent4"/>
          <w:kern w:val="0"/>
          <w:sz w:val="18"/>
          <w:szCs w:val="18"/>
        </w:rPr>
        <w:t xml:space="preserve">19: </w:t>
      </w:r>
      <w:r w:rsidRPr="003D0B11">
        <w:rPr>
          <w:rFonts w:ascii="CMBX10" w:hAnsi="CMBX10" w:cs="CMBX10"/>
          <w:color w:val="8064A2" w:themeColor="accent4"/>
          <w:kern w:val="0"/>
          <w:sz w:val="22"/>
        </w:rPr>
        <w:t xml:space="preserve">trigger </w:t>
      </w:r>
      <w:r w:rsidRPr="003D0B11">
        <w:rPr>
          <w:rFonts w:ascii="CMSY10" w:hAnsi="CMSY10" w:cs="CMSY10"/>
          <w:color w:val="8064A2" w:themeColor="accent4"/>
          <w:kern w:val="0"/>
          <w:sz w:val="22"/>
        </w:rPr>
        <w:t>h</w:t>
      </w:r>
      <w:r w:rsidRPr="003D0B11">
        <w:rPr>
          <w:rFonts w:ascii="CMMI10" w:hAnsi="CMMI10" w:cs="CMMI10"/>
          <w:color w:val="8064A2" w:themeColor="accent4"/>
          <w:kern w:val="0"/>
          <w:sz w:val="22"/>
        </w:rPr>
        <w:t>nn</w:t>
      </w:r>
      <w:r w:rsidRPr="003D0B11">
        <w:rPr>
          <w:rFonts w:ascii="CMR10" w:hAnsi="CMR10" w:cs="CMR10"/>
          <w:color w:val="8064A2" w:themeColor="accent4"/>
          <w:kern w:val="0"/>
          <w:sz w:val="22"/>
        </w:rPr>
        <w:t>-</w:t>
      </w:r>
      <w:r w:rsidRPr="003D0B11">
        <w:rPr>
          <w:rFonts w:ascii="CMMI10" w:hAnsi="CMMI10" w:cs="CMMI10"/>
          <w:color w:val="8064A2" w:themeColor="accent4"/>
          <w:kern w:val="0"/>
          <w:sz w:val="22"/>
        </w:rPr>
        <w:t xml:space="preserve">aRegWriteReturn </w:t>
      </w:r>
      <w:r w:rsidRPr="003D0B11">
        <w:rPr>
          <w:rFonts w:ascii="CMSY10" w:hAnsi="CMSY10" w:cs="CMSY10"/>
          <w:color w:val="8064A2" w:themeColor="accent4"/>
          <w:kern w:val="0"/>
          <w:sz w:val="22"/>
        </w:rPr>
        <w:t xml:space="preserve">j </w:t>
      </w:r>
      <w:r w:rsidRPr="003D0B11">
        <w:rPr>
          <w:rFonts w:ascii="CMMI10" w:hAnsi="CMMI10" w:cs="CMMI10"/>
          <w:color w:val="8064A2" w:themeColor="accent4"/>
          <w:kern w:val="0"/>
          <w:sz w:val="22"/>
        </w:rPr>
        <w:t xml:space="preserve">r </w:t>
      </w:r>
      <w:r w:rsidRPr="003D0B11">
        <w:rPr>
          <w:rFonts w:ascii="CMSY10" w:hAnsi="CMSY10" w:cs="CMSY10"/>
          <w:color w:val="8064A2" w:themeColor="accent4"/>
          <w:kern w:val="0"/>
          <w:sz w:val="22"/>
        </w:rPr>
        <w:t>i</w:t>
      </w:r>
      <w:r w:rsidRPr="003D0B11">
        <w:rPr>
          <w:rFonts w:ascii="CMR10" w:hAnsi="CMR10" w:cs="CMR10"/>
          <w:color w:val="8064A2" w:themeColor="accent4"/>
          <w:kern w:val="0"/>
          <w:sz w:val="22"/>
        </w:rPr>
        <w:t>;</w:t>
      </w:r>
    </w:p>
    <w:p w:rsidR="00E20954" w:rsidRPr="003D0B11" w:rsidRDefault="00E20954" w:rsidP="00E20954">
      <w:pPr>
        <w:autoSpaceDE w:val="0"/>
        <w:autoSpaceDN w:val="0"/>
        <w:adjustRightInd w:val="0"/>
        <w:jc w:val="left"/>
        <w:rPr>
          <w:rFonts w:ascii="CMBX10" w:hAnsi="CMBX10" w:cs="CMBX10"/>
          <w:color w:val="8064A2" w:themeColor="accent4"/>
          <w:kern w:val="0"/>
          <w:sz w:val="22"/>
        </w:rPr>
      </w:pPr>
      <w:r w:rsidRPr="003D0B11">
        <w:rPr>
          <w:rFonts w:ascii="CMR9" w:hAnsi="CMR9" w:cs="CMR9"/>
          <w:color w:val="8064A2" w:themeColor="accent4"/>
          <w:kern w:val="0"/>
          <w:sz w:val="18"/>
          <w:szCs w:val="18"/>
        </w:rPr>
        <w:t xml:space="preserve">20: </w:t>
      </w:r>
      <w:r w:rsidRPr="003D0B11">
        <w:rPr>
          <w:rFonts w:ascii="CMBX10" w:hAnsi="CMBX10" w:cs="CMBX10"/>
          <w:color w:val="8064A2" w:themeColor="accent4"/>
          <w:kern w:val="0"/>
          <w:sz w:val="22"/>
        </w:rPr>
        <w:t>end if</w:t>
      </w:r>
    </w:p>
    <w:p w:rsidR="00E20954" w:rsidRPr="003D0B11" w:rsidRDefault="00E20954" w:rsidP="00E20954">
      <w:pPr>
        <w:rPr>
          <w:rFonts w:hint="eastAsia"/>
          <w:noProof/>
          <w:color w:val="8064A2" w:themeColor="accent4"/>
        </w:rPr>
      </w:pPr>
      <w:r w:rsidRPr="003D0B11">
        <w:rPr>
          <w:rFonts w:ascii="CMR9" w:hAnsi="CMR9" w:cs="CMR9"/>
          <w:color w:val="8064A2" w:themeColor="accent4"/>
          <w:kern w:val="0"/>
          <w:sz w:val="18"/>
          <w:szCs w:val="18"/>
        </w:rPr>
        <w:t xml:space="preserve">21: </w:t>
      </w:r>
      <w:r w:rsidRPr="003D0B11">
        <w:rPr>
          <w:rFonts w:ascii="CMBX10" w:hAnsi="CMBX10" w:cs="CMBX10"/>
          <w:color w:val="8064A2" w:themeColor="accent4"/>
          <w:kern w:val="0"/>
          <w:sz w:val="22"/>
        </w:rPr>
        <w:t>end</w:t>
      </w:r>
    </w:p>
    <w:p w:rsidR="00E20954" w:rsidRDefault="00E20954" w:rsidP="00E3375F">
      <w:pPr>
        <w:rPr>
          <w:rFonts w:hint="eastAsia"/>
        </w:rPr>
      </w:pPr>
    </w:p>
    <w:p w:rsidR="00A7290C" w:rsidRDefault="00A7290C" w:rsidP="00E3375F">
      <w:pPr>
        <w:rPr>
          <w:rFonts w:hint="eastAsia"/>
        </w:rPr>
      </w:pPr>
      <w:r>
        <w:rPr>
          <w:rFonts w:hint="eastAsia"/>
        </w:rPr>
        <w:t xml:space="preserve">Between line 14 and line 15, we </w:t>
      </w:r>
      <w:r w:rsidR="000E68ED">
        <w:rPr>
          <w:rFonts w:hint="eastAsia"/>
        </w:rPr>
        <w:t>should add one more statement</w:t>
      </w:r>
      <w:r w:rsidR="000101F6">
        <w:rPr>
          <w:rFonts w:hint="eastAsia"/>
        </w:rPr>
        <w:t>:</w:t>
      </w:r>
    </w:p>
    <w:p w:rsidR="000101F6" w:rsidRPr="000101F6" w:rsidRDefault="000101F6" w:rsidP="00E3375F">
      <w:pPr>
        <w:rPr>
          <w:rFonts w:hint="eastAsia"/>
          <w:color w:val="8064A2" w:themeColor="accent4"/>
        </w:rPr>
      </w:pPr>
      <w:r w:rsidRPr="000101F6">
        <w:rPr>
          <w:color w:val="8064A2" w:themeColor="accent4"/>
        </w:rPr>
        <w:t xml:space="preserve">writeSet[r] := </w:t>
      </w:r>
      <w:r w:rsidRPr="000101F6">
        <w:rPr>
          <w:rFonts w:ascii="MS Mincho" w:eastAsia="MS Mincho" w:hAnsi="MS Mincho" w:cs="MS Mincho" w:hint="eastAsia"/>
          <w:color w:val="8064A2" w:themeColor="accent4"/>
        </w:rPr>
        <w:t>∅</w:t>
      </w:r>
      <w:r w:rsidRPr="000101F6">
        <w:rPr>
          <w:color w:val="8064A2" w:themeColor="accent4"/>
        </w:rPr>
        <w:t>;</w:t>
      </w:r>
    </w:p>
    <w:p w:rsidR="000101F6" w:rsidRPr="00E3375F" w:rsidRDefault="000101F6" w:rsidP="00E3375F"/>
    <w:p w:rsidR="00545449" w:rsidRPr="00B23BE8" w:rsidRDefault="00B23BE8" w:rsidP="00B23BE8">
      <w:pPr>
        <w:pStyle w:val="Heading1"/>
      </w:pPr>
      <w:r>
        <w:t xml:space="preserve">Exercise </w:t>
      </w:r>
      <w:r w:rsidR="007D5DA6">
        <w:rPr>
          <w:rFonts w:hint="eastAsia"/>
        </w:rPr>
        <w:t xml:space="preserve">2: </w:t>
      </w:r>
      <w:r w:rsidR="00E3375F">
        <w:rPr>
          <w:rFonts w:hint="eastAsia"/>
        </w:rPr>
        <w:t>Read-Impose Write-Consult</w:t>
      </w:r>
      <w:r w:rsidR="0080344C">
        <w:rPr>
          <w:rFonts w:hint="eastAsia"/>
        </w:rPr>
        <w:t>-</w:t>
      </w:r>
      <w:r w:rsidR="00E3375F">
        <w:rPr>
          <w:rFonts w:hint="eastAsia"/>
        </w:rPr>
        <w:t>Majority</w:t>
      </w:r>
    </w:p>
    <w:p w:rsidR="00BE34ED" w:rsidRDefault="002B1C85" w:rsidP="007D5DA6">
      <w:r>
        <w:rPr>
          <w:rFonts w:hint="eastAsia"/>
        </w:rPr>
        <w:t xml:space="preserve">All-Ack Uniform Reliable Broadcast implements the uniform version of reliable broadcast in the </w:t>
      </w:r>
    </w:p>
    <w:p w:rsidR="00BE34ED" w:rsidRPr="00C12053" w:rsidRDefault="00BE34ED" w:rsidP="00B81AE1">
      <w:pPr>
        <w:autoSpaceDE w:val="0"/>
        <w:autoSpaceDN w:val="0"/>
        <w:adjustRightInd w:val="0"/>
        <w:jc w:val="left"/>
      </w:pPr>
    </w:p>
    <w:sectPr w:rsidR="00BE34ED" w:rsidRPr="00C12053" w:rsidSect="008E470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307" w:rsidRDefault="00704307" w:rsidP="000004B6">
      <w:r>
        <w:separator/>
      </w:r>
    </w:p>
  </w:endnote>
  <w:endnote w:type="continuationSeparator" w:id="1">
    <w:p w:rsidR="00704307" w:rsidRDefault="00704307" w:rsidP="00000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01517"/>
      <w:docPartObj>
        <w:docPartGallery w:val="Page Numbers (Bottom of Page)"/>
        <w:docPartUnique/>
      </w:docPartObj>
    </w:sdtPr>
    <w:sdtContent>
      <w:p w:rsidR="0028563E" w:rsidRDefault="0028563E" w:rsidP="008E470B">
        <w:pPr>
          <w:pStyle w:val="Footer"/>
          <w:jc w:val="center"/>
        </w:pPr>
        <w:r>
          <w:t xml:space="preserve">Page </w:t>
        </w:r>
        <w:r w:rsidR="0005481F" w:rsidRPr="008E470B">
          <w:rPr>
            <w:b/>
          </w:rPr>
          <w:fldChar w:fldCharType="begin"/>
        </w:r>
        <w:r w:rsidRPr="008E470B">
          <w:rPr>
            <w:b/>
          </w:rPr>
          <w:instrText xml:space="preserve"> PAGE   \* MERGEFORMAT </w:instrText>
        </w:r>
        <w:r w:rsidR="0005481F" w:rsidRPr="008E470B">
          <w:rPr>
            <w:b/>
          </w:rPr>
          <w:fldChar w:fldCharType="separate"/>
        </w:r>
        <w:r w:rsidR="000101F6">
          <w:rPr>
            <w:b/>
            <w:noProof/>
          </w:rPr>
          <w:t>2</w:t>
        </w:r>
        <w:r w:rsidR="0005481F" w:rsidRPr="008E470B">
          <w:rPr>
            <w:b/>
          </w:rPr>
          <w:fldChar w:fldCharType="end"/>
        </w:r>
        <w:r w:rsidRPr="008E470B">
          <w:t xml:space="preserve"> of </w:t>
        </w:r>
        <w:r w:rsidR="00BE34ED">
          <w:rPr>
            <w:rFonts w:hint="eastAsia"/>
            <w:b/>
          </w:rPr>
          <w:t>1</w:t>
        </w:r>
        <w:r w:rsidR="00BE34ED">
          <w:rPr>
            <w:b/>
          </w:rPr>
          <w:t>4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307" w:rsidRDefault="00704307" w:rsidP="000004B6">
      <w:r>
        <w:separator/>
      </w:r>
    </w:p>
  </w:footnote>
  <w:footnote w:type="continuationSeparator" w:id="1">
    <w:p w:rsidR="00704307" w:rsidRDefault="00704307" w:rsidP="00000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63E" w:rsidRDefault="0028563E" w:rsidP="008E470B">
    <w:pPr>
      <w:pStyle w:val="Header"/>
      <w:jc w:val="both"/>
    </w:pPr>
    <w:r w:rsidRPr="008E470B">
      <w:t>Distributed Systems Advanced Course</w:t>
    </w:r>
    <w:r>
      <w:rPr>
        <w:rFonts w:hint="eastAsia"/>
      </w:rPr>
      <w:t xml:space="preserve">                                              </w:t>
    </w:r>
    <w:r>
      <w:t xml:space="preserve">    </w:t>
    </w:r>
    <w:r>
      <w:rPr>
        <w:rFonts w:hint="eastAsia"/>
      </w:rPr>
      <w:t xml:space="preserve"> Homework </w:t>
    </w:r>
    <w:r w:rsidR="00A7290C">
      <w:rPr>
        <w:rFonts w:hint="eastAsia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A5DAE"/>
    <w:multiLevelType w:val="hybridMultilevel"/>
    <w:tmpl w:val="3AE8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D1141"/>
    <w:multiLevelType w:val="hybridMultilevel"/>
    <w:tmpl w:val="3E06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>
      <o:colormenu v:ext="edit" strokecolor="yellow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004B6"/>
    <w:rsid w:val="000019DF"/>
    <w:rsid w:val="000101F6"/>
    <w:rsid w:val="00011A85"/>
    <w:rsid w:val="000156DC"/>
    <w:rsid w:val="00021478"/>
    <w:rsid w:val="00023454"/>
    <w:rsid w:val="00033B05"/>
    <w:rsid w:val="00037ACF"/>
    <w:rsid w:val="000434E2"/>
    <w:rsid w:val="00044ACC"/>
    <w:rsid w:val="00047DB6"/>
    <w:rsid w:val="0005481F"/>
    <w:rsid w:val="00065845"/>
    <w:rsid w:val="0007419C"/>
    <w:rsid w:val="000741EC"/>
    <w:rsid w:val="00074303"/>
    <w:rsid w:val="00084BE9"/>
    <w:rsid w:val="0008787F"/>
    <w:rsid w:val="00090703"/>
    <w:rsid w:val="00093FD4"/>
    <w:rsid w:val="000A5392"/>
    <w:rsid w:val="000A56CB"/>
    <w:rsid w:val="000B178A"/>
    <w:rsid w:val="000D1BBB"/>
    <w:rsid w:val="000D3217"/>
    <w:rsid w:val="000D4A20"/>
    <w:rsid w:val="000E2693"/>
    <w:rsid w:val="000E68ED"/>
    <w:rsid w:val="000F7BA7"/>
    <w:rsid w:val="00124B16"/>
    <w:rsid w:val="001271B7"/>
    <w:rsid w:val="00133A84"/>
    <w:rsid w:val="001340BE"/>
    <w:rsid w:val="00145BBC"/>
    <w:rsid w:val="00145D68"/>
    <w:rsid w:val="00160394"/>
    <w:rsid w:val="001613C6"/>
    <w:rsid w:val="0016699E"/>
    <w:rsid w:val="00172171"/>
    <w:rsid w:val="00180056"/>
    <w:rsid w:val="0018446A"/>
    <w:rsid w:val="001851D4"/>
    <w:rsid w:val="0018526F"/>
    <w:rsid w:val="00185FC4"/>
    <w:rsid w:val="001939C9"/>
    <w:rsid w:val="001B22EA"/>
    <w:rsid w:val="001C1A2E"/>
    <w:rsid w:val="001C1D73"/>
    <w:rsid w:val="001C72B3"/>
    <w:rsid w:val="001D0BA7"/>
    <w:rsid w:val="001D64F1"/>
    <w:rsid w:val="001E239F"/>
    <w:rsid w:val="001F3F60"/>
    <w:rsid w:val="002074E4"/>
    <w:rsid w:val="002108FB"/>
    <w:rsid w:val="00212DB9"/>
    <w:rsid w:val="00223875"/>
    <w:rsid w:val="00223946"/>
    <w:rsid w:val="00235883"/>
    <w:rsid w:val="00244B4F"/>
    <w:rsid w:val="002450CC"/>
    <w:rsid w:val="00246EC4"/>
    <w:rsid w:val="00253981"/>
    <w:rsid w:val="0025600D"/>
    <w:rsid w:val="00261BED"/>
    <w:rsid w:val="00264347"/>
    <w:rsid w:val="0027469C"/>
    <w:rsid w:val="00275100"/>
    <w:rsid w:val="002819A0"/>
    <w:rsid w:val="00282F43"/>
    <w:rsid w:val="0028546C"/>
    <w:rsid w:val="0028563E"/>
    <w:rsid w:val="002A42E4"/>
    <w:rsid w:val="002A4809"/>
    <w:rsid w:val="002B1196"/>
    <w:rsid w:val="002B1C85"/>
    <w:rsid w:val="002C54FC"/>
    <w:rsid w:val="002D39CE"/>
    <w:rsid w:val="002E0830"/>
    <w:rsid w:val="002F0C76"/>
    <w:rsid w:val="002F7870"/>
    <w:rsid w:val="0030083E"/>
    <w:rsid w:val="003066AF"/>
    <w:rsid w:val="00307BC0"/>
    <w:rsid w:val="00321413"/>
    <w:rsid w:val="0032277D"/>
    <w:rsid w:val="00336367"/>
    <w:rsid w:val="0034012E"/>
    <w:rsid w:val="003474C4"/>
    <w:rsid w:val="00352BE3"/>
    <w:rsid w:val="003573D9"/>
    <w:rsid w:val="0036119D"/>
    <w:rsid w:val="00367EEB"/>
    <w:rsid w:val="00376977"/>
    <w:rsid w:val="00377C43"/>
    <w:rsid w:val="00380AED"/>
    <w:rsid w:val="0039601A"/>
    <w:rsid w:val="003A53C6"/>
    <w:rsid w:val="003A69D2"/>
    <w:rsid w:val="003B3443"/>
    <w:rsid w:val="003C112A"/>
    <w:rsid w:val="003C38AA"/>
    <w:rsid w:val="003C3B3F"/>
    <w:rsid w:val="003D0B11"/>
    <w:rsid w:val="003D0B72"/>
    <w:rsid w:val="003D2862"/>
    <w:rsid w:val="003D3C73"/>
    <w:rsid w:val="003D5DB3"/>
    <w:rsid w:val="003D6E81"/>
    <w:rsid w:val="003E3A79"/>
    <w:rsid w:val="003E6B75"/>
    <w:rsid w:val="003E737B"/>
    <w:rsid w:val="003F1162"/>
    <w:rsid w:val="003F352C"/>
    <w:rsid w:val="003F56F7"/>
    <w:rsid w:val="004070C2"/>
    <w:rsid w:val="004106B6"/>
    <w:rsid w:val="00412447"/>
    <w:rsid w:val="00413F01"/>
    <w:rsid w:val="00415FE8"/>
    <w:rsid w:val="00416C6E"/>
    <w:rsid w:val="00417166"/>
    <w:rsid w:val="00422AC0"/>
    <w:rsid w:val="00427A24"/>
    <w:rsid w:val="004337B1"/>
    <w:rsid w:val="00436269"/>
    <w:rsid w:val="004456EC"/>
    <w:rsid w:val="00446D7F"/>
    <w:rsid w:val="00447B39"/>
    <w:rsid w:val="0046081C"/>
    <w:rsid w:val="00462A2E"/>
    <w:rsid w:val="004632F2"/>
    <w:rsid w:val="00473F2E"/>
    <w:rsid w:val="00480647"/>
    <w:rsid w:val="00483A46"/>
    <w:rsid w:val="004867A8"/>
    <w:rsid w:val="00492905"/>
    <w:rsid w:val="00492BDB"/>
    <w:rsid w:val="0049457D"/>
    <w:rsid w:val="00494B6E"/>
    <w:rsid w:val="00497149"/>
    <w:rsid w:val="004A4ED4"/>
    <w:rsid w:val="004C41B9"/>
    <w:rsid w:val="004C733B"/>
    <w:rsid w:val="004D3468"/>
    <w:rsid w:val="004E50E7"/>
    <w:rsid w:val="004E674A"/>
    <w:rsid w:val="004F3130"/>
    <w:rsid w:val="004F5342"/>
    <w:rsid w:val="004F7090"/>
    <w:rsid w:val="004F7302"/>
    <w:rsid w:val="00504500"/>
    <w:rsid w:val="00504D2E"/>
    <w:rsid w:val="0051199D"/>
    <w:rsid w:val="005172F2"/>
    <w:rsid w:val="00517CDF"/>
    <w:rsid w:val="00523731"/>
    <w:rsid w:val="00524A54"/>
    <w:rsid w:val="005263CD"/>
    <w:rsid w:val="00532024"/>
    <w:rsid w:val="00541E49"/>
    <w:rsid w:val="00543A51"/>
    <w:rsid w:val="00545449"/>
    <w:rsid w:val="00545EBC"/>
    <w:rsid w:val="00550C22"/>
    <w:rsid w:val="0056393D"/>
    <w:rsid w:val="005704C1"/>
    <w:rsid w:val="0058178A"/>
    <w:rsid w:val="00583D53"/>
    <w:rsid w:val="00585726"/>
    <w:rsid w:val="00586FD3"/>
    <w:rsid w:val="00587510"/>
    <w:rsid w:val="00587DA1"/>
    <w:rsid w:val="005905AC"/>
    <w:rsid w:val="00595135"/>
    <w:rsid w:val="005973B1"/>
    <w:rsid w:val="005A00DB"/>
    <w:rsid w:val="005A2ED1"/>
    <w:rsid w:val="005A3582"/>
    <w:rsid w:val="005A5404"/>
    <w:rsid w:val="005A6546"/>
    <w:rsid w:val="005C0F13"/>
    <w:rsid w:val="005C1807"/>
    <w:rsid w:val="005E0F78"/>
    <w:rsid w:val="005E472D"/>
    <w:rsid w:val="005E4F79"/>
    <w:rsid w:val="005F3CB1"/>
    <w:rsid w:val="00600198"/>
    <w:rsid w:val="0061080E"/>
    <w:rsid w:val="006113BF"/>
    <w:rsid w:val="0062784E"/>
    <w:rsid w:val="00630C90"/>
    <w:rsid w:val="00630F7A"/>
    <w:rsid w:val="006407AC"/>
    <w:rsid w:val="00651A25"/>
    <w:rsid w:val="006552A7"/>
    <w:rsid w:val="00657D6B"/>
    <w:rsid w:val="006665D7"/>
    <w:rsid w:val="0066680C"/>
    <w:rsid w:val="00666C89"/>
    <w:rsid w:val="00675A4E"/>
    <w:rsid w:val="00676E38"/>
    <w:rsid w:val="006847D8"/>
    <w:rsid w:val="006933F4"/>
    <w:rsid w:val="00696E1E"/>
    <w:rsid w:val="00697A8E"/>
    <w:rsid w:val="006A11E1"/>
    <w:rsid w:val="006A56B9"/>
    <w:rsid w:val="006B2F56"/>
    <w:rsid w:val="006B5990"/>
    <w:rsid w:val="006C3F61"/>
    <w:rsid w:val="006D0281"/>
    <w:rsid w:val="006D56BB"/>
    <w:rsid w:val="006E1628"/>
    <w:rsid w:val="006E2BC4"/>
    <w:rsid w:val="006E4342"/>
    <w:rsid w:val="006E4724"/>
    <w:rsid w:val="006F1427"/>
    <w:rsid w:val="006F24AB"/>
    <w:rsid w:val="00704307"/>
    <w:rsid w:val="00705E83"/>
    <w:rsid w:val="00725D23"/>
    <w:rsid w:val="0074056C"/>
    <w:rsid w:val="0074197E"/>
    <w:rsid w:val="00747C04"/>
    <w:rsid w:val="00752774"/>
    <w:rsid w:val="007646EE"/>
    <w:rsid w:val="0079146C"/>
    <w:rsid w:val="007A09F7"/>
    <w:rsid w:val="007A1BDA"/>
    <w:rsid w:val="007C1A29"/>
    <w:rsid w:val="007C58E5"/>
    <w:rsid w:val="007D5DA6"/>
    <w:rsid w:val="007E79D3"/>
    <w:rsid w:val="007F21E7"/>
    <w:rsid w:val="007F3AEB"/>
    <w:rsid w:val="007F4A3E"/>
    <w:rsid w:val="007F6066"/>
    <w:rsid w:val="008026DD"/>
    <w:rsid w:val="0080344C"/>
    <w:rsid w:val="008329C5"/>
    <w:rsid w:val="008447B6"/>
    <w:rsid w:val="008513AB"/>
    <w:rsid w:val="00863303"/>
    <w:rsid w:val="00870AE4"/>
    <w:rsid w:val="00871F6C"/>
    <w:rsid w:val="00891176"/>
    <w:rsid w:val="00893AE5"/>
    <w:rsid w:val="008A00C6"/>
    <w:rsid w:val="008A0C89"/>
    <w:rsid w:val="008B4EE0"/>
    <w:rsid w:val="008C0D0A"/>
    <w:rsid w:val="008D29AB"/>
    <w:rsid w:val="008D422F"/>
    <w:rsid w:val="008D5EB7"/>
    <w:rsid w:val="008E470B"/>
    <w:rsid w:val="008E6106"/>
    <w:rsid w:val="008F0F08"/>
    <w:rsid w:val="008F0FE4"/>
    <w:rsid w:val="00900861"/>
    <w:rsid w:val="00904B25"/>
    <w:rsid w:val="00904BCD"/>
    <w:rsid w:val="00910012"/>
    <w:rsid w:val="00910192"/>
    <w:rsid w:val="00911424"/>
    <w:rsid w:val="00913219"/>
    <w:rsid w:val="00921FDA"/>
    <w:rsid w:val="00925926"/>
    <w:rsid w:val="00931757"/>
    <w:rsid w:val="00944EF6"/>
    <w:rsid w:val="009568CE"/>
    <w:rsid w:val="00956DCC"/>
    <w:rsid w:val="009755C3"/>
    <w:rsid w:val="00975BA1"/>
    <w:rsid w:val="009815FB"/>
    <w:rsid w:val="009822BD"/>
    <w:rsid w:val="00982425"/>
    <w:rsid w:val="009863E1"/>
    <w:rsid w:val="009A1004"/>
    <w:rsid w:val="009A2C80"/>
    <w:rsid w:val="009A6DEE"/>
    <w:rsid w:val="009A6FED"/>
    <w:rsid w:val="009B754C"/>
    <w:rsid w:val="009D3E85"/>
    <w:rsid w:val="009D406A"/>
    <w:rsid w:val="009F1103"/>
    <w:rsid w:val="009F2944"/>
    <w:rsid w:val="00A02858"/>
    <w:rsid w:val="00A104A9"/>
    <w:rsid w:val="00A11BB4"/>
    <w:rsid w:val="00A161B2"/>
    <w:rsid w:val="00A21364"/>
    <w:rsid w:val="00A22E57"/>
    <w:rsid w:val="00A242BD"/>
    <w:rsid w:val="00A26250"/>
    <w:rsid w:val="00A333D8"/>
    <w:rsid w:val="00A36BC3"/>
    <w:rsid w:val="00A509B0"/>
    <w:rsid w:val="00A52CDF"/>
    <w:rsid w:val="00A574A0"/>
    <w:rsid w:val="00A62E44"/>
    <w:rsid w:val="00A7290C"/>
    <w:rsid w:val="00A7340C"/>
    <w:rsid w:val="00A94A8D"/>
    <w:rsid w:val="00A958CC"/>
    <w:rsid w:val="00AA0CBD"/>
    <w:rsid w:val="00AA1DD7"/>
    <w:rsid w:val="00AA3E45"/>
    <w:rsid w:val="00AA7487"/>
    <w:rsid w:val="00AC17A0"/>
    <w:rsid w:val="00AC31D0"/>
    <w:rsid w:val="00AC41B2"/>
    <w:rsid w:val="00AC4760"/>
    <w:rsid w:val="00AD07B3"/>
    <w:rsid w:val="00AD2C78"/>
    <w:rsid w:val="00AD3F96"/>
    <w:rsid w:val="00AD51E5"/>
    <w:rsid w:val="00AD61A7"/>
    <w:rsid w:val="00AD7C3F"/>
    <w:rsid w:val="00AE0370"/>
    <w:rsid w:val="00AF3A27"/>
    <w:rsid w:val="00B00B5D"/>
    <w:rsid w:val="00B111AF"/>
    <w:rsid w:val="00B147DF"/>
    <w:rsid w:val="00B23ABE"/>
    <w:rsid w:val="00B23BE8"/>
    <w:rsid w:val="00B23CA5"/>
    <w:rsid w:val="00B47FFA"/>
    <w:rsid w:val="00B5072F"/>
    <w:rsid w:val="00B5135F"/>
    <w:rsid w:val="00B517E3"/>
    <w:rsid w:val="00B524FA"/>
    <w:rsid w:val="00B71ABA"/>
    <w:rsid w:val="00B7263F"/>
    <w:rsid w:val="00B77D23"/>
    <w:rsid w:val="00B81AE1"/>
    <w:rsid w:val="00B82DA9"/>
    <w:rsid w:val="00B87FD2"/>
    <w:rsid w:val="00B90159"/>
    <w:rsid w:val="00BA69F3"/>
    <w:rsid w:val="00BB1979"/>
    <w:rsid w:val="00BC4B0F"/>
    <w:rsid w:val="00BC5336"/>
    <w:rsid w:val="00BC58C3"/>
    <w:rsid w:val="00BE2891"/>
    <w:rsid w:val="00BE34ED"/>
    <w:rsid w:val="00BF07A6"/>
    <w:rsid w:val="00BF56DC"/>
    <w:rsid w:val="00BF6C60"/>
    <w:rsid w:val="00BF763C"/>
    <w:rsid w:val="00C04AE0"/>
    <w:rsid w:val="00C05274"/>
    <w:rsid w:val="00C12053"/>
    <w:rsid w:val="00C1539D"/>
    <w:rsid w:val="00C15CBA"/>
    <w:rsid w:val="00C249F1"/>
    <w:rsid w:val="00C369C4"/>
    <w:rsid w:val="00C36DEE"/>
    <w:rsid w:val="00C36F6F"/>
    <w:rsid w:val="00C43468"/>
    <w:rsid w:val="00C52E69"/>
    <w:rsid w:val="00C60470"/>
    <w:rsid w:val="00C61D82"/>
    <w:rsid w:val="00C64E4D"/>
    <w:rsid w:val="00C65C66"/>
    <w:rsid w:val="00C6764C"/>
    <w:rsid w:val="00C74612"/>
    <w:rsid w:val="00C84DEE"/>
    <w:rsid w:val="00C86FC9"/>
    <w:rsid w:val="00C9405B"/>
    <w:rsid w:val="00CA1A25"/>
    <w:rsid w:val="00CB2F54"/>
    <w:rsid w:val="00CB445D"/>
    <w:rsid w:val="00CC23E0"/>
    <w:rsid w:val="00CC762F"/>
    <w:rsid w:val="00CD4334"/>
    <w:rsid w:val="00CD55AA"/>
    <w:rsid w:val="00CE0C89"/>
    <w:rsid w:val="00CE1866"/>
    <w:rsid w:val="00CE30B0"/>
    <w:rsid w:val="00CE3E8B"/>
    <w:rsid w:val="00D002F9"/>
    <w:rsid w:val="00D00F73"/>
    <w:rsid w:val="00D01B5A"/>
    <w:rsid w:val="00D12670"/>
    <w:rsid w:val="00D26C5D"/>
    <w:rsid w:val="00D27DE8"/>
    <w:rsid w:val="00D31FE4"/>
    <w:rsid w:val="00D32657"/>
    <w:rsid w:val="00D35F3F"/>
    <w:rsid w:val="00D41485"/>
    <w:rsid w:val="00D457E1"/>
    <w:rsid w:val="00D539D8"/>
    <w:rsid w:val="00D54EF7"/>
    <w:rsid w:val="00D57416"/>
    <w:rsid w:val="00D86204"/>
    <w:rsid w:val="00D94E41"/>
    <w:rsid w:val="00D94F03"/>
    <w:rsid w:val="00DA3114"/>
    <w:rsid w:val="00DA540A"/>
    <w:rsid w:val="00DB2949"/>
    <w:rsid w:val="00DB32CE"/>
    <w:rsid w:val="00DB52CA"/>
    <w:rsid w:val="00DB5989"/>
    <w:rsid w:val="00DC2C00"/>
    <w:rsid w:val="00DC3304"/>
    <w:rsid w:val="00DC690A"/>
    <w:rsid w:val="00DD0BB3"/>
    <w:rsid w:val="00DD36C9"/>
    <w:rsid w:val="00DD4B42"/>
    <w:rsid w:val="00DD54AE"/>
    <w:rsid w:val="00DE7152"/>
    <w:rsid w:val="00DE72F4"/>
    <w:rsid w:val="00DE7337"/>
    <w:rsid w:val="00E03B11"/>
    <w:rsid w:val="00E0551D"/>
    <w:rsid w:val="00E13977"/>
    <w:rsid w:val="00E20954"/>
    <w:rsid w:val="00E22DF5"/>
    <w:rsid w:val="00E30081"/>
    <w:rsid w:val="00E3330C"/>
    <w:rsid w:val="00E3375F"/>
    <w:rsid w:val="00E43DA0"/>
    <w:rsid w:val="00E52F0E"/>
    <w:rsid w:val="00E7287D"/>
    <w:rsid w:val="00E830B0"/>
    <w:rsid w:val="00E841A0"/>
    <w:rsid w:val="00E90B9F"/>
    <w:rsid w:val="00E924F6"/>
    <w:rsid w:val="00E92E18"/>
    <w:rsid w:val="00E96D77"/>
    <w:rsid w:val="00EA0D34"/>
    <w:rsid w:val="00EA270A"/>
    <w:rsid w:val="00EA6C89"/>
    <w:rsid w:val="00EB1630"/>
    <w:rsid w:val="00EB3BA0"/>
    <w:rsid w:val="00EB7C18"/>
    <w:rsid w:val="00ED27A0"/>
    <w:rsid w:val="00EE59F3"/>
    <w:rsid w:val="00EE70AB"/>
    <w:rsid w:val="00EF12BF"/>
    <w:rsid w:val="00EF3FDC"/>
    <w:rsid w:val="00EF60E9"/>
    <w:rsid w:val="00EF7F5C"/>
    <w:rsid w:val="00F00A7F"/>
    <w:rsid w:val="00F11503"/>
    <w:rsid w:val="00F3219C"/>
    <w:rsid w:val="00F35EE6"/>
    <w:rsid w:val="00F36272"/>
    <w:rsid w:val="00F371CA"/>
    <w:rsid w:val="00F553DB"/>
    <w:rsid w:val="00F55981"/>
    <w:rsid w:val="00F57F34"/>
    <w:rsid w:val="00F721E1"/>
    <w:rsid w:val="00F72D94"/>
    <w:rsid w:val="00F72FD4"/>
    <w:rsid w:val="00F83D18"/>
    <w:rsid w:val="00F9152C"/>
    <w:rsid w:val="00F96497"/>
    <w:rsid w:val="00F97AB2"/>
    <w:rsid w:val="00F97E7A"/>
    <w:rsid w:val="00FA54C7"/>
    <w:rsid w:val="00FA5FB7"/>
    <w:rsid w:val="00FC2D55"/>
    <w:rsid w:val="00FC3750"/>
    <w:rsid w:val="00FC7FFB"/>
    <w:rsid w:val="00FD09FC"/>
    <w:rsid w:val="00FD3728"/>
    <w:rsid w:val="00FE174A"/>
    <w:rsid w:val="00FE1F57"/>
    <w:rsid w:val="00FE4562"/>
    <w:rsid w:val="00FE5BC9"/>
    <w:rsid w:val="00FF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98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6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D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44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49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6DCC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956D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56DCC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B59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6B59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5A00D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CB2F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004B6"/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4B6"/>
    <w:rPr>
      <w:rFonts w:ascii="宋体" w:eastAsia="宋体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04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04B6"/>
    <w:rPr>
      <w:sz w:val="18"/>
      <w:szCs w:val="18"/>
    </w:rPr>
  </w:style>
  <w:style w:type="table" w:styleId="LightShading-Accent4">
    <w:name w:val="Light Shading Accent 4"/>
    <w:basedOn w:val="TableNormal"/>
    <w:uiPriority w:val="60"/>
    <w:rsid w:val="000004B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0004B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Spacing">
    <w:name w:val="No Spacing"/>
    <w:link w:val="NoSpacingChar"/>
    <w:uiPriority w:val="1"/>
    <w:qFormat/>
    <w:rsid w:val="0061080E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080E"/>
    <w:rPr>
      <w:kern w:val="0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665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LightList-Accent6">
    <w:name w:val="Light List Accent 6"/>
    <w:basedOn w:val="TableNormal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630F7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AD3F9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084B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3">
    <w:name w:val="Medium Shading 1 Accent 3"/>
    <w:basedOn w:val="TableNormal"/>
    <w:uiPriority w:val="63"/>
    <w:rsid w:val="00DC690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F72D94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72D94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A213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A213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2136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BE34E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E34ED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E34ED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EAB04-4878-4E63-A06E-04E29FC1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Systems Advanced Homework 4</vt:lpstr>
    </vt:vector>
  </TitlesOfParts>
  <Company>Software Engineering of Distributed Systems, KTH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Advanced Homework 4</dc:title>
  <dc:subject>Read-Impose Write-Consult and Read-Impose Write-Consult-Majority </dc:subject>
  <dc:creator>Shanbo Li</dc:creator>
  <cp:keywords/>
  <dc:description/>
  <cp:lastModifiedBy>Sike Huang</cp:lastModifiedBy>
  <cp:revision>12</cp:revision>
  <dcterms:created xsi:type="dcterms:W3CDTF">2008-02-20T00:12:00Z</dcterms:created>
  <dcterms:modified xsi:type="dcterms:W3CDTF">2008-02-24T10:15:00Z</dcterms:modified>
</cp:coreProperties>
</file>