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83591" w:rsidRDefault="008F13D6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r w:rsidRPr="008F13D6">
              <w:rPr>
                <w:rFonts w:asciiTheme="majorHAnsi" w:eastAsiaTheme="majorEastAsia" w:hAnsiTheme="majorHAnsi" w:cstheme="majorBidi"/>
              </w:rPr>
              <w:t>Software Engineering of Distributed Systems, KTH</w:t>
            </w:r>
          </w:p>
        </w:tc>
      </w:tr>
      <w:tr w:rsidR="00083591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标题"/>
              <w:id w:val="13406919"/>
              <w:placeholder>
                <w:docPart w:val="178707740019478294D2A0093D025C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83591" w:rsidRDefault="008F13D6" w:rsidP="000C2319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8F13D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Pro</w:t>
                </w:r>
                <w:r w:rsidR="000C231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gramming Web Services</w:t>
                </w:r>
                <w:r w:rsidR="000C2319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t xml:space="preserve"> Project</w:t>
                </w:r>
              </w:p>
            </w:sdtContent>
          </w:sdt>
        </w:tc>
      </w:tr>
      <w:tr w:rsidR="00083591">
        <w:sdt>
          <w:sdtPr>
            <w:rPr>
              <w:rFonts w:asciiTheme="majorHAnsi" w:eastAsiaTheme="majorEastAsia" w:hAnsiTheme="majorHAnsi" w:cstheme="majorBidi"/>
            </w:rPr>
            <w:alias w:val="副标题"/>
            <w:id w:val="13406923"/>
            <w:placeholder>
              <w:docPart w:val="4D6F5A9347A34777B5BCC5272A16F8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3591" w:rsidRDefault="000C2319" w:rsidP="000C231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 w:hint="eastAsia"/>
                  </w:rPr>
                  <w:t>Flight Ticket Reservation based on Web Service and BPEL</w:t>
                </w:r>
              </w:p>
            </w:tc>
          </w:sdtContent>
        </w:sdt>
      </w:tr>
    </w:tbl>
    <w:p w:rsidR="00083591" w:rsidRDefault="00083591"/>
    <w:p w:rsidR="00083591" w:rsidRDefault="00083591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</w:rPr>
              <w:alias w:val="作者"/>
              <w:id w:val="13406928"/>
              <w:placeholder>
                <w:docPart w:val="40E620873E794E31B11B2ECA10FD60A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83591" w:rsidRDefault="008F13D6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Sike Huang</w:t>
                </w:r>
                <w:r w:rsidR="005C7D28">
                  <w:rPr>
                    <w:color w:val="4F81BD" w:themeColor="accent1"/>
                  </w:rPr>
                  <w:t xml:space="preserve"> and Shanbo Li</w:t>
                </w:r>
              </w:p>
            </w:sdtContent>
          </w:sdt>
          <w:sdt>
            <w:sdtPr>
              <w:rPr>
                <w:color w:val="4F81BD" w:themeColor="accent1"/>
              </w:rPr>
              <w:alias w:val="日期"/>
              <w:id w:val="13406932"/>
              <w:placeholder>
                <w:docPart w:val="2DAF144A251644F19E0EEAB678EE0A2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8-03-02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083591" w:rsidRDefault="000C2319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2008-3-2</w:t>
                </w:r>
              </w:p>
            </w:sdtContent>
          </w:sdt>
          <w:p w:rsidR="00083591" w:rsidRDefault="00083591">
            <w:pPr>
              <w:pStyle w:val="NoSpacing"/>
              <w:rPr>
                <w:color w:val="4F81BD" w:themeColor="accent1"/>
              </w:rPr>
            </w:pPr>
          </w:p>
        </w:tc>
      </w:tr>
    </w:tbl>
    <w:p w:rsidR="00083591" w:rsidRDefault="00083591"/>
    <w:p w:rsidR="00083591" w:rsidRDefault="00083591">
      <w:pPr>
        <w:widowControl/>
        <w:jc w:val="left"/>
        <w:rPr>
          <w:b/>
          <w:sz w:val="32"/>
          <w:szCs w:val="32"/>
        </w:rPr>
      </w:pPr>
      <w:r>
        <w:rPr>
          <w:bCs/>
        </w:rPr>
        <w:br w:type="page"/>
      </w:r>
    </w:p>
    <w:p w:rsidR="000E4888" w:rsidRDefault="002E483A" w:rsidP="00F94027">
      <w:pPr>
        <w:pStyle w:val="Heading2"/>
        <w:rPr>
          <w:rFonts w:hint="eastAsia"/>
        </w:rPr>
      </w:pPr>
      <w:r>
        <w:rPr>
          <w:rFonts w:hint="eastAsia"/>
        </w:rPr>
        <w:lastRenderedPageBreak/>
        <w:t>Description of the problem and design solutions</w:t>
      </w:r>
    </w:p>
    <w:p w:rsidR="00F94027" w:rsidRDefault="00F94027" w:rsidP="00F94027">
      <w:pPr>
        <w:rPr>
          <w:rFonts w:hint="eastAsia"/>
        </w:rPr>
      </w:pPr>
      <w:r>
        <w:rPr>
          <w:rFonts w:hint="eastAsia"/>
        </w:rPr>
        <w:t>There are several problems to be solved in this project:</w:t>
      </w:r>
    </w:p>
    <w:p w:rsidR="00F94027" w:rsidRDefault="00F94027" w:rsidP="00F94027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Authorization of customers, only </w:t>
      </w:r>
      <w:r w:rsidRPr="00F94027">
        <w:t>credential</w:t>
      </w:r>
      <w:r>
        <w:rPr>
          <w:rFonts w:hint="eastAsia"/>
        </w:rPr>
        <w:t xml:space="preserve"> user can access the services</w:t>
      </w:r>
    </w:p>
    <w:p w:rsidR="00F94027" w:rsidRDefault="00F94027" w:rsidP="00F94027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Given a departure city, destination city and date, possible </w:t>
      </w:r>
      <w:r>
        <w:t>itinerar</w:t>
      </w:r>
      <w:r>
        <w:rPr>
          <w:rFonts w:hint="eastAsia"/>
        </w:rPr>
        <w:t>ies should be checked</w:t>
      </w:r>
      <w:r w:rsidR="0047526E">
        <w:rPr>
          <w:rFonts w:hint="eastAsia"/>
        </w:rPr>
        <w:t>.</w:t>
      </w:r>
    </w:p>
    <w:p w:rsidR="0047526E" w:rsidRDefault="0047526E" w:rsidP="00F94027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 case there is no direct flight, combination of flights is considered.</w:t>
      </w:r>
    </w:p>
    <w:p w:rsidR="0047526E" w:rsidRDefault="0047526E" w:rsidP="00F94027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Cheapest </w:t>
      </w:r>
      <w:r w:rsidR="00B65351">
        <w:rPr>
          <w:rFonts w:hint="eastAsia"/>
        </w:rPr>
        <w:t xml:space="preserve">available </w:t>
      </w:r>
      <w:r>
        <w:rPr>
          <w:rFonts w:hint="eastAsia"/>
        </w:rPr>
        <w:t xml:space="preserve">flight </w:t>
      </w:r>
      <w:r w:rsidR="00B65351">
        <w:rPr>
          <w:rFonts w:hint="eastAsia"/>
        </w:rPr>
        <w:t>will be issued</w:t>
      </w:r>
      <w:r>
        <w:rPr>
          <w:rFonts w:hint="eastAsia"/>
        </w:rPr>
        <w:t xml:space="preserve"> </w:t>
      </w:r>
      <w:r w:rsidR="0086123A">
        <w:rPr>
          <w:rFonts w:hint="eastAsia"/>
        </w:rPr>
        <w:t>to</w:t>
      </w:r>
      <w:r>
        <w:rPr>
          <w:rFonts w:hint="eastAsia"/>
        </w:rPr>
        <w:t xml:space="preserve"> customer</w:t>
      </w:r>
      <w:r w:rsidR="008E3C24">
        <w:rPr>
          <w:rFonts w:hint="eastAsia"/>
        </w:rPr>
        <w:t>.</w:t>
      </w:r>
    </w:p>
    <w:p w:rsidR="00E614AE" w:rsidRDefault="00E614AE" w:rsidP="00E614AE">
      <w:pPr>
        <w:rPr>
          <w:rFonts w:hint="eastAsia"/>
        </w:rPr>
      </w:pPr>
    </w:p>
    <w:p w:rsidR="00E614AE" w:rsidRDefault="00E614AE" w:rsidP="00E614AE">
      <w:pPr>
        <w:rPr>
          <w:rFonts w:hint="eastAsia"/>
        </w:rPr>
      </w:pPr>
      <w:r>
        <w:rPr>
          <w:rFonts w:hint="eastAsia"/>
        </w:rPr>
        <w:t xml:space="preserve">We </w:t>
      </w:r>
      <w:r w:rsidR="0096065E">
        <w:rPr>
          <w:rFonts w:hint="eastAsia"/>
        </w:rPr>
        <w:t>design the following solution</w:t>
      </w:r>
      <w:r w:rsidR="00783212">
        <w:rPr>
          <w:rFonts w:hint="eastAsia"/>
        </w:rPr>
        <w:t>:</w:t>
      </w:r>
    </w:p>
    <w:p w:rsidR="00783212" w:rsidRDefault="00F35179" w:rsidP="00E614AE">
      <w:pPr>
        <w:rPr>
          <w:rFonts w:hint="eastAsia"/>
        </w:rPr>
      </w:pPr>
      <w:r>
        <w:object w:dxaOrig="15900" w:dyaOrig="9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3.15pt" o:ole="">
            <v:imagedata r:id="rId9" o:title=""/>
          </v:shape>
          <o:OLEObject Type="Embed" ProgID="Visio.Drawing.11" ShapeID="_x0000_i1025" DrawAspect="Content" ObjectID="_1266001892" r:id="rId10"/>
        </w:object>
      </w:r>
    </w:p>
    <w:p w:rsidR="00783212" w:rsidRDefault="00325F1F" w:rsidP="00E614AE">
      <w:pPr>
        <w:rPr>
          <w:rFonts w:hint="eastAsia"/>
        </w:rPr>
      </w:pPr>
      <w:r>
        <w:rPr>
          <w:rFonts w:hint="eastAsia"/>
        </w:rPr>
        <w:t xml:space="preserve">On the application server, there are four web services running, </w:t>
      </w:r>
      <w:r w:rsidR="0067638E">
        <w:rPr>
          <w:rFonts w:hint="eastAsia"/>
        </w:rPr>
        <w:t>L</w:t>
      </w:r>
      <w:r w:rsidR="007A30B2">
        <w:rPr>
          <w:rFonts w:hint="eastAsia"/>
        </w:rPr>
        <w:t>oginW</w:t>
      </w:r>
      <w:r w:rsidR="0067638E">
        <w:rPr>
          <w:rFonts w:hint="eastAsia"/>
        </w:rPr>
        <w:t>S</w:t>
      </w:r>
      <w:r w:rsidR="007A30B2">
        <w:rPr>
          <w:rFonts w:hint="eastAsia"/>
        </w:rPr>
        <w:t xml:space="preserve"> takes care of </w:t>
      </w:r>
      <w:r w:rsidR="007A30B2">
        <w:t>authentication</w:t>
      </w:r>
      <w:r w:rsidR="007A30B2">
        <w:rPr>
          <w:rFonts w:hint="eastAsia"/>
        </w:rPr>
        <w:t xml:space="preserve">, </w:t>
      </w:r>
      <w:r w:rsidR="0067638E">
        <w:rPr>
          <w:rFonts w:hint="eastAsia"/>
        </w:rPr>
        <w:t>S</w:t>
      </w:r>
      <w:r w:rsidR="007A30B2">
        <w:rPr>
          <w:rFonts w:hint="eastAsia"/>
        </w:rPr>
        <w:t>earchW</w:t>
      </w:r>
      <w:r w:rsidR="0067638E">
        <w:rPr>
          <w:rFonts w:hint="eastAsia"/>
        </w:rPr>
        <w:t>S</w:t>
      </w:r>
      <w:r w:rsidR="007A30B2">
        <w:rPr>
          <w:rFonts w:hint="eastAsia"/>
        </w:rPr>
        <w:t xml:space="preserve"> finds out the cheapest flight, </w:t>
      </w:r>
      <w:r w:rsidR="00F35179">
        <w:rPr>
          <w:rFonts w:hint="eastAsia"/>
        </w:rPr>
        <w:t>and it call</w:t>
      </w:r>
      <w:r w:rsidR="001D7A1A">
        <w:rPr>
          <w:rFonts w:hint="eastAsia"/>
        </w:rPr>
        <w:t xml:space="preserve">s </w:t>
      </w:r>
      <w:r w:rsidR="0067638E">
        <w:rPr>
          <w:rFonts w:hint="eastAsia"/>
        </w:rPr>
        <w:t xml:space="preserve">PaypalWS and ConfirmWS to charge money for credit card and confirm the flight again </w:t>
      </w:r>
      <w:r w:rsidR="0067638E">
        <w:t>available</w:t>
      </w:r>
      <w:r w:rsidR="0067638E">
        <w:rPr>
          <w:rFonts w:hint="eastAsia"/>
        </w:rPr>
        <w:t xml:space="preserve"> seats with in an atomic transaction, </w:t>
      </w:r>
      <w:r w:rsidR="000237EE">
        <w:rPr>
          <w:rFonts w:hint="eastAsia"/>
        </w:rPr>
        <w:t xml:space="preserve">the </w:t>
      </w:r>
      <w:r w:rsidR="000237EE">
        <w:t>business</w:t>
      </w:r>
      <w:r w:rsidR="000237EE">
        <w:rPr>
          <w:rFonts w:hint="eastAsia"/>
        </w:rPr>
        <w:t xml:space="preserve"> process is managed by a </w:t>
      </w:r>
      <w:r w:rsidR="000237EE">
        <w:t>workflow</w:t>
      </w:r>
      <w:r w:rsidR="000237EE">
        <w:rPr>
          <w:rFonts w:hint="eastAsia"/>
        </w:rPr>
        <w:t xml:space="preserve"> in BPM, and all services rely on EJB / JPA to access the MySQL databas</w:t>
      </w:r>
      <w:r w:rsidR="00B14036">
        <w:rPr>
          <w:rFonts w:hint="eastAsia"/>
        </w:rPr>
        <w:t>e.</w:t>
      </w:r>
    </w:p>
    <w:p w:rsidR="002E483A" w:rsidRPr="00F94027" w:rsidRDefault="002E483A" w:rsidP="002E483A"/>
    <w:p w:rsidR="00F17A2A" w:rsidRDefault="00E31644" w:rsidP="00CE45D9">
      <w:pPr>
        <w:pStyle w:val="Heading2"/>
        <w:rPr>
          <w:rFonts w:hint="eastAsia"/>
        </w:rPr>
      </w:pPr>
      <w:r>
        <w:rPr>
          <w:rFonts w:hint="eastAsia"/>
        </w:rPr>
        <w:lastRenderedPageBreak/>
        <w:t xml:space="preserve">WSDL </w:t>
      </w:r>
      <w:r>
        <w:t>description</w:t>
      </w:r>
      <w:r>
        <w:rPr>
          <w:rFonts w:hint="eastAsia"/>
        </w:rPr>
        <w:t xml:space="preserve"> of all implemented services</w:t>
      </w:r>
    </w:p>
    <w:p w:rsidR="00F17A2A" w:rsidRDefault="00F17A2A" w:rsidP="00F17A2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7545" cy="2950210"/>
            <wp:effectExtent l="57150" t="19050" r="116205" b="787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9502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MediumShading1-Accent1"/>
        <w:tblW w:w="0" w:type="auto"/>
        <w:tblLook w:val="04A0"/>
      </w:tblPr>
      <w:tblGrid>
        <w:gridCol w:w="4261"/>
        <w:gridCol w:w="4261"/>
      </w:tblGrid>
      <w:tr w:rsidR="00CE45D9" w:rsidTr="00CE45D9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CE45D9" w:rsidRPr="00CE45D9" w:rsidRDefault="00CE45D9" w:rsidP="00CE45D9">
            <w:pPr>
              <w:rPr>
                <w:rFonts w:hint="eastAsia"/>
              </w:rPr>
            </w:pPr>
            <w:r w:rsidRPr="00CE45D9">
              <w:rPr>
                <w:rFonts w:hint="eastAsia"/>
              </w:rPr>
              <w:t>LoginWSDL.wsdl</w:t>
            </w:r>
          </w:p>
        </w:tc>
      </w:tr>
      <w:tr w:rsidR="00CE45D9" w:rsidTr="00CE45D9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CE45D9" w:rsidRPr="00CE45D9" w:rsidRDefault="00CE45D9" w:rsidP="00CE45D9">
            <w:pPr>
              <w:rPr>
                <w:rFonts w:hint="eastAsia"/>
                <w:b w:val="0"/>
              </w:rPr>
            </w:pPr>
            <w:r w:rsidRPr="00CE45D9">
              <w:rPr>
                <w:rFonts w:hint="eastAsia"/>
                <w:b w:val="0"/>
              </w:rPr>
              <w:t>Authentication of customer again username and password stored in database</w:t>
            </w:r>
          </w:p>
        </w:tc>
      </w:tr>
      <w:tr w:rsidR="00CE45D9" w:rsidTr="00CE45D9">
        <w:trPr>
          <w:cnfStyle w:val="000000010000"/>
        </w:trPr>
        <w:tc>
          <w:tcPr>
            <w:cnfStyle w:val="001000000000"/>
            <w:tcW w:w="4261" w:type="dxa"/>
          </w:tcPr>
          <w:p w:rsidR="00CE45D9" w:rsidRDefault="005D67EE" w:rsidP="00CE45D9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 w:rsidR="00CE45D9"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 w:rsidR="00CE45D9" w:rsidRPr="00CE45D9" w:rsidRDefault="005D67EE" w:rsidP="00CE45D9">
            <w:pPr>
              <w:cnfStyle w:val="0000000100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Response</w:t>
            </w:r>
            <w:r w:rsidR="00CE45D9" w:rsidRPr="00CE45D9">
              <w:rPr>
                <w:rFonts w:hint="eastAsia"/>
                <w:b/>
              </w:rPr>
              <w:t>:</w:t>
            </w:r>
          </w:p>
        </w:tc>
      </w:tr>
      <w:tr w:rsidR="00CE45D9" w:rsidTr="00CE45D9">
        <w:trPr>
          <w:cnfStyle w:val="000000100000"/>
        </w:trPr>
        <w:tc>
          <w:tcPr>
            <w:cnfStyle w:val="001000000000"/>
            <w:tcW w:w="4261" w:type="dxa"/>
          </w:tcPr>
          <w:p w:rsidR="00CE45D9" w:rsidRPr="006867C8" w:rsidRDefault="00CE45D9" w:rsidP="00CE45D9">
            <w:pPr>
              <w:rPr>
                <w:rFonts w:hint="eastAsia"/>
                <w:b w:val="0"/>
              </w:rPr>
            </w:pPr>
            <w:r w:rsidRPr="006867C8">
              <w:rPr>
                <w:b w:val="0"/>
              </w:rPr>
              <w:t>U</w:t>
            </w:r>
            <w:r w:rsidRPr="006867C8">
              <w:rPr>
                <w:rFonts w:hint="eastAsia"/>
                <w:b w:val="0"/>
              </w:rPr>
              <w:t>sername</w:t>
            </w:r>
          </w:p>
          <w:p w:rsidR="00CE45D9" w:rsidRPr="00CE45D9" w:rsidRDefault="00CE45D9" w:rsidP="00CE45D9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4261" w:type="dxa"/>
          </w:tcPr>
          <w:p w:rsidR="00CE45D9" w:rsidRDefault="00CE45D9" w:rsidP="00CE45D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Correct username and password or not</w:t>
            </w:r>
          </w:p>
        </w:tc>
      </w:tr>
    </w:tbl>
    <w:p w:rsidR="00CE45D9" w:rsidRDefault="00CE45D9" w:rsidP="00CE45D9">
      <w:pPr>
        <w:rPr>
          <w:rFonts w:hint="eastAsia"/>
        </w:rPr>
      </w:pPr>
    </w:p>
    <w:p w:rsidR="006867C8" w:rsidRDefault="006867C8" w:rsidP="006867C8">
      <w:pPr>
        <w:rPr>
          <w:rFonts w:hint="eastAsia"/>
        </w:rPr>
      </w:pPr>
    </w:p>
    <w:p w:rsidR="00CE45D9" w:rsidRDefault="00197350" w:rsidP="0019735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21050" cy="3623310"/>
            <wp:effectExtent l="57150" t="19050" r="107950" b="723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6233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MediumShading1-Accent2"/>
        <w:tblW w:w="0" w:type="auto"/>
        <w:tblLook w:val="04A0"/>
      </w:tblPr>
      <w:tblGrid>
        <w:gridCol w:w="4261"/>
        <w:gridCol w:w="4261"/>
      </w:tblGrid>
      <w:tr w:rsidR="00197350" w:rsidTr="00197350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197350" w:rsidRPr="00CE45D9" w:rsidRDefault="00197350" w:rsidP="00472E48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  <w:r w:rsidRPr="00CE45D9">
              <w:rPr>
                <w:rFonts w:hint="eastAsia"/>
              </w:rPr>
              <w:t>WSDL.wsdl</w:t>
            </w:r>
          </w:p>
        </w:tc>
      </w:tr>
      <w:tr w:rsidR="00197350" w:rsidTr="00197350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197350" w:rsidRPr="00CE45D9" w:rsidRDefault="00197350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Finds out possible </w:t>
            </w:r>
            <w:r w:rsidRPr="00197350">
              <w:rPr>
                <w:b w:val="0"/>
              </w:rPr>
              <w:t>itinerar</w:t>
            </w:r>
            <w:r w:rsidRPr="00197350">
              <w:rPr>
                <w:rFonts w:hint="eastAsia"/>
                <w:b w:val="0"/>
              </w:rPr>
              <w:t>ies</w:t>
            </w:r>
            <w:r>
              <w:rPr>
                <w:rFonts w:hint="eastAsia"/>
                <w:b w:val="0"/>
              </w:rPr>
              <w:t>, and select the cheapest flight</w:t>
            </w:r>
            <w:r w:rsidR="00E43BD4">
              <w:rPr>
                <w:rFonts w:hint="eastAsia"/>
                <w:b w:val="0"/>
              </w:rPr>
              <w:t>s</w:t>
            </w:r>
          </w:p>
        </w:tc>
      </w:tr>
      <w:tr w:rsidR="00197350" w:rsidTr="00197350">
        <w:trPr>
          <w:cnfStyle w:val="000000010000"/>
        </w:trPr>
        <w:tc>
          <w:tcPr>
            <w:cnfStyle w:val="001000000000"/>
            <w:tcW w:w="4261" w:type="dxa"/>
          </w:tcPr>
          <w:p w:rsidR="00197350" w:rsidRDefault="005D67EE" w:rsidP="00472E48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 w:rsidR="00197350"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 w:rsidR="00197350" w:rsidRPr="00CE45D9" w:rsidRDefault="005D67EE" w:rsidP="00472E48">
            <w:pPr>
              <w:cnfStyle w:val="0000000100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Response</w:t>
            </w:r>
            <w:r w:rsidR="00197350" w:rsidRPr="00CE45D9">
              <w:rPr>
                <w:rFonts w:hint="eastAsia"/>
                <w:b/>
              </w:rPr>
              <w:t>:</w:t>
            </w:r>
          </w:p>
        </w:tc>
      </w:tr>
      <w:tr w:rsidR="00197350" w:rsidTr="00197350">
        <w:trPr>
          <w:cnfStyle w:val="000000100000"/>
        </w:trPr>
        <w:tc>
          <w:tcPr>
            <w:cnfStyle w:val="001000000000"/>
            <w:tcW w:w="4261" w:type="dxa"/>
          </w:tcPr>
          <w:p w:rsidR="00197350" w:rsidRDefault="00642C5E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Departure </w:t>
            </w:r>
            <w:r w:rsidR="00376E8B">
              <w:rPr>
                <w:rFonts w:hint="eastAsia"/>
                <w:b w:val="0"/>
              </w:rPr>
              <w:t>c</w:t>
            </w:r>
            <w:r>
              <w:rPr>
                <w:rFonts w:hint="eastAsia"/>
                <w:b w:val="0"/>
              </w:rPr>
              <w:t>ity</w:t>
            </w:r>
          </w:p>
          <w:p w:rsidR="00642C5E" w:rsidRPr="006867C8" w:rsidRDefault="00642C5E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Departure </w:t>
            </w:r>
            <w:r w:rsidR="00376E8B">
              <w:rPr>
                <w:rFonts w:hint="eastAsia"/>
                <w:b w:val="0"/>
              </w:rPr>
              <w:t>d</w:t>
            </w:r>
            <w:r>
              <w:rPr>
                <w:rFonts w:hint="eastAsia"/>
                <w:b w:val="0"/>
              </w:rPr>
              <w:t>ate</w:t>
            </w:r>
          </w:p>
          <w:p w:rsidR="00197350" w:rsidRDefault="00642C5E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Arrival </w:t>
            </w:r>
            <w:r w:rsidR="00376E8B">
              <w:rPr>
                <w:rFonts w:hint="eastAsia"/>
                <w:b w:val="0"/>
              </w:rPr>
              <w:t>c</w:t>
            </w:r>
            <w:r>
              <w:rPr>
                <w:rFonts w:hint="eastAsia"/>
                <w:b w:val="0"/>
              </w:rPr>
              <w:t>ity</w:t>
            </w:r>
          </w:p>
          <w:p w:rsidR="00642C5E" w:rsidRDefault="00642C5E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Return </w:t>
            </w:r>
            <w:r w:rsidR="00376E8B">
              <w:rPr>
                <w:rFonts w:hint="eastAsia"/>
                <w:b w:val="0"/>
              </w:rPr>
              <w:t>d</w:t>
            </w:r>
            <w:r>
              <w:rPr>
                <w:rFonts w:hint="eastAsia"/>
                <w:b w:val="0"/>
              </w:rPr>
              <w:t>ate (if round trip)</w:t>
            </w:r>
          </w:p>
          <w:p w:rsidR="00642C5E" w:rsidRPr="00CE45D9" w:rsidRDefault="001C1D4E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Round trip or one way</w:t>
            </w:r>
          </w:p>
        </w:tc>
        <w:tc>
          <w:tcPr>
            <w:tcW w:w="4261" w:type="dxa"/>
          </w:tcPr>
          <w:p w:rsidR="00197350" w:rsidRDefault="009F2AD1" w:rsidP="00472E48">
            <w:pPr>
              <w:cnfStyle w:val="0000001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heapest combination of flights</w:t>
            </w:r>
          </w:p>
        </w:tc>
      </w:tr>
    </w:tbl>
    <w:p w:rsidR="00197350" w:rsidRPr="00197350" w:rsidRDefault="00197350" w:rsidP="006867C8">
      <w:pPr>
        <w:rPr>
          <w:rFonts w:hint="eastAsia"/>
        </w:rPr>
      </w:pPr>
    </w:p>
    <w:p w:rsidR="00151F9B" w:rsidRDefault="00151F9B" w:rsidP="00C4305B">
      <w:pPr>
        <w:rPr>
          <w:rFonts w:hint="eastAsia"/>
        </w:rPr>
      </w:pPr>
    </w:p>
    <w:p w:rsidR="00606D70" w:rsidRDefault="00606D70" w:rsidP="00C4305B">
      <w:pPr>
        <w:rPr>
          <w:rFonts w:hint="eastAsia"/>
        </w:rPr>
      </w:pPr>
    </w:p>
    <w:p w:rsidR="00606D70" w:rsidRDefault="00606D70" w:rsidP="00606D7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50590" cy="3277870"/>
            <wp:effectExtent l="57150" t="19050" r="111760" b="749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2778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MediumShading1-Accent3"/>
        <w:tblW w:w="0" w:type="auto"/>
        <w:tblLook w:val="04A0"/>
      </w:tblPr>
      <w:tblGrid>
        <w:gridCol w:w="4261"/>
        <w:gridCol w:w="4261"/>
      </w:tblGrid>
      <w:tr w:rsidR="00702F72" w:rsidTr="00702F72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702F72" w:rsidRPr="00CE45D9" w:rsidRDefault="00702F72" w:rsidP="00472E48">
            <w:pPr>
              <w:rPr>
                <w:rFonts w:hint="eastAsia"/>
              </w:rPr>
            </w:pPr>
            <w:r>
              <w:rPr>
                <w:rFonts w:hint="eastAsia"/>
              </w:rPr>
              <w:t>BookService</w:t>
            </w:r>
            <w:r w:rsidRPr="00CE45D9">
              <w:rPr>
                <w:rFonts w:hint="eastAsia"/>
              </w:rPr>
              <w:t>.wsdl</w:t>
            </w:r>
          </w:p>
        </w:tc>
      </w:tr>
      <w:tr w:rsidR="00702F72" w:rsidTr="00702F72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702F72" w:rsidRPr="00CE45D9" w:rsidRDefault="00702F72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Book flights (obtained from SearchWS) by calling ConfirmWS and PaypalWS</w:t>
            </w:r>
            <w:r w:rsidR="00DF3D40">
              <w:rPr>
                <w:rFonts w:hint="eastAsia"/>
                <w:b w:val="0"/>
              </w:rPr>
              <w:t xml:space="preserve"> in a WS-AT</w:t>
            </w:r>
          </w:p>
        </w:tc>
      </w:tr>
      <w:tr w:rsidR="00702F72" w:rsidTr="00702F72">
        <w:trPr>
          <w:cnfStyle w:val="000000010000"/>
        </w:trPr>
        <w:tc>
          <w:tcPr>
            <w:cnfStyle w:val="001000000000"/>
            <w:tcW w:w="4261" w:type="dxa"/>
          </w:tcPr>
          <w:p w:rsidR="00702F72" w:rsidRDefault="005D67EE" w:rsidP="00472E48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 w:rsidR="00702F72"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 w:rsidR="00702F72" w:rsidRPr="00CE45D9" w:rsidRDefault="005D67EE" w:rsidP="00472E48">
            <w:pPr>
              <w:cnfStyle w:val="0000000100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Response</w:t>
            </w:r>
            <w:r w:rsidR="00702F72" w:rsidRPr="00CE45D9">
              <w:rPr>
                <w:rFonts w:hint="eastAsia"/>
                <w:b/>
              </w:rPr>
              <w:t>:</w:t>
            </w:r>
          </w:p>
        </w:tc>
      </w:tr>
      <w:tr w:rsidR="00702F72" w:rsidTr="00702F72">
        <w:trPr>
          <w:cnfStyle w:val="000000100000"/>
        </w:trPr>
        <w:tc>
          <w:tcPr>
            <w:cnfStyle w:val="001000000000"/>
            <w:tcW w:w="4261" w:type="dxa"/>
          </w:tcPr>
          <w:p w:rsidR="00702F72" w:rsidRDefault="00403995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Flights to be booked</w:t>
            </w:r>
          </w:p>
          <w:p w:rsidR="00702F72" w:rsidRPr="00CE45D9" w:rsidRDefault="00282873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Credit card number</w:t>
            </w:r>
          </w:p>
        </w:tc>
        <w:tc>
          <w:tcPr>
            <w:tcW w:w="4261" w:type="dxa"/>
          </w:tcPr>
          <w:p w:rsidR="00702F72" w:rsidRDefault="00167029" w:rsidP="00472E4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System message</w:t>
            </w:r>
            <w:r w:rsidR="0038460B">
              <w:rPr>
                <w:rFonts w:hint="eastAsia"/>
              </w:rPr>
              <w:t xml:space="preserve"> </w:t>
            </w:r>
            <w:r w:rsidR="00510301">
              <w:rPr>
                <w:rFonts w:hint="eastAsia"/>
              </w:rPr>
              <w:t>(</w:t>
            </w:r>
            <w:r w:rsidR="0038460B">
              <w:t>whether</w:t>
            </w:r>
            <w:r w:rsidR="0038460B">
              <w:rPr>
                <w:rFonts w:hint="eastAsia"/>
              </w:rPr>
              <w:t xml:space="preserve"> succeed in booking or not)</w:t>
            </w:r>
          </w:p>
        </w:tc>
      </w:tr>
    </w:tbl>
    <w:p w:rsidR="00606D70" w:rsidRDefault="00606D70" w:rsidP="00C4305B">
      <w:pPr>
        <w:rPr>
          <w:rFonts w:hint="eastAsia"/>
        </w:rPr>
      </w:pPr>
    </w:p>
    <w:p w:rsidR="00F04393" w:rsidRDefault="00F04393" w:rsidP="00C4305B">
      <w:pPr>
        <w:rPr>
          <w:rFonts w:hint="eastAsia"/>
        </w:rPr>
      </w:pPr>
    </w:p>
    <w:p w:rsidR="00F04393" w:rsidRDefault="00F04393" w:rsidP="00C4305B">
      <w:pPr>
        <w:rPr>
          <w:rFonts w:hint="eastAsia"/>
        </w:rPr>
      </w:pPr>
    </w:p>
    <w:p w:rsidR="00F04393" w:rsidRDefault="00F04393" w:rsidP="00C4305B">
      <w:pPr>
        <w:rPr>
          <w:rFonts w:hint="eastAsia"/>
        </w:rPr>
      </w:pPr>
    </w:p>
    <w:p w:rsidR="00F04393" w:rsidRDefault="00F04393" w:rsidP="00C4305B">
      <w:pPr>
        <w:rPr>
          <w:rFonts w:hint="eastAsia"/>
        </w:rPr>
      </w:pPr>
    </w:p>
    <w:p w:rsidR="00F04393" w:rsidRDefault="00F04393" w:rsidP="00F0439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63850" cy="3286760"/>
            <wp:effectExtent l="57150" t="19050" r="107950" b="850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867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MediumShading1-Accent4"/>
        <w:tblW w:w="0" w:type="auto"/>
        <w:tblLook w:val="04A0"/>
      </w:tblPr>
      <w:tblGrid>
        <w:gridCol w:w="4261"/>
        <w:gridCol w:w="4261"/>
      </w:tblGrid>
      <w:tr w:rsidR="00BB1266" w:rsidTr="00BB1266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BB1266" w:rsidRPr="00CE45D9" w:rsidRDefault="00BB1266" w:rsidP="00472E48">
            <w:pPr>
              <w:rPr>
                <w:rFonts w:hint="eastAsia"/>
              </w:rPr>
            </w:pPr>
            <w:r>
              <w:rPr>
                <w:rFonts w:hint="eastAsia"/>
              </w:rPr>
              <w:t>PaypalService</w:t>
            </w:r>
            <w:r w:rsidRPr="00CE45D9">
              <w:rPr>
                <w:rFonts w:hint="eastAsia"/>
              </w:rPr>
              <w:t>.wsdl</w:t>
            </w:r>
          </w:p>
        </w:tc>
      </w:tr>
      <w:tr w:rsidR="00BB1266" w:rsidTr="00BB1266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BB1266" w:rsidRPr="00CE45D9" w:rsidRDefault="00191ED2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Charge certain amount of money from a credit card</w:t>
            </w:r>
          </w:p>
        </w:tc>
      </w:tr>
      <w:tr w:rsidR="00BB1266" w:rsidTr="00BB1266">
        <w:trPr>
          <w:cnfStyle w:val="000000010000"/>
        </w:trPr>
        <w:tc>
          <w:tcPr>
            <w:cnfStyle w:val="001000000000"/>
            <w:tcW w:w="4261" w:type="dxa"/>
          </w:tcPr>
          <w:p w:rsidR="00BB1266" w:rsidRDefault="00BB1266" w:rsidP="00472E48">
            <w:pPr>
              <w:rPr>
                <w:rFonts w:hint="eastAsia"/>
              </w:rPr>
            </w:pPr>
            <w:r>
              <w:rPr>
                <w:rFonts w:hint="eastAsia"/>
              </w:rPr>
              <w:t>Request:</w:t>
            </w:r>
          </w:p>
        </w:tc>
        <w:tc>
          <w:tcPr>
            <w:tcW w:w="4261" w:type="dxa"/>
          </w:tcPr>
          <w:p w:rsidR="00BB1266" w:rsidRPr="00CE45D9" w:rsidRDefault="0062451B" w:rsidP="00472E48">
            <w:pPr>
              <w:cnfStyle w:val="0000000100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Fault</w:t>
            </w:r>
            <w:r w:rsidR="00BB1266" w:rsidRPr="00CE45D9">
              <w:rPr>
                <w:rFonts w:hint="eastAsia"/>
                <w:b/>
              </w:rPr>
              <w:t>:</w:t>
            </w:r>
          </w:p>
        </w:tc>
      </w:tr>
      <w:tr w:rsidR="00BB1266" w:rsidTr="00BB1266">
        <w:trPr>
          <w:cnfStyle w:val="000000100000"/>
        </w:trPr>
        <w:tc>
          <w:tcPr>
            <w:cnfStyle w:val="001000000000"/>
            <w:tcW w:w="4261" w:type="dxa"/>
          </w:tcPr>
          <w:p w:rsidR="00BB1266" w:rsidRDefault="00BB1266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Credit card number</w:t>
            </w:r>
          </w:p>
          <w:p w:rsidR="00BB1266" w:rsidRPr="00CE45D9" w:rsidRDefault="00BB1266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Amount to be charged</w:t>
            </w:r>
          </w:p>
        </w:tc>
        <w:tc>
          <w:tcPr>
            <w:tcW w:w="4261" w:type="dxa"/>
          </w:tcPr>
          <w:p w:rsidR="00BB1266" w:rsidRDefault="00AD2C07" w:rsidP="00472E4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Invalid credit card number, or </w:t>
            </w:r>
            <w:r w:rsidRPr="00AD2C07">
              <w:t>insufficient</w:t>
            </w:r>
            <w:r w:rsidRPr="00AD2C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money (</w:t>
            </w:r>
            <w:r w:rsidR="00D626E3">
              <w:rPr>
                <w:rFonts w:hint="eastAsia"/>
              </w:rPr>
              <w:t>If failed in charging</w:t>
            </w:r>
            <w:r>
              <w:rPr>
                <w:rFonts w:hint="eastAsia"/>
              </w:rPr>
              <w:t>)</w:t>
            </w:r>
          </w:p>
        </w:tc>
      </w:tr>
    </w:tbl>
    <w:p w:rsidR="00F04393" w:rsidRDefault="00F04393" w:rsidP="00C4305B">
      <w:pPr>
        <w:rPr>
          <w:rFonts w:hint="eastAsia"/>
        </w:rPr>
      </w:pPr>
    </w:p>
    <w:p w:rsidR="00D94958" w:rsidRDefault="00D94958" w:rsidP="00C4305B">
      <w:pPr>
        <w:rPr>
          <w:rFonts w:hint="eastAsia"/>
        </w:rPr>
      </w:pPr>
    </w:p>
    <w:p w:rsidR="003031BD" w:rsidRDefault="003031BD" w:rsidP="00C4305B">
      <w:pPr>
        <w:rPr>
          <w:rFonts w:hint="eastAsia"/>
        </w:rPr>
      </w:pPr>
    </w:p>
    <w:p w:rsidR="003031BD" w:rsidRDefault="003031BD" w:rsidP="00C4305B">
      <w:pPr>
        <w:rPr>
          <w:rFonts w:hint="eastAsia"/>
        </w:rPr>
      </w:pPr>
    </w:p>
    <w:p w:rsidR="003031BD" w:rsidRDefault="003031BD" w:rsidP="00C4305B">
      <w:pPr>
        <w:rPr>
          <w:rFonts w:hint="eastAsia"/>
        </w:rPr>
      </w:pPr>
    </w:p>
    <w:p w:rsidR="00D94958" w:rsidRDefault="003031BD" w:rsidP="003031B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78250" cy="3269615"/>
            <wp:effectExtent l="57150" t="19050" r="107950" b="831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2696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MediumShading1-Accent5"/>
        <w:tblW w:w="0" w:type="auto"/>
        <w:tblLook w:val="04A0"/>
      </w:tblPr>
      <w:tblGrid>
        <w:gridCol w:w="4261"/>
        <w:gridCol w:w="4261"/>
      </w:tblGrid>
      <w:tr w:rsidR="00191ED2" w:rsidTr="00191ED2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191ED2" w:rsidRPr="00CE45D9" w:rsidRDefault="00191ED2" w:rsidP="00472E48">
            <w:pPr>
              <w:rPr>
                <w:rFonts w:hint="eastAsia"/>
              </w:rPr>
            </w:pPr>
            <w:r>
              <w:rPr>
                <w:rFonts w:hint="eastAsia"/>
              </w:rPr>
              <w:t>ConfirmService</w:t>
            </w:r>
            <w:r w:rsidRPr="00CE45D9">
              <w:rPr>
                <w:rFonts w:hint="eastAsia"/>
              </w:rPr>
              <w:t>.wsdl</w:t>
            </w:r>
          </w:p>
        </w:tc>
      </w:tr>
      <w:tr w:rsidR="00191ED2" w:rsidTr="00191ED2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191ED2" w:rsidRPr="00CE45D9" w:rsidRDefault="00F22C50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Confirm the seat in a flight if </w:t>
            </w:r>
            <w:r>
              <w:rPr>
                <w:b w:val="0"/>
              </w:rPr>
              <w:t>available</w:t>
            </w:r>
            <w:r>
              <w:rPr>
                <w:rFonts w:hint="eastAsia"/>
                <w:b w:val="0"/>
              </w:rPr>
              <w:t xml:space="preserve"> (reduce </w:t>
            </w:r>
            <w:r>
              <w:rPr>
                <w:b w:val="0"/>
              </w:rPr>
              <w:t>availabilit</w:t>
            </w:r>
            <w:r>
              <w:rPr>
                <w:rFonts w:hint="eastAsia"/>
                <w:b w:val="0"/>
              </w:rPr>
              <w:t>y afterwards)</w:t>
            </w:r>
          </w:p>
        </w:tc>
      </w:tr>
      <w:tr w:rsidR="00191ED2" w:rsidTr="00191ED2">
        <w:trPr>
          <w:cnfStyle w:val="000000010000"/>
        </w:trPr>
        <w:tc>
          <w:tcPr>
            <w:cnfStyle w:val="001000000000"/>
            <w:tcW w:w="4261" w:type="dxa"/>
          </w:tcPr>
          <w:p w:rsidR="00191ED2" w:rsidRDefault="00191ED2" w:rsidP="00472E48">
            <w:pPr>
              <w:rPr>
                <w:rFonts w:hint="eastAsia"/>
              </w:rPr>
            </w:pPr>
            <w:r>
              <w:rPr>
                <w:rFonts w:hint="eastAsia"/>
              </w:rPr>
              <w:t>Request:</w:t>
            </w:r>
          </w:p>
        </w:tc>
        <w:tc>
          <w:tcPr>
            <w:tcW w:w="4261" w:type="dxa"/>
          </w:tcPr>
          <w:p w:rsidR="00191ED2" w:rsidRPr="00CE45D9" w:rsidRDefault="00191ED2" w:rsidP="00472E48">
            <w:pPr>
              <w:cnfStyle w:val="0000000100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Fault</w:t>
            </w:r>
            <w:r w:rsidRPr="00CE45D9">
              <w:rPr>
                <w:rFonts w:hint="eastAsia"/>
                <w:b/>
              </w:rPr>
              <w:t>:</w:t>
            </w:r>
          </w:p>
        </w:tc>
      </w:tr>
      <w:tr w:rsidR="00191ED2" w:rsidTr="00191ED2">
        <w:trPr>
          <w:cnfStyle w:val="000000100000"/>
        </w:trPr>
        <w:tc>
          <w:tcPr>
            <w:cnfStyle w:val="001000000000"/>
            <w:tcW w:w="4261" w:type="dxa"/>
          </w:tcPr>
          <w:p w:rsidR="00191ED2" w:rsidRPr="00CE45D9" w:rsidRDefault="00F22C50" w:rsidP="00472E4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Flights to be confirmed</w:t>
            </w:r>
          </w:p>
        </w:tc>
        <w:tc>
          <w:tcPr>
            <w:tcW w:w="4261" w:type="dxa"/>
          </w:tcPr>
          <w:p w:rsidR="00191ED2" w:rsidRDefault="00006CC6" w:rsidP="00472E4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No </w:t>
            </w:r>
            <w:r>
              <w:t>available</w:t>
            </w:r>
            <w:r>
              <w:rPr>
                <w:rFonts w:hint="eastAsia"/>
              </w:rPr>
              <w:t xml:space="preserve"> seat, failed in confirming</w:t>
            </w:r>
          </w:p>
        </w:tc>
      </w:tr>
    </w:tbl>
    <w:p w:rsidR="003031BD" w:rsidRDefault="003031BD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Default="000473AE" w:rsidP="00C4305B">
      <w:pPr>
        <w:rPr>
          <w:rFonts w:hint="eastAsia"/>
        </w:rPr>
      </w:pPr>
    </w:p>
    <w:p w:rsidR="000473AE" w:rsidRPr="00191ED2" w:rsidRDefault="000473AE" w:rsidP="00C4305B"/>
    <w:p w:rsidR="00C4305B" w:rsidRDefault="000473AE" w:rsidP="00C4305B">
      <w:pPr>
        <w:pStyle w:val="Heading2"/>
        <w:rPr>
          <w:rFonts w:hint="eastAsia"/>
        </w:rPr>
      </w:pPr>
      <w:r>
        <w:rPr>
          <w:rFonts w:hint="eastAsia"/>
        </w:rPr>
        <w:lastRenderedPageBreak/>
        <w:t>Java source code (or BPEL code) for all implemented services</w:t>
      </w:r>
    </w:p>
    <w:p w:rsidR="000473AE" w:rsidRDefault="00DD2C9A" w:rsidP="000473AE">
      <w:pPr>
        <w:rPr>
          <w:rFonts w:hint="eastAsia"/>
        </w:rPr>
      </w:pPr>
      <w:r>
        <w:rPr>
          <w:rFonts w:hint="eastAsia"/>
        </w:rPr>
        <w:t xml:space="preserve">See </w:t>
      </w:r>
      <w:r w:rsidRPr="00DD2C9A">
        <w:rPr>
          <w:rFonts w:hint="eastAsia"/>
          <w:b/>
        </w:rPr>
        <w:t>SearchFlightBPEL.bpel</w:t>
      </w:r>
      <w:r>
        <w:rPr>
          <w:rFonts w:hint="eastAsia"/>
        </w:rPr>
        <w:t xml:space="preserve"> under </w:t>
      </w:r>
      <w:r w:rsidRPr="008F1C90">
        <w:rPr>
          <w:rFonts w:hint="eastAsia"/>
          <w:b/>
        </w:rPr>
        <w:t>FlightBpelModule</w:t>
      </w:r>
      <w:r>
        <w:rPr>
          <w:rFonts w:hint="eastAsia"/>
        </w:rPr>
        <w:t xml:space="preserve"> for BPEL code.</w:t>
      </w:r>
    </w:p>
    <w:p w:rsidR="00DD2C9A" w:rsidRDefault="008F1C90" w:rsidP="000473AE">
      <w:pPr>
        <w:rPr>
          <w:rFonts w:hint="eastAsia"/>
        </w:rPr>
      </w:pPr>
      <w:r>
        <w:rPr>
          <w:rFonts w:hint="eastAsia"/>
        </w:rPr>
        <w:t xml:space="preserve">See </w:t>
      </w:r>
      <w:r w:rsidRPr="008F1C90">
        <w:rPr>
          <w:b/>
        </w:rPr>
        <w:t>FlightEnterpriseApplication</w:t>
      </w:r>
      <w:r>
        <w:rPr>
          <w:rFonts w:hint="eastAsia"/>
        </w:rPr>
        <w:t xml:space="preserve"> and </w:t>
      </w:r>
      <w:r w:rsidRPr="008F1C90">
        <w:rPr>
          <w:b/>
        </w:rPr>
        <w:t>Flight</w:t>
      </w:r>
      <w:r>
        <w:rPr>
          <w:rFonts w:hint="eastAsia"/>
          <w:b/>
        </w:rPr>
        <w:t>Helper</w:t>
      </w:r>
      <w:r w:rsidRPr="008F1C90">
        <w:rPr>
          <w:b/>
        </w:rPr>
        <w:t>EnterpriseApplication</w:t>
      </w:r>
      <w:r>
        <w:rPr>
          <w:rFonts w:hint="eastAsia"/>
          <w:b/>
        </w:rPr>
        <w:t xml:space="preserve"> </w:t>
      </w:r>
      <w:r>
        <w:rPr>
          <w:rFonts w:hint="eastAsia"/>
        </w:rPr>
        <w:t>for Java source code.</w:t>
      </w:r>
    </w:p>
    <w:p w:rsidR="00C05BF0" w:rsidRPr="008F1C90" w:rsidRDefault="00C05BF0" w:rsidP="00C05BF0">
      <w:pPr>
        <w:rPr>
          <w:rFonts w:hint="eastAsia"/>
        </w:rPr>
      </w:pPr>
    </w:p>
    <w:p w:rsidR="003610FE" w:rsidRDefault="003610FE" w:rsidP="003610FE">
      <w:pPr>
        <w:jc w:val="left"/>
      </w:pPr>
    </w:p>
    <w:p w:rsidR="003610FE" w:rsidRDefault="003610FE" w:rsidP="003610FE">
      <w:pPr>
        <w:jc w:val="left"/>
      </w:pPr>
    </w:p>
    <w:p w:rsidR="003610FE" w:rsidRDefault="00DD24C6" w:rsidP="0031217C">
      <w:pPr>
        <w:pStyle w:val="Heading2"/>
        <w:rPr>
          <w:rFonts w:hint="eastAsia"/>
        </w:rPr>
      </w:pPr>
      <w:r w:rsidRPr="00DD24C6">
        <w:t>Protocols of services deployment</w:t>
      </w:r>
    </w:p>
    <w:p w:rsidR="00DD24C6" w:rsidRDefault="0079177F" w:rsidP="00DD24C6">
      <w:pPr>
        <w:rPr>
          <w:rFonts w:hint="eastAsia"/>
        </w:rPr>
      </w:pPr>
      <w:r>
        <w:rPr>
          <w:rFonts w:hint="eastAsia"/>
        </w:rPr>
        <w:t>Download and install Netbeans IDE 6.0.1</w:t>
      </w:r>
      <w:r w:rsidR="009A0801">
        <w:rPr>
          <w:rFonts w:hint="eastAsia"/>
        </w:rPr>
        <w:t xml:space="preserve"> (Packs All)</w:t>
      </w:r>
    </w:p>
    <w:p w:rsidR="0079177F" w:rsidRDefault="0079177F" w:rsidP="00DD24C6">
      <w:pPr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hyperlink r:id="rId16" w:history="1">
        <w:r w:rsidRPr="00CD1DE2">
          <w:rPr>
            <w:rStyle w:val="Hyperlink"/>
          </w:rPr>
          <w:t>http://download.netbeans.org/netbeans/6.0/final/</w:t>
        </w:r>
      </w:hyperlink>
    </w:p>
    <w:p w:rsidR="0079177F" w:rsidRDefault="0079177F" w:rsidP="00DD24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8786"/>
            <wp:effectExtent l="57150" t="19050" r="116840" b="8336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78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A20" w:rsidRDefault="00E71A20" w:rsidP="00DD24C6">
      <w:pPr>
        <w:rPr>
          <w:rFonts w:hint="eastAsia"/>
        </w:rPr>
      </w:pPr>
    </w:p>
    <w:p w:rsidR="007364A1" w:rsidRDefault="007364A1" w:rsidP="00DD24C6">
      <w:pPr>
        <w:rPr>
          <w:rFonts w:hint="eastAsia"/>
        </w:rPr>
      </w:pPr>
      <w:r>
        <w:rPr>
          <w:rFonts w:hint="eastAsia"/>
        </w:rPr>
        <w:t>Import the project (four modules)</w:t>
      </w:r>
    </w:p>
    <w:p w:rsidR="007364A1" w:rsidRDefault="007364A1" w:rsidP="00DD24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984500"/>
            <wp:effectExtent l="19050" t="0" r="6350" b="0"/>
            <wp:docPr id="25" name="Picture 25" descr="C:\Users\Sike Huang\Pictures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ike Huang\Pictures\无标题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32" w:rsidRDefault="00E21532" w:rsidP="00DD24C6">
      <w:pPr>
        <w:rPr>
          <w:rFonts w:hint="eastAsia"/>
        </w:rPr>
      </w:pPr>
    </w:p>
    <w:p w:rsidR="00E21532" w:rsidRPr="008C4252" w:rsidRDefault="00E21532" w:rsidP="00DD24C6">
      <w:pPr>
        <w:rPr>
          <w:rFonts w:hint="eastAsia"/>
        </w:rPr>
      </w:pPr>
      <w:r>
        <w:rPr>
          <w:rFonts w:hint="eastAsia"/>
        </w:rPr>
        <w:t xml:space="preserve">You shall see the </w:t>
      </w:r>
      <w:r>
        <w:t>following</w:t>
      </w:r>
      <w:r>
        <w:rPr>
          <w:rFonts w:hint="eastAsia"/>
        </w:rPr>
        <w:t xml:space="preserve"> in your NetBeans workspace</w:t>
      </w:r>
      <w:r w:rsidR="008C4252">
        <w:rPr>
          <w:rFonts w:hint="eastAsia"/>
        </w:rPr>
        <w:t xml:space="preserve">, and you should deploy </w:t>
      </w:r>
      <w:r w:rsidR="008C4252" w:rsidRPr="008C4252">
        <w:rPr>
          <w:rFonts w:hint="eastAsia"/>
          <w:b/>
        </w:rPr>
        <w:t>FlightHelperEnterpriseApplication</w:t>
      </w:r>
      <w:r w:rsidR="008C4252">
        <w:rPr>
          <w:rFonts w:hint="eastAsia"/>
        </w:rPr>
        <w:t xml:space="preserve"> first, then deploy </w:t>
      </w:r>
      <w:r w:rsidR="008C4252" w:rsidRPr="008C4252">
        <w:rPr>
          <w:rFonts w:hint="eastAsia"/>
          <w:b/>
        </w:rPr>
        <w:t>FlightEnterpriseApplication</w:t>
      </w:r>
      <w:r w:rsidR="008C4252">
        <w:rPr>
          <w:rFonts w:hint="eastAsia"/>
        </w:rPr>
        <w:t xml:space="preserve">, and last deploy </w:t>
      </w:r>
      <w:r w:rsidR="008C4252" w:rsidRPr="0084542F">
        <w:rPr>
          <w:rFonts w:hint="eastAsia"/>
          <w:b/>
        </w:rPr>
        <w:t>FlightCompositeApp</w:t>
      </w:r>
      <w:r w:rsidR="0084542F">
        <w:rPr>
          <w:rFonts w:hint="eastAsia"/>
        </w:rPr>
        <w:t>.</w:t>
      </w:r>
    </w:p>
    <w:p w:rsidR="00E21532" w:rsidRDefault="00E21532" w:rsidP="00DD24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8900" cy="1449070"/>
            <wp:effectExtent l="1905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32" w:rsidRDefault="00E21532" w:rsidP="00DD24C6">
      <w:pPr>
        <w:rPr>
          <w:rFonts w:hint="eastAsia"/>
        </w:rPr>
      </w:pPr>
    </w:p>
    <w:p w:rsidR="0084542F" w:rsidRDefault="001E26F7" w:rsidP="00DD24C6">
      <w:pPr>
        <w:rPr>
          <w:rFonts w:hint="eastAsia"/>
        </w:rPr>
      </w:pPr>
      <w:r>
        <w:rPr>
          <w:rFonts w:hint="eastAsia"/>
        </w:rPr>
        <w:t>Now you are ready to run the test case.</w:t>
      </w:r>
    </w:p>
    <w:p w:rsidR="001E26F7" w:rsidRDefault="001E26F7" w:rsidP="00DD24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4610" cy="2846705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32" w:rsidRDefault="00E21532" w:rsidP="00DD24C6">
      <w:pPr>
        <w:rPr>
          <w:rFonts w:hint="eastAsia"/>
        </w:rPr>
      </w:pPr>
    </w:p>
    <w:p w:rsidR="00E71A20" w:rsidRDefault="00E71A20" w:rsidP="00DD24C6">
      <w:pPr>
        <w:rPr>
          <w:rFonts w:hint="eastAsia"/>
        </w:rPr>
      </w:pPr>
    </w:p>
    <w:p w:rsidR="00104729" w:rsidRDefault="00104729" w:rsidP="00DD24C6">
      <w:pPr>
        <w:rPr>
          <w:rFonts w:hint="eastAsia"/>
        </w:rPr>
      </w:pPr>
    </w:p>
    <w:p w:rsidR="00104729" w:rsidRDefault="00104729" w:rsidP="00DD24C6">
      <w:pPr>
        <w:rPr>
          <w:rFonts w:hint="eastAsia"/>
        </w:rPr>
      </w:pPr>
    </w:p>
    <w:p w:rsidR="00104729" w:rsidRDefault="00104729" w:rsidP="00DD24C6">
      <w:pPr>
        <w:rPr>
          <w:rFonts w:hint="eastAsia"/>
        </w:rPr>
      </w:pPr>
    </w:p>
    <w:p w:rsidR="00104729" w:rsidRDefault="00104729" w:rsidP="00DD24C6">
      <w:pPr>
        <w:rPr>
          <w:rFonts w:hint="eastAsia"/>
        </w:rPr>
      </w:pPr>
    </w:p>
    <w:p w:rsidR="00104729" w:rsidRDefault="00104729" w:rsidP="00DD24C6">
      <w:pPr>
        <w:rPr>
          <w:rFonts w:hint="eastAsia"/>
        </w:rPr>
      </w:pPr>
    </w:p>
    <w:p w:rsidR="00104729" w:rsidRPr="00DD24C6" w:rsidRDefault="00104729" w:rsidP="00DD24C6"/>
    <w:p w:rsidR="00940688" w:rsidRDefault="00940688" w:rsidP="00940688">
      <w:pPr>
        <w:pStyle w:val="Heading2"/>
        <w:rPr>
          <w:rFonts w:hint="eastAsia"/>
        </w:rPr>
      </w:pPr>
      <w:r>
        <w:rPr>
          <w:rFonts w:hint="eastAsia"/>
        </w:rPr>
        <w:lastRenderedPageBreak/>
        <w:t>Texts of all constructed incoming and outgoing SOAP messages for invoking/replying all implemented services.</w:t>
      </w:r>
    </w:p>
    <w:p w:rsidR="00472E48" w:rsidRPr="00472E48" w:rsidRDefault="00472E48" w:rsidP="00472E48">
      <w:pPr>
        <w:rPr>
          <w:rFonts w:hint="eastAsia"/>
          <w:b/>
        </w:rPr>
      </w:pPr>
      <w:r w:rsidRPr="00472E48">
        <w:rPr>
          <w:rFonts w:hint="eastAsia"/>
          <w:b/>
        </w:rPr>
        <w:t>Invoke:</w:t>
      </w:r>
    </w:p>
    <w:p w:rsidR="00472E48" w:rsidRPr="00472E48" w:rsidRDefault="00472E48" w:rsidP="00472E48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0" name="Picture 1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soapenv:Envelope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xsi:schemaLocation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="http://schemas.xmlsoap.org/soap/envelope/ http://schemas.xmlsoap.org/soap/envelope/"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xmlns:xsi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="http://www.w3.org/2001/XMLSchema-instance"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xmlns:xsd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="http://www.w3.org/2001/XMLSchema"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xmlns:soapenv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="http://schemas.xmlsoap.org/soap/envelope/"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xmlns:cli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="http://j2ee.netbeans.org/wsdl/ClientSearch"&gt;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1" name="Picture 1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soapenv:Body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2" name="Picture 1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cli:ClientSearchOperation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3" name="Picture 1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username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sikeh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username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4" name="Picture 1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password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sikeh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password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5" name="Picture 1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departureCity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Stockholm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departureCity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6" name="Picture 1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departureDate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2008-06-24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departureDate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7" name="Picture 1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arrivalCity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Sydney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arrivalCity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8" name="Picture 1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returnDate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2999-12-30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returnDate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39" name="Picture 1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isRoundTrip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true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isRoundTrip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40" name="Picture 1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creditCardNumber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cn123456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creditCardNumber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41" name="Picture 1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cli:ClientSearchOperation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42" name="Picture 1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soapenv:Body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43" name="Picture 1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soapenv:Envelope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40688" w:rsidRPr="00472E48" w:rsidRDefault="00940688" w:rsidP="00940688">
      <w:pPr>
        <w:rPr>
          <w:rFonts w:hint="eastAsia"/>
        </w:rPr>
      </w:pPr>
    </w:p>
    <w:p w:rsidR="0031217C" w:rsidRDefault="0031217C" w:rsidP="00A725FD">
      <w:pPr>
        <w:rPr>
          <w:rFonts w:hint="eastAsia"/>
        </w:rPr>
      </w:pPr>
    </w:p>
    <w:p w:rsidR="00472E48" w:rsidRPr="00472E48" w:rsidRDefault="00472E48" w:rsidP="00A725FD">
      <w:pPr>
        <w:rPr>
          <w:rFonts w:hint="eastAsia"/>
          <w:b/>
        </w:rPr>
      </w:pPr>
      <w:r w:rsidRPr="00472E48">
        <w:rPr>
          <w:rFonts w:hint="eastAsia"/>
          <w:b/>
        </w:rPr>
        <w:t>Reply:</w:t>
      </w:r>
    </w:p>
    <w:p w:rsidR="00472E48" w:rsidRPr="00472E48" w:rsidRDefault="00472E48" w:rsidP="00472E48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58" name="Picture 15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&lt;?</w:t>
      </w:r>
      <w:r w:rsidRPr="00472E48">
        <w:rPr>
          <w:rFonts w:ascii="宋体" w:eastAsia="宋体" w:hAnsi="宋体" w:cs="宋体"/>
          <w:color w:val="FF00FF"/>
          <w:kern w:val="0"/>
          <w:sz w:val="18"/>
          <w:szCs w:val="18"/>
        </w:rPr>
        <w:t>xml version="1.0" encoding="UTF-8"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?&gt;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59" name="Picture 15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SOAP-ENV:Envelope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xmlns:SOAP-ENV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="http://schemas.xmlsoap.org/soap/envelope/"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xmlns:xsd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="http://www.w3.org/2001/XMLSchema"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xmlns:xsi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="http://www.w3.org/2001/XMLSchema-instance"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xsi:schemaLocation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="http://schemas.xmlsoap.org/soap/envelope/ http://schemas.xmlsoap.org/soap/envelope/"&gt;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0" name="Picture 16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SOAP-ENV:Body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1" name="Picture 16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m:ClientSearchOperationResponse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="http://j2ee.netbeans.org/wsdl/ClientSearch"&gt;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2" name="Picture 16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result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3" name="Picture 16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ns0:CheapestFlightItem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xmlns:ns0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="http://xml.netbeans.org/schema/FlightSchema"&gt;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4" name="Picture 16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ns0:GoFlights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5" name="Picture 16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ns0:GoFlight1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6" name="Picture 16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ns0:FlightCode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CA912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ns0:FlightCode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7" name="Picture 16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ns0:DepartureCity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Stockholm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3505" cy="155575"/>
            <wp:effectExtent l="0" t="0" r="0" b="0"/>
            <wp:docPr id="168" name="Picture 16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ns0:DepartureTime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05:50:00.000+08:00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ns0:DepartureTime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69" name="Picture 16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ns0:ArrialCity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Beijing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0" name="Picture 17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ns0:ArrialTime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14:50:00.000+08:00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ns0:ArrialTime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1" name="Picture 17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1124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2" name="Picture 17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ns0:GoFlight1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3" name="Picture 17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ns0:NumOfGoFlights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ns0:NumOfGoFlights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4" name="Picture 17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9722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5" name="Picture 17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ns0:GoFlight2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6" name="Picture 17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ns0:FlightCode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XX98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ns0:FlightCode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7" name="Picture 17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ns0:DepartureCity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Beijing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8" name="Picture 17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ns0:DepartureTime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15:00:00.000+08:00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ns0:DepartureTime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79" name="Picture 17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ns0:ArrialCity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Sydney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0" name="Picture 18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ns0:ArrialTime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20:00:00.000+08:00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ns0:ArrialTime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1" name="Picture 18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8598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2" name="Picture 18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ns0:GoFlight2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3" name="Picture 18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ns0:GoFlights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4" name="Picture 18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ns0:TotalPrice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10537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ns0:TotalPrice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5" name="Picture 18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ns0:NumOfGoFlights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ns0:NumOfGoFlights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6" name="Picture 18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ns0:BackFlights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7" name="Picture 18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ns0:BackFlight1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8" name="Picture 18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ns0:FlightCode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HSK416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ns0:FlightCode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89" name="Picture 18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ns0:DepartureCity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Sydney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0" name="Picture 19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ns0:DepartureTime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01:01:01.000+08:00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ns0:DepartureTime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1" name="Picture 19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ns0:ArrialCity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Beijing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2" name="Picture 19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ns0:ArrialTime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02:02:02.000+08:00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ns0:ArrialTime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3505" cy="155575"/>
            <wp:effectExtent l="0" t="0" r="0" b="0"/>
            <wp:docPr id="193" name="Picture 19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5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4" name="Picture 19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ns0:BackFlight1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5" name="Picture 19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ns0:NumOfBackFlights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ns0:NumOfBackFlights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6" name="Picture 19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815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7" name="Picture 19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ns0:BackFlight2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8" name="Picture 19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ns0:FlightCode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CA911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ns0:FlightCode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99" name="Picture 19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ns0:DepartureCity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Beijing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0" name="Picture 20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ns0:DepartureTime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14:25:00.000+08:00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ns0:DepartureTime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1" name="Picture 20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ns0:ArrialCity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Stockholm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ns0:ArrialCity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2" name="Picture 20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ns0:ArrialTime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23:59:00.000+08:00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ns0:ArrialTime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3" name="Picture 20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810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ns0:Price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4" name="Picture 20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ns0:BackFlight2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5" name="Picture 20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ns0:BackFlights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6" name="Picture 20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ns0:NumOfBackFlights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ns0:NumOfBackFlights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7" name="Picture 20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ns0:CheapestFlightItem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8" name="Picture 20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ns0:SearchSuccessful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="http://j2ee.netbeans.org/wsdl/SearchWSDL"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xmlns:ns0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="http://xml.netbeans.org/schema/FlightSchema"&gt;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true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ns0:SearchSuccessful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09" name="Picture 20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ns0:LoginSuccessful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xmlns:ns0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="http://xml.netbeans.org/schema/FlightSchema"&gt;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true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ns0:LoginSuccessful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10" name="Picture 2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ns0:ReturnMessage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xmlns:msgns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="http://j2ee.netbeans.org/wsdl/BookService"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 xmlns:ns0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="http://xml.netbeans.org/schema/FlightSchema"&gt;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no available seat, failed in booking!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ns0:ReturnMessage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11" name="Picture 2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ns0:BookSuccessful </w:t>
      </w:r>
      <w:r w:rsidRPr="00472E48">
        <w:rPr>
          <w:rFonts w:ascii="宋体" w:eastAsia="宋体" w:hAnsi="宋体" w:cs="宋体"/>
          <w:color w:val="FF0000"/>
          <w:kern w:val="0"/>
          <w:sz w:val="18"/>
          <w:szCs w:val="18"/>
        </w:rPr>
        <w:t>xmlns:ns0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="http://xml.netbeans.org/schema/FlightSchema"&gt;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false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ns0:BookSuccessful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12" name="Picture 2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result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13" name="Picture 2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m:ClientSearchOperationResponse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14" name="Picture 2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t>  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SOAP-ENV:Body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72E4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15" name="Picture 2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72E48">
        <w:rPr>
          <w:rFonts w:ascii="宋体" w:eastAsia="宋体" w:hAnsi="宋体" w:cs="宋体"/>
          <w:color w:val="800000"/>
          <w:kern w:val="0"/>
          <w:sz w:val="18"/>
          <w:szCs w:val="18"/>
        </w:rPr>
        <w:t>SOAP-ENV:Envelope</w:t>
      </w:r>
      <w:r w:rsidRPr="00472E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472E48" w:rsidRDefault="00472E48" w:rsidP="00A725FD">
      <w:pPr>
        <w:rPr>
          <w:rFonts w:hint="eastAsia"/>
        </w:rPr>
      </w:pPr>
    </w:p>
    <w:p w:rsidR="000717BD" w:rsidRDefault="000717BD" w:rsidP="00A725FD">
      <w:pPr>
        <w:rPr>
          <w:rFonts w:hint="eastAsia"/>
        </w:rPr>
      </w:pPr>
    </w:p>
    <w:p w:rsidR="000717BD" w:rsidRDefault="000717BD" w:rsidP="00A725FD">
      <w:pPr>
        <w:rPr>
          <w:rFonts w:hint="eastAsia"/>
        </w:rPr>
      </w:pPr>
    </w:p>
    <w:p w:rsidR="000717BD" w:rsidRDefault="000717BD" w:rsidP="00A725FD">
      <w:pPr>
        <w:rPr>
          <w:rFonts w:hint="eastAsia"/>
        </w:rPr>
      </w:pPr>
    </w:p>
    <w:p w:rsidR="000717BD" w:rsidRDefault="000717BD" w:rsidP="00A725FD">
      <w:pPr>
        <w:rPr>
          <w:rFonts w:hint="eastAsia"/>
        </w:rPr>
      </w:pPr>
    </w:p>
    <w:p w:rsidR="000717BD" w:rsidRDefault="000717BD" w:rsidP="00A725FD">
      <w:pPr>
        <w:rPr>
          <w:rFonts w:hint="eastAsia"/>
        </w:rPr>
      </w:pPr>
    </w:p>
    <w:p w:rsidR="000717BD" w:rsidRDefault="000717BD" w:rsidP="000717BD">
      <w:pPr>
        <w:pStyle w:val="Heading2"/>
        <w:rPr>
          <w:rFonts w:hint="eastAsia"/>
          <w:kern w:val="0"/>
        </w:rPr>
      </w:pPr>
      <w:r>
        <w:rPr>
          <w:kern w:val="0"/>
        </w:rPr>
        <w:lastRenderedPageBreak/>
        <w:t>Explanation of your solution for implementing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transactional control in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project</w:t>
      </w:r>
    </w:p>
    <w:p w:rsidR="00C87AA5" w:rsidRPr="00C87AA5" w:rsidRDefault="00C87AA5" w:rsidP="00C87AA5">
      <w:r w:rsidRPr="00C87AA5">
        <w:t>Project Tango creates an Atomic Transaction Context the first time a transacted Web service operation</w:t>
      </w:r>
      <w:r>
        <w:rPr>
          <w:rFonts w:hint="eastAsia"/>
        </w:rPr>
        <w:t xml:space="preserve"> </w:t>
      </w:r>
      <w:r w:rsidRPr="00C87AA5">
        <w:t xml:space="preserve">is invoked within a JTA transaction scope. For example, in the code fragment shown in Code Sample </w:t>
      </w:r>
      <w:r w:rsidR="00BE7492">
        <w:rPr>
          <w:rFonts w:hint="eastAsia"/>
        </w:rPr>
        <w:t>below</w:t>
      </w:r>
      <w:r w:rsidRPr="00C87AA5">
        <w:t>,</w:t>
      </w:r>
      <w:r w:rsidR="00100914">
        <w:rPr>
          <w:rFonts w:hint="eastAsia"/>
        </w:rPr>
        <w:t xml:space="preserve"> </w:t>
      </w:r>
      <w:r w:rsidRPr="00C87AA5">
        <w:t>WS-AT transacti</w:t>
      </w:r>
      <w:r w:rsidR="00100914">
        <w:t xml:space="preserve">on context is created in line </w:t>
      </w:r>
      <w:r w:rsidR="00100914">
        <w:rPr>
          <w:rFonts w:hint="eastAsia"/>
        </w:rPr>
        <w:t>45</w:t>
      </w:r>
      <w:r w:rsidRPr="00C87AA5">
        <w:t>:</w:t>
      </w:r>
    </w:p>
    <w:p w:rsidR="00100914" w:rsidRDefault="00100914" w:rsidP="0010091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39335" cy="3571240"/>
            <wp:effectExtent l="57150" t="19050" r="113665" b="6731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5712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A5" w:rsidRPr="00C87AA5" w:rsidRDefault="00C87AA5" w:rsidP="00C87AA5">
      <w:r w:rsidRPr="00C87AA5">
        <w:t>This does not impose any overhead on JavaEE transactions when the capability is not being used. This</w:t>
      </w:r>
      <w:r w:rsidR="00F63C21">
        <w:rPr>
          <w:rFonts w:hint="eastAsia"/>
        </w:rPr>
        <w:t xml:space="preserve"> </w:t>
      </w:r>
      <w:r w:rsidRPr="00C87AA5">
        <w:t>context flows along with the application messages. A request from a .NET 3.0 client that contains</w:t>
      </w:r>
      <w:r w:rsidR="00F63C21">
        <w:rPr>
          <w:rFonts w:hint="eastAsia"/>
        </w:rPr>
        <w:t xml:space="preserve"> </w:t>
      </w:r>
      <w:r w:rsidRPr="00C87AA5">
        <w:t>transaction context is also understood by Project Tango and participates in the transactional context.</w:t>
      </w:r>
    </w:p>
    <w:p w:rsidR="00C87AA5" w:rsidRPr="00C87AA5" w:rsidRDefault="00C87AA5" w:rsidP="00C87AA5">
      <w:r w:rsidRPr="00C87AA5">
        <w:t>The Transactions feature in Tango supports the following:</w:t>
      </w:r>
    </w:p>
    <w:p w:rsidR="00C87AA5" w:rsidRPr="00C87AA5" w:rsidRDefault="00C87AA5" w:rsidP="00C87AA5">
      <w:r w:rsidRPr="00C87AA5">
        <w:rPr>
          <w:rFonts w:hint="eastAsia"/>
        </w:rPr>
        <w:t>●</w:t>
      </w:r>
      <w:r w:rsidRPr="00C87AA5">
        <w:t xml:space="preserve"> WS-AT Transactions flowing from the Web tier and EJB tier</w:t>
      </w:r>
    </w:p>
    <w:p w:rsidR="00C87AA5" w:rsidRPr="00C87AA5" w:rsidRDefault="00C87AA5" w:rsidP="00C87AA5">
      <w:r w:rsidRPr="00C87AA5">
        <w:rPr>
          <w:rFonts w:hint="eastAsia"/>
        </w:rPr>
        <w:t>●</w:t>
      </w:r>
      <w:r w:rsidRPr="00C87AA5">
        <w:t xml:space="preserve"> Automated mapping of Container Managed Transactions to semantically equivalent WSAtomic</w:t>
      </w:r>
    </w:p>
    <w:p w:rsidR="00C87AA5" w:rsidRPr="00C87AA5" w:rsidRDefault="00C87AA5" w:rsidP="00C87AA5">
      <w:r w:rsidRPr="00C87AA5">
        <w:t>Transaction policy assertions</w:t>
      </w:r>
    </w:p>
    <w:p w:rsidR="00C87AA5" w:rsidRPr="00C87AA5" w:rsidRDefault="00C87AA5" w:rsidP="00C87AA5">
      <w:r w:rsidRPr="00C87AA5">
        <w:rPr>
          <w:rFonts w:hint="eastAsia"/>
        </w:rPr>
        <w:t>●</w:t>
      </w:r>
      <w:r w:rsidRPr="00C87AA5">
        <w:t xml:space="preserve"> Auto-enlistment of XAResources </w:t>
      </w:r>
      <w:r w:rsidRPr="00C87AA5">
        <w:rPr>
          <w:rFonts w:hint="eastAsia"/>
        </w:rPr>
        <w:t>–</w:t>
      </w:r>
      <w:r w:rsidRPr="00C87AA5">
        <w:t xml:space="preserve"> JMS implementation in GlassFish V2, Entity manager of</w:t>
      </w:r>
    </w:p>
    <w:p w:rsidR="000717BD" w:rsidRDefault="00C87AA5" w:rsidP="00C87AA5">
      <w:pPr>
        <w:rPr>
          <w:rFonts w:hint="eastAsia"/>
        </w:rPr>
      </w:pPr>
      <w:r w:rsidRPr="00C87AA5">
        <w:t>TopLink Essentials using JavaDB, Entity Manager of Hibernate</w:t>
      </w:r>
    </w:p>
    <w:p w:rsidR="00F63C21" w:rsidRDefault="00F63C21" w:rsidP="00C87AA5">
      <w:pPr>
        <w:rPr>
          <w:rFonts w:hint="eastAsia"/>
        </w:rPr>
      </w:pPr>
    </w:p>
    <w:p w:rsidR="00F63C21" w:rsidRPr="00F63C21" w:rsidRDefault="00F63C21" w:rsidP="00F63C21">
      <w:r w:rsidRPr="00F63C21">
        <w:t>The WS-AT specification also defines policy assertions to describe transactional capabilities of an</w:t>
      </w:r>
    </w:p>
    <w:p w:rsidR="00F63C21" w:rsidRPr="00F63C21" w:rsidRDefault="00F63C21" w:rsidP="00F63C21">
      <w:r w:rsidRPr="00F63C21">
        <w:t>endpoint. Transactional capabilities on a Web service endpoint can be easily enabled on a per-operation</w:t>
      </w:r>
      <w:r>
        <w:rPr>
          <w:rFonts w:hint="eastAsia"/>
        </w:rPr>
        <w:t xml:space="preserve"> </w:t>
      </w:r>
      <w:r w:rsidRPr="00F63C21">
        <w:t xml:space="preserve">basis using NetBeans IDE. Figure </w:t>
      </w:r>
      <w:r>
        <w:rPr>
          <w:rFonts w:hint="eastAsia"/>
        </w:rPr>
        <w:t>below</w:t>
      </w:r>
      <w:r w:rsidRPr="00F63C21">
        <w:t xml:space="preserve"> shows the different options available to configure WS-AT support</w:t>
      </w:r>
      <w:r>
        <w:rPr>
          <w:rFonts w:hint="eastAsia"/>
        </w:rPr>
        <w:t xml:space="preserve"> </w:t>
      </w:r>
      <w:r w:rsidRPr="00F63C21">
        <w:t>on an operation. Selecting a Transaction type on an operation generates the appropriate WS-AT policy</w:t>
      </w:r>
      <w:r>
        <w:rPr>
          <w:rFonts w:hint="eastAsia"/>
        </w:rPr>
        <w:t xml:space="preserve"> </w:t>
      </w:r>
      <w:r w:rsidRPr="00F63C21">
        <w:t xml:space="preserve">assertion in the WSIT configuration file. This configuration file is </w:t>
      </w:r>
      <w:r w:rsidRPr="00F63C21">
        <w:lastRenderedPageBreak/>
        <w:t>then used to generate the WSDL.</w:t>
      </w:r>
      <w:r>
        <w:rPr>
          <w:rFonts w:hint="eastAsia"/>
        </w:rPr>
        <w:t xml:space="preserve"> </w:t>
      </w:r>
      <w:r w:rsidRPr="00F63C21">
        <w:t>The WSIT tutorial has more details.</w:t>
      </w:r>
    </w:p>
    <w:p w:rsidR="00F63C21" w:rsidRDefault="001F28AF" w:rsidP="001F28A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7030" cy="1768475"/>
            <wp:effectExtent l="57150" t="19050" r="121920" b="79375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7684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03145" cy="1776730"/>
            <wp:effectExtent l="57150" t="19050" r="116205" b="7112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767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C21" w:rsidRDefault="00F63C21" w:rsidP="00F63C21">
      <w:pPr>
        <w:rPr>
          <w:rFonts w:hint="eastAsia"/>
        </w:rPr>
      </w:pPr>
      <w:r w:rsidRPr="00F63C21">
        <w:t>The transactions feature of Project Tango works only with the GlassFish V2 container.</w:t>
      </w:r>
    </w:p>
    <w:p w:rsidR="0012026B" w:rsidRDefault="0012026B" w:rsidP="00F63C21">
      <w:pPr>
        <w:rPr>
          <w:rFonts w:hint="eastAsia"/>
        </w:rPr>
      </w:pPr>
    </w:p>
    <w:p w:rsidR="0012026B" w:rsidRDefault="0012026B" w:rsidP="00F63C21">
      <w:pPr>
        <w:rPr>
          <w:rFonts w:hint="eastAsia"/>
        </w:rPr>
      </w:pPr>
    </w:p>
    <w:p w:rsidR="002415AA" w:rsidRDefault="00C5456E" w:rsidP="00C5456E">
      <w:pPr>
        <w:pStyle w:val="Heading2"/>
        <w:rPr>
          <w:rFonts w:hint="eastAsia"/>
          <w:kern w:val="0"/>
        </w:rPr>
      </w:pPr>
      <w:r>
        <w:rPr>
          <w:kern w:val="0"/>
        </w:rPr>
        <w:t>Analysis of advantages and drawbacks of your</w:t>
      </w:r>
      <w:r>
        <w:rPr>
          <w:rFonts w:hint="eastAsia"/>
          <w:kern w:val="0"/>
        </w:rPr>
        <w:t xml:space="preserve"> </w:t>
      </w:r>
      <w:r>
        <w:rPr>
          <w:kern w:val="0"/>
        </w:rPr>
        <w:t>solution, any remarks about implementing and usage</w:t>
      </w:r>
      <w:r>
        <w:rPr>
          <w:rFonts w:hint="eastAsia"/>
          <w:kern w:val="0"/>
        </w:rPr>
        <w:t xml:space="preserve"> </w:t>
      </w:r>
      <w:r>
        <w:rPr>
          <w:kern w:val="0"/>
        </w:rPr>
        <w:t>of Web services.</w:t>
      </w:r>
    </w:p>
    <w:p w:rsidR="00C5456E" w:rsidRDefault="00CC1760" w:rsidP="00C5456E">
      <w:pPr>
        <w:rPr>
          <w:rFonts w:hint="eastAsia"/>
        </w:rPr>
      </w:pPr>
      <w:r>
        <w:rPr>
          <w:rFonts w:hint="eastAsia"/>
        </w:rPr>
        <w:t xml:space="preserve">Our solution is module-based, hence </w:t>
      </w:r>
      <w:r w:rsidR="00C836BD">
        <w:t>flexible</w:t>
      </w:r>
      <w:r>
        <w:rPr>
          <w:rFonts w:hint="eastAsia"/>
        </w:rPr>
        <w:t xml:space="preserve"> </w:t>
      </w:r>
      <w:r w:rsidR="00C836BD">
        <w:rPr>
          <w:rFonts w:hint="eastAsia"/>
        </w:rPr>
        <w:t>to make any change</w:t>
      </w:r>
      <w:r w:rsidR="00A06C09">
        <w:rPr>
          <w:rFonts w:hint="eastAsia"/>
        </w:rPr>
        <w:t>s</w:t>
      </w:r>
      <w:r w:rsidR="00C836BD">
        <w:rPr>
          <w:rFonts w:hint="eastAsia"/>
        </w:rPr>
        <w:t xml:space="preserve">, </w:t>
      </w:r>
      <w:r w:rsidR="007E0D63">
        <w:rPr>
          <w:rFonts w:hint="eastAsia"/>
        </w:rPr>
        <w:t xml:space="preserve">and </w:t>
      </w:r>
      <w:r w:rsidR="00A06C09">
        <w:rPr>
          <w:rFonts w:hint="eastAsia"/>
        </w:rPr>
        <w:t xml:space="preserve">it fully </w:t>
      </w:r>
      <w:r w:rsidR="00A06C09">
        <w:t>utilize</w:t>
      </w:r>
      <w:r w:rsidR="00A06C09">
        <w:rPr>
          <w:rFonts w:hint="eastAsia"/>
        </w:rPr>
        <w:t xml:space="preserve">s </w:t>
      </w:r>
      <w:r w:rsidR="008F72BB">
        <w:rPr>
          <w:rFonts w:hint="eastAsia"/>
        </w:rPr>
        <w:t>Java EE</w:t>
      </w:r>
      <w:r w:rsidR="00A06C09">
        <w:rPr>
          <w:rFonts w:hint="eastAsia"/>
        </w:rPr>
        <w:t xml:space="preserve"> technologies, </w:t>
      </w:r>
      <w:r w:rsidR="00AD0B86">
        <w:rPr>
          <w:rFonts w:hint="eastAsia"/>
        </w:rPr>
        <w:t xml:space="preserve">such as </w:t>
      </w:r>
      <w:r w:rsidR="00772907">
        <w:rPr>
          <w:rFonts w:hint="eastAsia"/>
        </w:rPr>
        <w:t xml:space="preserve">Java </w:t>
      </w:r>
      <w:r w:rsidR="00772907">
        <w:t>Persistence</w:t>
      </w:r>
      <w:r w:rsidR="00772907">
        <w:rPr>
          <w:rFonts w:hint="eastAsia"/>
        </w:rPr>
        <w:t xml:space="preserve"> API, Enterprise JavaBean</w:t>
      </w:r>
      <w:r w:rsidR="00E6436A">
        <w:rPr>
          <w:rFonts w:hint="eastAsia"/>
        </w:rPr>
        <w:t xml:space="preserve"> and </w:t>
      </w:r>
      <w:r w:rsidR="00005ECC">
        <w:rPr>
          <w:rFonts w:hint="eastAsia"/>
        </w:rPr>
        <w:t>etc.</w:t>
      </w:r>
    </w:p>
    <w:p w:rsidR="0091042F" w:rsidRDefault="0091042F" w:rsidP="00C5456E">
      <w:pPr>
        <w:rPr>
          <w:rFonts w:hint="eastAsia"/>
        </w:rPr>
      </w:pPr>
      <w:r>
        <w:rPr>
          <w:rFonts w:hint="eastAsia"/>
        </w:rPr>
        <w:t xml:space="preserve">However there is still limitation on the </w:t>
      </w:r>
      <w:r>
        <w:t>itinerar</w:t>
      </w:r>
      <w:r>
        <w:rPr>
          <w:rFonts w:hint="eastAsia"/>
        </w:rPr>
        <w:t xml:space="preserve">ies look-up </w:t>
      </w:r>
      <w:r>
        <w:t>algorithm</w:t>
      </w:r>
      <w:r>
        <w:rPr>
          <w:rFonts w:hint="eastAsia"/>
        </w:rPr>
        <w:t xml:space="preserve">, </w:t>
      </w:r>
      <w:r w:rsidR="000D5475">
        <w:rPr>
          <w:rFonts w:hint="eastAsia"/>
        </w:rPr>
        <w:t>so far, we have direct</w:t>
      </w:r>
      <w:r w:rsidR="00451724">
        <w:rPr>
          <w:rFonts w:hint="eastAsia"/>
        </w:rPr>
        <w:t xml:space="preserve"> one-way/roud-trip</w:t>
      </w:r>
      <w:r w:rsidR="000D5475">
        <w:rPr>
          <w:rFonts w:hint="eastAsia"/>
        </w:rPr>
        <w:t xml:space="preserve"> flight</w:t>
      </w:r>
      <w:r w:rsidR="00451724">
        <w:rPr>
          <w:rFonts w:hint="eastAsia"/>
        </w:rPr>
        <w:t xml:space="preserve"> and </w:t>
      </w:r>
      <w:r w:rsidR="000D5475">
        <w:rPr>
          <w:rFonts w:hint="eastAsia"/>
        </w:rPr>
        <w:t>one</w:t>
      </w:r>
      <w:r w:rsidR="00451724">
        <w:rPr>
          <w:rFonts w:hint="eastAsia"/>
        </w:rPr>
        <w:t>-</w:t>
      </w:r>
      <w:r w:rsidR="000D5475">
        <w:rPr>
          <w:rFonts w:hint="eastAsia"/>
        </w:rPr>
        <w:t xml:space="preserve">stop </w:t>
      </w:r>
      <w:r w:rsidR="00451724">
        <w:rPr>
          <w:rFonts w:hint="eastAsia"/>
        </w:rPr>
        <w:t>one-way/round-trip</w:t>
      </w:r>
      <w:r w:rsidR="000D5475">
        <w:rPr>
          <w:rFonts w:hint="eastAsia"/>
        </w:rPr>
        <w:t xml:space="preserve"> flight</w:t>
      </w:r>
      <w:r w:rsidR="00451724">
        <w:rPr>
          <w:rFonts w:hint="eastAsia"/>
        </w:rPr>
        <w:t xml:space="preserve">, </w:t>
      </w:r>
      <w:r w:rsidR="00AF3988">
        <w:rPr>
          <w:rFonts w:hint="eastAsia"/>
        </w:rPr>
        <w:t>it shall be possible to combine more than two flights in either way.</w:t>
      </w:r>
    </w:p>
    <w:p w:rsidR="00AF3988" w:rsidRPr="00C5456E" w:rsidRDefault="00CA6835" w:rsidP="00C5456E">
      <w:r>
        <w:rPr>
          <w:rFonts w:hint="eastAsia"/>
        </w:rPr>
        <w:t xml:space="preserve">Studies of WS-* and BPEL </w:t>
      </w:r>
      <w:r w:rsidR="00575B16">
        <w:rPr>
          <w:rFonts w:hint="eastAsia"/>
        </w:rPr>
        <w:t xml:space="preserve">is a very interesting yet challenging work, but it is hard to find </w:t>
      </w:r>
      <w:r w:rsidR="00575B16">
        <w:t>implementation</w:t>
      </w:r>
      <w:r w:rsidR="00575B16">
        <w:rPr>
          <w:rFonts w:hint="eastAsia"/>
        </w:rPr>
        <w:t xml:space="preserve"> of those specification and tutorials about how to use, </w:t>
      </w:r>
      <w:r w:rsidR="00422E25">
        <w:rPr>
          <w:rFonts w:hint="eastAsia"/>
        </w:rPr>
        <w:t xml:space="preserve">so far as I know, only Axis1/2, Metro@Glassfish have </w:t>
      </w:r>
      <w:r w:rsidR="00422E25">
        <w:t>fulfilled</w:t>
      </w:r>
      <w:r w:rsidR="00422E25">
        <w:rPr>
          <w:rFonts w:hint="eastAsia"/>
        </w:rPr>
        <w:t xml:space="preserve"> </w:t>
      </w:r>
      <w:r w:rsidR="00422E25">
        <w:t>WS-Coordinatio</w:t>
      </w:r>
      <w:r w:rsidR="00422E25">
        <w:rPr>
          <w:rFonts w:hint="eastAsia"/>
        </w:rPr>
        <w:t>n and WS-AtomicT</w:t>
      </w:r>
      <w:r w:rsidR="00422E25" w:rsidRPr="00422E25">
        <w:t>ransaction</w:t>
      </w:r>
      <w:r w:rsidR="00C865E5">
        <w:rPr>
          <w:rFonts w:hint="eastAsia"/>
        </w:rPr>
        <w:t xml:space="preserve"> (ref: </w:t>
      </w:r>
      <w:hyperlink r:id="rId25" w:history="1">
        <w:r w:rsidR="00C865E5" w:rsidRPr="00CD1DE2">
          <w:rPr>
            <w:rStyle w:val="Hyperlink"/>
          </w:rPr>
          <w:t>http://wiki.apache.org/ws/StackComparison</w:t>
        </w:r>
      </w:hyperlink>
      <w:r w:rsidR="00C865E5">
        <w:rPr>
          <w:rFonts w:hint="eastAsia"/>
        </w:rPr>
        <w:t xml:space="preserve">), and it seems only Apache Muse supports WS-Resource, </w:t>
      </w:r>
      <w:r w:rsidR="00480DAE">
        <w:rPr>
          <w:rFonts w:hint="eastAsia"/>
        </w:rPr>
        <w:t>so we drop it.</w:t>
      </w:r>
    </w:p>
    <w:sectPr w:rsidR="00AF3988" w:rsidRPr="00C5456E" w:rsidSect="008F13D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9EC" w:rsidRDefault="000469EC" w:rsidP="0062737D">
      <w:r>
        <w:separator/>
      </w:r>
    </w:p>
  </w:endnote>
  <w:endnote w:type="continuationSeparator" w:id="1">
    <w:p w:rsidR="000469EC" w:rsidRDefault="000469EC" w:rsidP="0062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031" w:rsidRDefault="00F910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4944"/>
      <w:docPartObj>
        <w:docPartGallery w:val="Page Numbers (Bottom of Page)"/>
        <w:docPartUnique/>
      </w:docPartObj>
    </w:sdtPr>
    <w:sdtEndPr>
      <w:rPr>
        <w:b/>
      </w:rPr>
    </w:sdtEndPr>
    <w:sdtContent>
      <w:p w:rsidR="00472E48" w:rsidRDefault="00472E48" w:rsidP="00657BA4">
        <w:pPr>
          <w:pStyle w:val="Footer"/>
          <w:jc w:val="center"/>
        </w:pPr>
        <w:r>
          <w:t xml:space="preserve">page </w:t>
        </w:r>
        <w:r w:rsidRPr="00657BA4">
          <w:rPr>
            <w:b/>
          </w:rPr>
          <w:fldChar w:fldCharType="begin"/>
        </w:r>
        <w:r w:rsidRPr="00657BA4">
          <w:rPr>
            <w:b/>
          </w:rPr>
          <w:instrText xml:space="preserve"> PAGE   \* MERGEFORMAT </w:instrText>
        </w:r>
        <w:r w:rsidRPr="00657BA4">
          <w:rPr>
            <w:b/>
          </w:rPr>
          <w:fldChar w:fldCharType="separate"/>
        </w:r>
        <w:r w:rsidR="00F91031" w:rsidRPr="00F91031">
          <w:rPr>
            <w:b/>
            <w:noProof/>
            <w:lang w:val="zh-CN"/>
          </w:rPr>
          <w:t>14</w:t>
        </w:r>
        <w:r w:rsidRPr="00657BA4">
          <w:rPr>
            <w:b/>
          </w:rPr>
          <w:fldChar w:fldCharType="end"/>
        </w:r>
        <w:r w:rsidR="00F91031">
          <w:rPr>
            <w:b/>
          </w:rPr>
          <w:t xml:space="preserve"> of </w:t>
        </w:r>
        <w:r w:rsidR="00F91031">
          <w:rPr>
            <w:rFonts w:hint="eastAsia"/>
            <w:b/>
          </w:rPr>
          <w:t>14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031" w:rsidRDefault="00F910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9EC" w:rsidRDefault="000469EC" w:rsidP="0062737D">
      <w:r>
        <w:separator/>
      </w:r>
    </w:p>
  </w:footnote>
  <w:footnote w:type="continuationSeparator" w:id="1">
    <w:p w:rsidR="000469EC" w:rsidRDefault="000469EC" w:rsidP="00627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031" w:rsidRDefault="00F910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E48" w:rsidRDefault="00472E48" w:rsidP="00657BA4">
    <w:pPr>
      <w:pStyle w:val="Header"/>
      <w:jc w:val="left"/>
    </w:pPr>
    <w:r>
      <w:rPr>
        <w:rFonts w:ascii="Helvetica" w:hAnsi="Helvetica" w:cs="Helvetica"/>
      </w:rPr>
      <w:t xml:space="preserve">Programming Web Services                                                        </w:t>
    </w:r>
    <w:r>
      <w:rPr>
        <w:rFonts w:ascii="Helvetica" w:hAnsi="Helvetica" w:cs="Helvetica" w:hint="eastAsia"/>
      </w:rPr>
      <w:tab/>
      <w:t>Project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031" w:rsidRDefault="00F910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3A94"/>
    <w:multiLevelType w:val="hybridMultilevel"/>
    <w:tmpl w:val="66646E86"/>
    <w:lvl w:ilvl="0" w:tplc="C9AC7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4B36CFE"/>
    <w:multiLevelType w:val="hybridMultilevel"/>
    <w:tmpl w:val="34889E14"/>
    <w:lvl w:ilvl="0" w:tplc="ACD62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592058"/>
    <w:multiLevelType w:val="hybridMultilevel"/>
    <w:tmpl w:val="D37CD2B8"/>
    <w:lvl w:ilvl="0" w:tplc="D3089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732FA"/>
    <w:multiLevelType w:val="hybridMultilevel"/>
    <w:tmpl w:val="B2307F56"/>
    <w:lvl w:ilvl="0" w:tplc="75140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D2"/>
    <w:rsid w:val="00005ECC"/>
    <w:rsid w:val="00006CC6"/>
    <w:rsid w:val="000237EE"/>
    <w:rsid w:val="00024026"/>
    <w:rsid w:val="000469EC"/>
    <w:rsid w:val="000473AE"/>
    <w:rsid w:val="000717BD"/>
    <w:rsid w:val="00083591"/>
    <w:rsid w:val="000C2319"/>
    <w:rsid w:val="000D5475"/>
    <w:rsid w:val="000D5E13"/>
    <w:rsid w:val="000E4888"/>
    <w:rsid w:val="00100914"/>
    <w:rsid w:val="00104729"/>
    <w:rsid w:val="0012026B"/>
    <w:rsid w:val="00151F9B"/>
    <w:rsid w:val="00167029"/>
    <w:rsid w:val="0016714E"/>
    <w:rsid w:val="00177B03"/>
    <w:rsid w:val="00181929"/>
    <w:rsid w:val="00190F28"/>
    <w:rsid w:val="001914EE"/>
    <w:rsid w:val="00191ED2"/>
    <w:rsid w:val="00197350"/>
    <w:rsid w:val="001C1D4E"/>
    <w:rsid w:val="001C66CA"/>
    <w:rsid w:val="001C745C"/>
    <w:rsid w:val="001D7A1A"/>
    <w:rsid w:val="001E26F7"/>
    <w:rsid w:val="001F28AF"/>
    <w:rsid w:val="002108BC"/>
    <w:rsid w:val="00221637"/>
    <w:rsid w:val="00222DBB"/>
    <w:rsid w:val="002415AA"/>
    <w:rsid w:val="00282873"/>
    <w:rsid w:val="002B17F8"/>
    <w:rsid w:val="002E483A"/>
    <w:rsid w:val="002F02A4"/>
    <w:rsid w:val="003031BD"/>
    <w:rsid w:val="0030335A"/>
    <w:rsid w:val="0031217C"/>
    <w:rsid w:val="00325F1F"/>
    <w:rsid w:val="00347DF7"/>
    <w:rsid w:val="003610FE"/>
    <w:rsid w:val="0036593A"/>
    <w:rsid w:val="00376E8B"/>
    <w:rsid w:val="0038460B"/>
    <w:rsid w:val="00387B05"/>
    <w:rsid w:val="003A10F5"/>
    <w:rsid w:val="00403995"/>
    <w:rsid w:val="004045B9"/>
    <w:rsid w:val="00415616"/>
    <w:rsid w:val="0042188D"/>
    <w:rsid w:val="00422E25"/>
    <w:rsid w:val="00451724"/>
    <w:rsid w:val="00472E48"/>
    <w:rsid w:val="0047526E"/>
    <w:rsid w:val="00476409"/>
    <w:rsid w:val="00480DAE"/>
    <w:rsid w:val="004C65AF"/>
    <w:rsid w:val="004E5F83"/>
    <w:rsid w:val="00510301"/>
    <w:rsid w:val="00573538"/>
    <w:rsid w:val="00575B16"/>
    <w:rsid w:val="00580AC3"/>
    <w:rsid w:val="005C7D28"/>
    <w:rsid w:val="005D67EE"/>
    <w:rsid w:val="00606D70"/>
    <w:rsid w:val="0062451B"/>
    <w:rsid w:val="0062737D"/>
    <w:rsid w:val="00642C5E"/>
    <w:rsid w:val="00657BA4"/>
    <w:rsid w:val="0067638E"/>
    <w:rsid w:val="006867C8"/>
    <w:rsid w:val="006E55AC"/>
    <w:rsid w:val="00702F72"/>
    <w:rsid w:val="007364A1"/>
    <w:rsid w:val="00772907"/>
    <w:rsid w:val="00783212"/>
    <w:rsid w:val="0079177F"/>
    <w:rsid w:val="007A0704"/>
    <w:rsid w:val="007A30B2"/>
    <w:rsid w:val="007E0D63"/>
    <w:rsid w:val="00826B9A"/>
    <w:rsid w:val="00833979"/>
    <w:rsid w:val="0084542F"/>
    <w:rsid w:val="0086123A"/>
    <w:rsid w:val="00862064"/>
    <w:rsid w:val="00893BFA"/>
    <w:rsid w:val="008B4D62"/>
    <w:rsid w:val="008C4252"/>
    <w:rsid w:val="008E29EB"/>
    <w:rsid w:val="008E2D03"/>
    <w:rsid w:val="008E3C24"/>
    <w:rsid w:val="008E5494"/>
    <w:rsid w:val="008F13D6"/>
    <w:rsid w:val="008F1C90"/>
    <w:rsid w:val="008F72BB"/>
    <w:rsid w:val="0091042F"/>
    <w:rsid w:val="00940688"/>
    <w:rsid w:val="0096065E"/>
    <w:rsid w:val="00962A38"/>
    <w:rsid w:val="0098595D"/>
    <w:rsid w:val="009A0801"/>
    <w:rsid w:val="009B60FB"/>
    <w:rsid w:val="009D00F2"/>
    <w:rsid w:val="009F2AD1"/>
    <w:rsid w:val="00A0038D"/>
    <w:rsid w:val="00A06C09"/>
    <w:rsid w:val="00A339E2"/>
    <w:rsid w:val="00A379B2"/>
    <w:rsid w:val="00A67DD4"/>
    <w:rsid w:val="00A725FD"/>
    <w:rsid w:val="00AC39C1"/>
    <w:rsid w:val="00AD0B86"/>
    <w:rsid w:val="00AD2C07"/>
    <w:rsid w:val="00AD4D62"/>
    <w:rsid w:val="00AF3988"/>
    <w:rsid w:val="00AF40BF"/>
    <w:rsid w:val="00B14036"/>
    <w:rsid w:val="00B65351"/>
    <w:rsid w:val="00BB1266"/>
    <w:rsid w:val="00BB488B"/>
    <w:rsid w:val="00BE7492"/>
    <w:rsid w:val="00C03445"/>
    <w:rsid w:val="00C05BF0"/>
    <w:rsid w:val="00C329F9"/>
    <w:rsid w:val="00C33E56"/>
    <w:rsid w:val="00C4305B"/>
    <w:rsid w:val="00C5456E"/>
    <w:rsid w:val="00C65E8F"/>
    <w:rsid w:val="00C836BD"/>
    <w:rsid w:val="00C865E5"/>
    <w:rsid w:val="00C87AA5"/>
    <w:rsid w:val="00CA6835"/>
    <w:rsid w:val="00CB2E97"/>
    <w:rsid w:val="00CC1582"/>
    <w:rsid w:val="00CC1760"/>
    <w:rsid w:val="00CC36BA"/>
    <w:rsid w:val="00CE45D9"/>
    <w:rsid w:val="00CE5F7A"/>
    <w:rsid w:val="00D00281"/>
    <w:rsid w:val="00D626E3"/>
    <w:rsid w:val="00D80125"/>
    <w:rsid w:val="00D94958"/>
    <w:rsid w:val="00D96AEC"/>
    <w:rsid w:val="00DA1B7B"/>
    <w:rsid w:val="00DB3611"/>
    <w:rsid w:val="00DC05C0"/>
    <w:rsid w:val="00DD24C6"/>
    <w:rsid w:val="00DD2C9A"/>
    <w:rsid w:val="00DF3D40"/>
    <w:rsid w:val="00E21532"/>
    <w:rsid w:val="00E25972"/>
    <w:rsid w:val="00E31644"/>
    <w:rsid w:val="00E37A07"/>
    <w:rsid w:val="00E41247"/>
    <w:rsid w:val="00E43BD4"/>
    <w:rsid w:val="00E614AE"/>
    <w:rsid w:val="00E6436A"/>
    <w:rsid w:val="00E71A20"/>
    <w:rsid w:val="00EC06FF"/>
    <w:rsid w:val="00F04393"/>
    <w:rsid w:val="00F134D2"/>
    <w:rsid w:val="00F17A2A"/>
    <w:rsid w:val="00F17FCA"/>
    <w:rsid w:val="00F2220C"/>
    <w:rsid w:val="00F22C50"/>
    <w:rsid w:val="00F35179"/>
    <w:rsid w:val="00F6352E"/>
    <w:rsid w:val="00F63C21"/>
    <w:rsid w:val="00F67194"/>
    <w:rsid w:val="00F84B11"/>
    <w:rsid w:val="00F91031"/>
    <w:rsid w:val="00F9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9F9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5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34D2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34D2"/>
    <w:rPr>
      <w:rFonts w:ascii="宋体" w:eastAsia="宋体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134D2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34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4D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27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73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7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737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B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A4"/>
    <w:rPr>
      <w:sz w:val="16"/>
      <w:szCs w:val="16"/>
    </w:rPr>
  </w:style>
  <w:style w:type="paragraph" w:styleId="NoSpacing">
    <w:name w:val="No Spacing"/>
    <w:link w:val="NoSpacingChar"/>
    <w:uiPriority w:val="1"/>
    <w:qFormat/>
    <w:rsid w:val="0008359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3591"/>
    <w:rPr>
      <w:kern w:val="0"/>
      <w:sz w:val="22"/>
    </w:rPr>
  </w:style>
  <w:style w:type="table" w:styleId="TableGrid">
    <w:name w:val="Table Grid"/>
    <w:basedOn w:val="TableNormal"/>
    <w:uiPriority w:val="59"/>
    <w:rsid w:val="00AD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D4D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C65E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65E8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C65E8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C1582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-12">
    <w:name w:val="浅色底纹 - 强调文字颜色 12"/>
    <w:basedOn w:val="TableNormal"/>
    <w:uiPriority w:val="60"/>
    <w:rsid w:val="003610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3610F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3610F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-Accent3">
    <w:name w:val="Light Shading Accent 3"/>
    <w:basedOn w:val="TableNormal"/>
    <w:uiPriority w:val="60"/>
    <w:rsid w:val="00177B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6">
    <w:name w:val="Medium Shading 2 Accent 6"/>
    <w:basedOn w:val="TableNormal"/>
    <w:uiPriority w:val="64"/>
    <w:rsid w:val="002B17F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B17F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C329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C329F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6867C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E45D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973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02F7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B126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91E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78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41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49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509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97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590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10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gi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wiki.apache.org/ws/StackComparison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download.netbeans.org/netbeans/6.0/final/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8707740019478294D2A0093D025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7BC25-A83D-475C-844D-C09CFD317574}"/>
      </w:docPartPr>
      <w:docPartBody>
        <w:p w:rsidR="00097A0D" w:rsidRDefault="005C393B" w:rsidP="005C393B">
          <w:pPr>
            <w:pStyle w:val="178707740019478294D2A0093D025C0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D6F5A9347A34777B5BCC5272A16F8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6E17FF-393B-49A5-96BB-9FF40CAD8F4B}"/>
      </w:docPartPr>
      <w:docPartBody>
        <w:p w:rsidR="00097A0D" w:rsidRDefault="005C393B" w:rsidP="005C393B">
          <w:pPr>
            <w:pStyle w:val="4D6F5A9347A34777B5BCC5272A16F83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0E620873E794E31B11B2ECA10FD6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63876-6342-4433-BAFD-A86C79E36048}"/>
      </w:docPartPr>
      <w:docPartBody>
        <w:p w:rsidR="00097A0D" w:rsidRDefault="005C393B" w:rsidP="005C393B">
          <w:pPr>
            <w:pStyle w:val="40E620873E794E31B11B2ECA10FD60A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2DAF144A251644F19E0EEAB678EE0A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DD1E21-0064-4D2F-85B7-DF02146E15AC}"/>
      </w:docPartPr>
      <w:docPartBody>
        <w:p w:rsidR="00097A0D" w:rsidRDefault="005C393B" w:rsidP="005C393B">
          <w:pPr>
            <w:pStyle w:val="2DAF144A251644F19E0EEAB678EE0A2B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93B"/>
    <w:rsid w:val="00097A0D"/>
    <w:rsid w:val="001F4810"/>
    <w:rsid w:val="003E7D7E"/>
    <w:rsid w:val="003F29CF"/>
    <w:rsid w:val="0040779B"/>
    <w:rsid w:val="004D35C4"/>
    <w:rsid w:val="005C393B"/>
    <w:rsid w:val="0074701D"/>
    <w:rsid w:val="00AC1A4A"/>
    <w:rsid w:val="00BA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0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8C032A87B4FA580DDD5CF2DDAFC17">
    <w:name w:val="6778C032A87B4FA580DDD5CF2DDAFC17"/>
    <w:rsid w:val="005C393B"/>
    <w:pPr>
      <w:widowControl w:val="0"/>
      <w:jc w:val="both"/>
    </w:pPr>
  </w:style>
  <w:style w:type="paragraph" w:customStyle="1" w:styleId="E6C68398A374449C8B7B9BC1A7DF8355">
    <w:name w:val="E6C68398A374449C8B7B9BC1A7DF8355"/>
    <w:rsid w:val="005C393B"/>
    <w:pPr>
      <w:widowControl w:val="0"/>
      <w:jc w:val="both"/>
    </w:pPr>
  </w:style>
  <w:style w:type="paragraph" w:customStyle="1" w:styleId="178707740019478294D2A0093D025C04">
    <w:name w:val="178707740019478294D2A0093D025C04"/>
    <w:rsid w:val="005C393B"/>
    <w:pPr>
      <w:widowControl w:val="0"/>
      <w:jc w:val="both"/>
    </w:pPr>
  </w:style>
  <w:style w:type="paragraph" w:customStyle="1" w:styleId="4D6F5A9347A34777B5BCC5272A16F83C">
    <w:name w:val="4D6F5A9347A34777B5BCC5272A16F83C"/>
    <w:rsid w:val="005C393B"/>
    <w:pPr>
      <w:widowControl w:val="0"/>
      <w:jc w:val="both"/>
    </w:pPr>
  </w:style>
  <w:style w:type="paragraph" w:customStyle="1" w:styleId="40E620873E794E31B11B2ECA10FD60A7">
    <w:name w:val="40E620873E794E31B11B2ECA10FD60A7"/>
    <w:rsid w:val="005C393B"/>
    <w:pPr>
      <w:widowControl w:val="0"/>
      <w:jc w:val="both"/>
    </w:pPr>
  </w:style>
  <w:style w:type="paragraph" w:customStyle="1" w:styleId="2DAF144A251644F19E0EEAB678EE0A2B">
    <w:name w:val="2DAF144A251644F19E0EEAB678EE0A2B"/>
    <w:rsid w:val="005C39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7A5B6-7B3A-47AF-96AA-B7F268D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Web Services Project</vt:lpstr>
    </vt:vector>
  </TitlesOfParts>
  <Company>SEDS, KTH</Company>
  <LinksUpToDate>false</LinksUpToDate>
  <CharactersWithSpaces>11499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 Services Project</dc:title>
  <dc:subject>Flight Ticket Reservation based on Web Service and BPEL</dc:subject>
  <dc:creator>Sike Huang and Shanbo Li</dc:creator>
  <cp:keywords/>
  <dc:description/>
  <cp:lastModifiedBy>Sike Huang</cp:lastModifiedBy>
  <cp:revision>106</cp:revision>
  <dcterms:created xsi:type="dcterms:W3CDTF">2008-02-10T11:35:00Z</dcterms:created>
  <dcterms:modified xsi:type="dcterms:W3CDTF">2008-03-02T14:23:00Z</dcterms:modified>
</cp:coreProperties>
</file>